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8B269" w14:textId="77777777" w:rsidR="003D2397" w:rsidRPr="006E17DB" w:rsidRDefault="003D2397">
      <w:pPr>
        <w:jc w:val="center"/>
        <w:rPr>
          <w:spacing w:val="-3"/>
          <w:sz w:val="48"/>
          <w:lang w:val="nl-NL"/>
        </w:rPr>
      </w:pPr>
    </w:p>
    <w:p w14:paraId="36011CD8" w14:textId="77777777" w:rsidR="003D2397" w:rsidRPr="006E17DB" w:rsidRDefault="003D2397">
      <w:pPr>
        <w:jc w:val="center"/>
        <w:rPr>
          <w:spacing w:val="-3"/>
          <w:sz w:val="48"/>
          <w:lang w:val="nl-NL"/>
        </w:rPr>
      </w:pPr>
    </w:p>
    <w:p w14:paraId="63BC54DF" w14:textId="77777777" w:rsidR="003D2397" w:rsidRPr="006E17DB" w:rsidRDefault="003D2397">
      <w:pPr>
        <w:jc w:val="center"/>
        <w:rPr>
          <w:spacing w:val="-3"/>
          <w:sz w:val="48"/>
          <w:lang w:val="nl-NL"/>
        </w:rPr>
      </w:pPr>
    </w:p>
    <w:p w14:paraId="4B10D703" w14:textId="77777777" w:rsidR="003D2397" w:rsidRPr="006E17DB" w:rsidRDefault="003D2397">
      <w:pPr>
        <w:jc w:val="center"/>
        <w:rPr>
          <w:spacing w:val="-3"/>
          <w:sz w:val="48"/>
          <w:lang w:val="nl-NL"/>
        </w:rPr>
      </w:pPr>
    </w:p>
    <w:p w14:paraId="60156C6C" w14:textId="77777777" w:rsidR="003D2397" w:rsidRPr="006E17DB" w:rsidRDefault="003D2397">
      <w:pPr>
        <w:jc w:val="center"/>
        <w:rPr>
          <w:spacing w:val="-3"/>
          <w:sz w:val="48"/>
          <w:lang w:val="nl-NL"/>
        </w:rPr>
      </w:pPr>
    </w:p>
    <w:p w14:paraId="30ED5F60" w14:textId="77777777" w:rsidR="003D2397" w:rsidRPr="006E17DB" w:rsidRDefault="003D2397">
      <w:pPr>
        <w:jc w:val="center"/>
        <w:rPr>
          <w:spacing w:val="-3"/>
          <w:sz w:val="48"/>
          <w:lang w:val="nl-NL"/>
        </w:rPr>
      </w:pPr>
    </w:p>
    <w:p w14:paraId="1D70AE2F" w14:textId="585AC4EC" w:rsidR="003D2397" w:rsidRPr="006E17DB" w:rsidRDefault="00F31523">
      <w:pPr>
        <w:jc w:val="center"/>
        <w:rPr>
          <w:b/>
          <w:spacing w:val="-3"/>
          <w:sz w:val="48"/>
          <w:szCs w:val="48"/>
          <w:lang w:val="nl-NL"/>
        </w:rPr>
      </w:pPr>
      <w:r w:rsidRPr="006E17DB">
        <w:rPr>
          <w:b/>
          <w:noProof/>
          <w:spacing w:val="-3"/>
          <w:sz w:val="48"/>
          <w:szCs w:val="48"/>
          <w:lang w:val="nl-NL"/>
        </w:rPr>
        <w:drawing>
          <wp:anchor distT="0" distB="0" distL="114300" distR="114300" simplePos="0" relativeHeight="251657728" behindDoc="1" locked="1" layoutInCell="0" allowOverlap="1" wp14:anchorId="3643D224" wp14:editId="1814284D">
            <wp:simplePos x="0" y="0"/>
            <wp:positionH relativeFrom="page">
              <wp:posOffset>14605</wp:posOffset>
            </wp:positionH>
            <wp:positionV relativeFrom="page">
              <wp:posOffset>40640</wp:posOffset>
            </wp:positionV>
            <wp:extent cx="4302760" cy="1191895"/>
            <wp:effectExtent l="0" t="0" r="0" b="0"/>
            <wp:wrapNone/>
            <wp:docPr id="22" name="Afbeelding 22" descr="LOGOFA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LOGOFAX"/>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02760" cy="1191895"/>
                    </a:xfrm>
                    <a:prstGeom prst="rect">
                      <a:avLst/>
                    </a:prstGeom>
                    <a:noFill/>
                    <a:ln>
                      <a:noFill/>
                    </a:ln>
                  </pic:spPr>
                </pic:pic>
              </a:graphicData>
            </a:graphic>
            <wp14:sizeRelH relativeFrom="page">
              <wp14:pctWidth>0</wp14:pctWidth>
            </wp14:sizeRelH>
            <wp14:sizeRelV relativeFrom="page">
              <wp14:pctHeight>0</wp14:pctHeight>
            </wp14:sizeRelV>
          </wp:anchor>
        </w:drawing>
      </w:r>
      <w:r w:rsidR="00DF57F9" w:rsidRPr="006E17DB">
        <w:rPr>
          <w:b/>
          <w:spacing w:val="-3"/>
          <w:sz w:val="48"/>
          <w:szCs w:val="48"/>
          <w:lang w:val="nl-NL"/>
        </w:rPr>
        <w:t>COA</w:t>
      </w:r>
    </w:p>
    <w:p w14:paraId="06D6FF6B" w14:textId="77777777" w:rsidR="004D357F" w:rsidRPr="006E17DB" w:rsidRDefault="004D357F" w:rsidP="00AF22C4">
      <w:pPr>
        <w:rPr>
          <w:b/>
          <w:spacing w:val="-3"/>
          <w:sz w:val="48"/>
          <w:lang w:val="nl-NL"/>
        </w:rPr>
      </w:pPr>
    </w:p>
    <w:p w14:paraId="01116425" w14:textId="77777777" w:rsidR="004D357F" w:rsidRPr="006E17DB" w:rsidRDefault="007733CD" w:rsidP="004D357F">
      <w:pPr>
        <w:jc w:val="center"/>
        <w:rPr>
          <w:b/>
          <w:spacing w:val="-3"/>
          <w:sz w:val="48"/>
          <w:szCs w:val="48"/>
          <w:lang w:val="nl-NL"/>
        </w:rPr>
      </w:pPr>
      <w:r w:rsidRPr="006E17DB">
        <w:rPr>
          <w:b/>
          <w:spacing w:val="-3"/>
          <w:sz w:val="48"/>
          <w:szCs w:val="48"/>
          <w:lang w:val="nl-NL"/>
        </w:rPr>
        <w:t>Technisch Programma van Eisen</w:t>
      </w:r>
    </w:p>
    <w:p w14:paraId="133BA2BB" w14:textId="77777777" w:rsidR="007733CD" w:rsidRPr="006E17DB" w:rsidRDefault="007733CD" w:rsidP="004D357F">
      <w:pPr>
        <w:jc w:val="center"/>
        <w:rPr>
          <w:b/>
          <w:spacing w:val="-3"/>
          <w:sz w:val="48"/>
          <w:szCs w:val="48"/>
          <w:lang w:val="nl-NL"/>
        </w:rPr>
      </w:pPr>
      <w:r w:rsidRPr="006E17DB">
        <w:rPr>
          <w:b/>
          <w:spacing w:val="-3"/>
          <w:sz w:val="48"/>
          <w:szCs w:val="48"/>
          <w:lang w:val="nl-NL"/>
        </w:rPr>
        <w:t>Nieuwbouw</w:t>
      </w:r>
    </w:p>
    <w:p w14:paraId="71DE97C1" w14:textId="77777777" w:rsidR="00AF22C4" w:rsidRPr="006E17DB" w:rsidRDefault="00AF22C4" w:rsidP="00D53F00">
      <w:pPr>
        <w:rPr>
          <w:b/>
          <w:i/>
          <w:spacing w:val="-3"/>
          <w:sz w:val="32"/>
          <w:szCs w:val="32"/>
          <w:lang w:val="nl-NL"/>
        </w:rPr>
      </w:pPr>
    </w:p>
    <w:p w14:paraId="0370B8D2" w14:textId="77777777" w:rsidR="00C51839" w:rsidRPr="006E17DB" w:rsidRDefault="00C51839">
      <w:pPr>
        <w:suppressAutoHyphens/>
        <w:jc w:val="center"/>
        <w:rPr>
          <w:vanish/>
          <w:color w:val="008000"/>
          <w:sz w:val="16"/>
          <w:lang w:val="nl-NL"/>
        </w:rPr>
      </w:pPr>
    </w:p>
    <w:tbl>
      <w:tblPr>
        <w:tblW w:w="0" w:type="auto"/>
        <w:tblLayout w:type="fixed"/>
        <w:tblCellMar>
          <w:left w:w="71" w:type="dxa"/>
          <w:right w:w="71" w:type="dxa"/>
        </w:tblCellMar>
        <w:tblLook w:val="0000" w:firstRow="0" w:lastRow="0" w:firstColumn="0" w:lastColumn="0" w:noHBand="0" w:noVBand="0"/>
      </w:tblPr>
      <w:tblGrid>
        <w:gridCol w:w="2835"/>
      </w:tblGrid>
      <w:tr w:rsidR="00C51839" w:rsidRPr="006E17DB" w14:paraId="3CBF3E90" w14:textId="77777777">
        <w:trPr>
          <w:trHeight w:val="280"/>
        </w:trPr>
        <w:tc>
          <w:tcPr>
            <w:tcW w:w="2835" w:type="dxa"/>
            <w:shd w:val="pct12" w:color="auto" w:fill="auto"/>
          </w:tcPr>
          <w:p w14:paraId="166F092A" w14:textId="19778CA9" w:rsidR="00C51839" w:rsidRPr="006E17DB" w:rsidRDefault="00F80715">
            <w:pPr>
              <w:framePr w:hSpace="142" w:wrap="around" w:vAnchor="page" w:hAnchor="page" w:xAlign="center" w:y="13042"/>
              <w:jc w:val="center"/>
              <w:rPr>
                <w:i/>
                <w:spacing w:val="-3"/>
                <w:lang w:val="nl-NL"/>
              </w:rPr>
            </w:pPr>
            <w:r>
              <w:rPr>
                <w:i/>
                <w:spacing w:val="-3"/>
                <w:lang w:val="nl-NL"/>
              </w:rPr>
              <w:t>Definitief</w:t>
            </w:r>
          </w:p>
        </w:tc>
      </w:tr>
      <w:tr w:rsidR="000A20A2" w:rsidRPr="006E17DB" w14:paraId="394BFD07" w14:textId="77777777">
        <w:trPr>
          <w:trHeight w:val="280"/>
        </w:trPr>
        <w:tc>
          <w:tcPr>
            <w:tcW w:w="2835" w:type="dxa"/>
            <w:shd w:val="pct12" w:color="auto" w:fill="auto"/>
          </w:tcPr>
          <w:p w14:paraId="0FCFFDE5" w14:textId="77777777" w:rsidR="000A20A2" w:rsidRPr="006E17DB" w:rsidRDefault="000A20A2">
            <w:pPr>
              <w:framePr w:hSpace="142" w:wrap="around" w:vAnchor="page" w:hAnchor="page" w:xAlign="center" w:y="13042"/>
              <w:jc w:val="center"/>
              <w:rPr>
                <w:i/>
                <w:spacing w:val="-3"/>
                <w:lang w:val="nl-NL"/>
              </w:rPr>
            </w:pPr>
          </w:p>
        </w:tc>
      </w:tr>
      <w:tr w:rsidR="00C51839" w:rsidRPr="006E17DB" w14:paraId="58E132B8" w14:textId="77777777">
        <w:trPr>
          <w:trHeight w:val="280"/>
        </w:trPr>
        <w:tc>
          <w:tcPr>
            <w:tcW w:w="2835" w:type="dxa"/>
          </w:tcPr>
          <w:p w14:paraId="3336D048" w14:textId="77777777" w:rsidR="00C51839" w:rsidRPr="006E17DB" w:rsidRDefault="00C51839">
            <w:pPr>
              <w:framePr w:hSpace="142" w:wrap="around" w:vAnchor="page" w:hAnchor="page" w:xAlign="center" w:y="13042"/>
              <w:jc w:val="center"/>
              <w:rPr>
                <w:i/>
                <w:spacing w:val="-3"/>
                <w:lang w:val="nl-NL"/>
              </w:rPr>
            </w:pPr>
          </w:p>
        </w:tc>
      </w:tr>
      <w:tr w:rsidR="00C51839" w:rsidRPr="006E17DB" w14:paraId="559D9AF2" w14:textId="77777777">
        <w:trPr>
          <w:trHeight w:val="280"/>
        </w:trPr>
        <w:tc>
          <w:tcPr>
            <w:tcW w:w="2835" w:type="dxa"/>
          </w:tcPr>
          <w:p w14:paraId="5263B182" w14:textId="1D691311" w:rsidR="00C51839" w:rsidRPr="006E17DB" w:rsidRDefault="004D357F" w:rsidP="00461194">
            <w:pPr>
              <w:framePr w:hSpace="142" w:wrap="around" w:vAnchor="page" w:hAnchor="page" w:xAlign="center" w:y="13042"/>
              <w:jc w:val="center"/>
              <w:rPr>
                <w:i/>
                <w:spacing w:val="-3"/>
                <w:lang w:val="nl-NL"/>
              </w:rPr>
            </w:pPr>
            <w:r w:rsidRPr="006E17DB">
              <w:rPr>
                <w:i/>
                <w:spacing w:val="-3"/>
                <w:lang w:val="nl-NL"/>
              </w:rPr>
              <w:t>Versie</w:t>
            </w:r>
            <w:r w:rsidR="00096F00" w:rsidRPr="006E17DB">
              <w:rPr>
                <w:i/>
                <w:spacing w:val="-3"/>
                <w:lang w:val="nl-NL"/>
              </w:rPr>
              <w:t xml:space="preserve"> </w:t>
            </w:r>
            <w:r w:rsidR="00F016A9">
              <w:rPr>
                <w:i/>
                <w:spacing w:val="-3"/>
                <w:lang w:val="nl-NL"/>
              </w:rPr>
              <w:t>2.1</w:t>
            </w:r>
          </w:p>
        </w:tc>
      </w:tr>
      <w:tr w:rsidR="00C51839" w:rsidRPr="006E17DB" w14:paraId="42CD0D9C" w14:textId="77777777">
        <w:trPr>
          <w:trHeight w:val="280"/>
        </w:trPr>
        <w:tc>
          <w:tcPr>
            <w:tcW w:w="2835" w:type="dxa"/>
          </w:tcPr>
          <w:p w14:paraId="1A4E2423" w14:textId="515D5C9F" w:rsidR="00C51839" w:rsidRPr="006E17DB" w:rsidRDefault="00F016A9" w:rsidP="007733CD">
            <w:pPr>
              <w:framePr w:hSpace="142" w:wrap="around" w:vAnchor="page" w:hAnchor="page" w:xAlign="center" w:y="13042"/>
              <w:jc w:val="center"/>
              <w:rPr>
                <w:i/>
                <w:spacing w:val="-3"/>
                <w:lang w:val="nl-NL"/>
              </w:rPr>
            </w:pPr>
            <w:r>
              <w:rPr>
                <w:i/>
                <w:spacing w:val="-3"/>
                <w:lang w:val="nl-NL"/>
              </w:rPr>
              <w:t>14 april 2020</w:t>
            </w:r>
          </w:p>
        </w:tc>
      </w:tr>
    </w:tbl>
    <w:p w14:paraId="4F8FEAAB" w14:textId="77777777" w:rsidR="00C51839" w:rsidRPr="006E17DB" w:rsidRDefault="00C51839">
      <w:pPr>
        <w:jc w:val="both"/>
        <w:rPr>
          <w:spacing w:val="-3"/>
          <w:lang w:val="nl-NL"/>
        </w:rPr>
      </w:pPr>
    </w:p>
    <w:p w14:paraId="5F2A8985" w14:textId="77777777" w:rsidR="003D2397" w:rsidRPr="006E17DB" w:rsidRDefault="003D2397">
      <w:pPr>
        <w:jc w:val="both"/>
        <w:rPr>
          <w:spacing w:val="-3"/>
          <w:lang w:val="nl-NL"/>
        </w:rPr>
      </w:pPr>
    </w:p>
    <w:p w14:paraId="7DEAA6A1" w14:textId="77777777" w:rsidR="003D2397" w:rsidRPr="006E17DB" w:rsidRDefault="003D2397">
      <w:pPr>
        <w:jc w:val="both"/>
        <w:rPr>
          <w:spacing w:val="-3"/>
          <w:lang w:val="nl-NL"/>
        </w:rPr>
      </w:pPr>
    </w:p>
    <w:p w14:paraId="2E075D3C" w14:textId="77777777" w:rsidR="003D2397" w:rsidRPr="006E17DB" w:rsidRDefault="003D2397">
      <w:pPr>
        <w:jc w:val="both"/>
        <w:rPr>
          <w:spacing w:val="-3"/>
          <w:lang w:val="nl-NL"/>
        </w:rPr>
      </w:pPr>
    </w:p>
    <w:p w14:paraId="6B908C41" w14:textId="77777777" w:rsidR="003D2397" w:rsidRPr="006E17DB" w:rsidRDefault="003D2397">
      <w:pPr>
        <w:jc w:val="both"/>
        <w:rPr>
          <w:spacing w:val="-3"/>
          <w:lang w:val="nl-NL"/>
        </w:rPr>
      </w:pPr>
    </w:p>
    <w:p w14:paraId="23618211" w14:textId="77777777" w:rsidR="003D2397" w:rsidRPr="006E17DB" w:rsidRDefault="003D2397">
      <w:pPr>
        <w:jc w:val="both"/>
        <w:rPr>
          <w:spacing w:val="-3"/>
          <w:lang w:val="nl-NL"/>
        </w:rPr>
      </w:pPr>
    </w:p>
    <w:p w14:paraId="6EC781BE" w14:textId="77777777" w:rsidR="00C51839" w:rsidRPr="006E17DB" w:rsidRDefault="00C51839">
      <w:pPr>
        <w:jc w:val="both"/>
        <w:rPr>
          <w:i/>
          <w:spacing w:val="-3"/>
          <w:lang w:val="nl-NL"/>
        </w:rPr>
      </w:pPr>
      <w:r w:rsidRPr="006D701A">
        <w:rPr>
          <w:spacing w:val="-3"/>
          <w:lang w:val="nl-NL"/>
        </w:rPr>
        <w:fldChar w:fldCharType="begin"/>
      </w:r>
      <w:r w:rsidRPr="006E17DB">
        <w:rPr>
          <w:spacing w:val="-3"/>
          <w:lang w:val="nl-NL"/>
        </w:rPr>
        <w:instrText>ADVANCE \Y 680.30</w:instrText>
      </w:r>
      <w:r w:rsidRPr="006D701A">
        <w:rPr>
          <w:spacing w:val="-3"/>
          <w:lang w:val="nl-NL"/>
        </w:rPr>
        <w:fldChar w:fldCharType="end"/>
      </w:r>
    </w:p>
    <w:p w14:paraId="76C93F5F" w14:textId="77777777" w:rsidR="00C51839" w:rsidRPr="006E17DB" w:rsidRDefault="00C51839">
      <w:pPr>
        <w:rPr>
          <w:i/>
          <w:spacing w:val="-3"/>
          <w:lang w:val="nl-NL"/>
        </w:rPr>
        <w:sectPr w:rsidR="00C51839" w:rsidRPr="006E17DB" w:rsidSect="00183A38">
          <w:endnotePr>
            <w:numFmt w:val="decimal"/>
          </w:endnotePr>
          <w:pgSz w:w="11907" w:h="16840" w:code="9"/>
          <w:pgMar w:top="1134" w:right="1134" w:bottom="1134" w:left="1134" w:header="1134" w:footer="1134" w:gutter="0"/>
          <w:pgNumType w:start="1"/>
          <w:cols w:space="720"/>
          <w:noEndnote/>
          <w:docGrid w:linePitch="299"/>
        </w:sectPr>
      </w:pPr>
    </w:p>
    <w:p w14:paraId="21910857" w14:textId="77777777" w:rsidR="00C51839" w:rsidRPr="006E17DB" w:rsidRDefault="00C51839">
      <w:pPr>
        <w:pStyle w:val="Voorwerkkop"/>
        <w:ind w:left="851" w:hanging="851"/>
        <w:rPr>
          <w:lang w:val="nl-NL"/>
        </w:rPr>
      </w:pPr>
      <w:r w:rsidRPr="006E17DB">
        <w:rPr>
          <w:lang w:val="nl-NL"/>
        </w:rPr>
        <w:lastRenderedPageBreak/>
        <w:t>Documentbeheer</w:t>
      </w:r>
    </w:p>
    <w:p w14:paraId="53F9A993" w14:textId="77777777" w:rsidR="00C51839" w:rsidRPr="006E17DB" w:rsidRDefault="00C51839">
      <w:pPr>
        <w:rPr>
          <w:lang w:val="nl-NL"/>
        </w:rPr>
      </w:pPr>
    </w:p>
    <w:p w14:paraId="2BEB608B" w14:textId="77777777" w:rsidR="00C51839" w:rsidRPr="006E17DB" w:rsidRDefault="00C51839">
      <w:pPr>
        <w:rPr>
          <w:b/>
          <w:lang w:val="nl-NL"/>
        </w:rPr>
      </w:pPr>
      <w:r w:rsidRPr="006E17DB">
        <w:rPr>
          <w:b/>
          <w:lang w:val="nl-NL"/>
        </w:rPr>
        <w:t>Document</w:t>
      </w:r>
    </w:p>
    <w:p w14:paraId="7FE37CCC" w14:textId="77777777" w:rsidR="00C51839" w:rsidRPr="006E17DB" w:rsidRDefault="00C51839">
      <w:pPr>
        <w:rPr>
          <w:lang w:val="nl-NL"/>
        </w:rPr>
      </w:pPr>
    </w:p>
    <w:tbl>
      <w:tblPr>
        <w:tblW w:w="0" w:type="auto"/>
        <w:tblLayout w:type="fixed"/>
        <w:tblCellMar>
          <w:left w:w="71" w:type="dxa"/>
          <w:right w:w="71" w:type="dxa"/>
        </w:tblCellMar>
        <w:tblLook w:val="0000" w:firstRow="0" w:lastRow="0" w:firstColumn="0" w:lastColumn="0" w:noHBand="0" w:noVBand="0"/>
      </w:tblPr>
      <w:tblGrid>
        <w:gridCol w:w="1985"/>
        <w:gridCol w:w="7655"/>
      </w:tblGrid>
      <w:tr w:rsidR="00C51839" w:rsidRPr="006E17DB" w14:paraId="71F2E3D4" w14:textId="77777777">
        <w:tc>
          <w:tcPr>
            <w:tcW w:w="1985" w:type="dxa"/>
          </w:tcPr>
          <w:p w14:paraId="5537A92D" w14:textId="77777777" w:rsidR="00C51839" w:rsidRPr="006E17DB" w:rsidRDefault="00C51839" w:rsidP="007B5A12">
            <w:pPr>
              <w:rPr>
                <w:lang w:val="nl-NL"/>
              </w:rPr>
            </w:pPr>
            <w:r w:rsidRPr="006E17DB">
              <w:rPr>
                <w:lang w:val="nl-NL"/>
              </w:rPr>
              <w:t>Naam</w:t>
            </w:r>
          </w:p>
        </w:tc>
        <w:tc>
          <w:tcPr>
            <w:tcW w:w="7655" w:type="dxa"/>
          </w:tcPr>
          <w:p w14:paraId="536201FB" w14:textId="77777777" w:rsidR="00C51839" w:rsidRPr="006E17DB" w:rsidRDefault="007733CD" w:rsidP="007B5A12">
            <w:pPr>
              <w:rPr>
                <w:lang w:val="nl-NL"/>
              </w:rPr>
            </w:pPr>
            <w:r w:rsidRPr="006E17DB">
              <w:rPr>
                <w:lang w:val="nl-NL"/>
              </w:rPr>
              <w:t xml:space="preserve">Technisch Programma van Eisen </w:t>
            </w:r>
          </w:p>
        </w:tc>
      </w:tr>
      <w:tr w:rsidR="00C51839" w:rsidRPr="006E17DB" w14:paraId="066B0A60" w14:textId="77777777">
        <w:tc>
          <w:tcPr>
            <w:tcW w:w="1985" w:type="dxa"/>
          </w:tcPr>
          <w:p w14:paraId="0E1B4091" w14:textId="77777777" w:rsidR="00C51839" w:rsidRPr="006E17DB" w:rsidRDefault="00C51839" w:rsidP="007B5A12">
            <w:pPr>
              <w:rPr>
                <w:lang w:val="nl-NL"/>
              </w:rPr>
            </w:pPr>
            <w:r w:rsidRPr="006E17DB">
              <w:rPr>
                <w:lang w:val="nl-NL"/>
              </w:rPr>
              <w:t>Bestandsnaam</w:t>
            </w:r>
          </w:p>
        </w:tc>
        <w:tc>
          <w:tcPr>
            <w:tcW w:w="7655" w:type="dxa"/>
          </w:tcPr>
          <w:p w14:paraId="4688BA97" w14:textId="77777777" w:rsidR="00C51839" w:rsidRPr="006E17DB" w:rsidRDefault="00C51839" w:rsidP="007733CD">
            <w:pPr>
              <w:rPr>
                <w:lang w:val="nl-NL"/>
              </w:rPr>
            </w:pPr>
          </w:p>
        </w:tc>
      </w:tr>
      <w:tr w:rsidR="00C51839" w:rsidRPr="006E17DB" w14:paraId="00A7D4CC" w14:textId="77777777">
        <w:tc>
          <w:tcPr>
            <w:tcW w:w="1985" w:type="dxa"/>
          </w:tcPr>
          <w:p w14:paraId="5379BE58" w14:textId="77777777" w:rsidR="00C51839" w:rsidRPr="006E17DB" w:rsidRDefault="00C51839" w:rsidP="007B5A12">
            <w:pPr>
              <w:rPr>
                <w:lang w:val="nl-NL"/>
              </w:rPr>
            </w:pPr>
            <w:r w:rsidRPr="006E17DB">
              <w:rPr>
                <w:lang w:val="nl-NL"/>
              </w:rPr>
              <w:t>Opslagplaats</w:t>
            </w:r>
          </w:p>
        </w:tc>
        <w:tc>
          <w:tcPr>
            <w:tcW w:w="7655" w:type="dxa"/>
          </w:tcPr>
          <w:p w14:paraId="00881C06" w14:textId="77777777" w:rsidR="00C51839" w:rsidRPr="006E17DB" w:rsidRDefault="00C51839" w:rsidP="007B5A12">
            <w:pPr>
              <w:rPr>
                <w:lang w:val="nl-NL"/>
              </w:rPr>
            </w:pPr>
          </w:p>
        </w:tc>
      </w:tr>
      <w:tr w:rsidR="00C51839" w:rsidRPr="006E17DB" w14:paraId="5147C606" w14:textId="77777777">
        <w:tc>
          <w:tcPr>
            <w:tcW w:w="1985" w:type="dxa"/>
          </w:tcPr>
          <w:p w14:paraId="419B3595" w14:textId="77777777" w:rsidR="00C51839" w:rsidRPr="006E17DB" w:rsidRDefault="0054374C" w:rsidP="007B5A12">
            <w:pPr>
              <w:rPr>
                <w:lang w:val="nl-NL"/>
              </w:rPr>
            </w:pPr>
            <w:r w:rsidRPr="006E17DB">
              <w:rPr>
                <w:lang w:val="nl-NL"/>
              </w:rPr>
              <w:t>Classificatie</w:t>
            </w:r>
          </w:p>
        </w:tc>
        <w:tc>
          <w:tcPr>
            <w:tcW w:w="7655" w:type="dxa"/>
          </w:tcPr>
          <w:p w14:paraId="7A635F31" w14:textId="77777777" w:rsidR="00C51839" w:rsidRPr="006E17DB" w:rsidRDefault="00C51839" w:rsidP="007B5A12">
            <w:pPr>
              <w:rPr>
                <w:lang w:val="nl-NL"/>
              </w:rPr>
            </w:pPr>
          </w:p>
        </w:tc>
      </w:tr>
    </w:tbl>
    <w:p w14:paraId="4984AB52" w14:textId="77777777" w:rsidR="00C51839" w:rsidRPr="006E17DB" w:rsidRDefault="00C51839" w:rsidP="007B5A12">
      <w:pPr>
        <w:rPr>
          <w:lang w:val="nl-NL"/>
        </w:rPr>
      </w:pPr>
    </w:p>
    <w:p w14:paraId="01AD4C26" w14:textId="77777777" w:rsidR="00C51839" w:rsidRPr="006E17DB" w:rsidRDefault="00C51839" w:rsidP="007B5A12">
      <w:pPr>
        <w:rPr>
          <w:lang w:val="nl-NL"/>
        </w:rPr>
      </w:pPr>
    </w:p>
    <w:p w14:paraId="704EFBBC" w14:textId="77777777" w:rsidR="00C51839" w:rsidRPr="006E17DB" w:rsidRDefault="00C51839" w:rsidP="007B5A12">
      <w:pPr>
        <w:rPr>
          <w:b/>
          <w:lang w:val="nl-NL"/>
        </w:rPr>
      </w:pPr>
      <w:r w:rsidRPr="006E17DB">
        <w:rPr>
          <w:b/>
          <w:lang w:val="nl-NL"/>
        </w:rPr>
        <w:t>Historie</w:t>
      </w:r>
    </w:p>
    <w:p w14:paraId="211C4267" w14:textId="77777777" w:rsidR="00C51839" w:rsidRPr="006E17DB" w:rsidRDefault="00C51839" w:rsidP="007B5A12">
      <w:pPr>
        <w:rPr>
          <w:szCs w:val="22"/>
          <w:lang w:val="nl-NL"/>
        </w:rPr>
      </w:pPr>
    </w:p>
    <w:tbl>
      <w:tblPr>
        <w:tblW w:w="96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851"/>
        <w:gridCol w:w="1985"/>
        <w:gridCol w:w="2905"/>
        <w:gridCol w:w="3900"/>
      </w:tblGrid>
      <w:tr w:rsidR="00C51839" w:rsidRPr="006E17DB" w14:paraId="44803A7F" w14:textId="77777777" w:rsidTr="001A2BA8">
        <w:tc>
          <w:tcPr>
            <w:tcW w:w="851" w:type="dxa"/>
            <w:shd w:val="clear" w:color="auto" w:fill="DBB301"/>
          </w:tcPr>
          <w:p w14:paraId="542C3193" w14:textId="77777777" w:rsidR="00C51839" w:rsidRPr="006E17DB" w:rsidRDefault="00C51839" w:rsidP="007B5A12">
            <w:pPr>
              <w:rPr>
                <w:szCs w:val="22"/>
                <w:lang w:val="nl-NL"/>
              </w:rPr>
            </w:pPr>
            <w:r w:rsidRPr="006E17DB">
              <w:rPr>
                <w:spacing w:val="-2"/>
                <w:szCs w:val="22"/>
                <w:lang w:val="nl-NL"/>
              </w:rPr>
              <w:t>Versie</w:t>
            </w:r>
          </w:p>
        </w:tc>
        <w:tc>
          <w:tcPr>
            <w:tcW w:w="1985" w:type="dxa"/>
            <w:shd w:val="clear" w:color="auto" w:fill="DBB301"/>
          </w:tcPr>
          <w:p w14:paraId="3E76AB2B" w14:textId="77777777" w:rsidR="00C51839" w:rsidRPr="006E17DB" w:rsidRDefault="00C51839" w:rsidP="007B5A12">
            <w:pPr>
              <w:rPr>
                <w:szCs w:val="22"/>
                <w:lang w:val="nl-NL"/>
              </w:rPr>
            </w:pPr>
            <w:r w:rsidRPr="006E17DB">
              <w:rPr>
                <w:spacing w:val="-2"/>
                <w:szCs w:val="22"/>
                <w:lang w:val="nl-NL"/>
              </w:rPr>
              <w:t>Datum</w:t>
            </w:r>
          </w:p>
        </w:tc>
        <w:tc>
          <w:tcPr>
            <w:tcW w:w="2905" w:type="dxa"/>
            <w:shd w:val="clear" w:color="auto" w:fill="DBB301"/>
          </w:tcPr>
          <w:p w14:paraId="6991777F" w14:textId="77777777" w:rsidR="00C51839" w:rsidRPr="006E17DB" w:rsidRDefault="00C51839" w:rsidP="007B5A12">
            <w:pPr>
              <w:rPr>
                <w:szCs w:val="22"/>
                <w:lang w:val="nl-NL"/>
              </w:rPr>
            </w:pPr>
            <w:r w:rsidRPr="006E17DB">
              <w:rPr>
                <w:spacing w:val="-2"/>
                <w:szCs w:val="22"/>
                <w:lang w:val="nl-NL"/>
              </w:rPr>
              <w:t>Auteur</w:t>
            </w:r>
          </w:p>
        </w:tc>
        <w:tc>
          <w:tcPr>
            <w:tcW w:w="3900" w:type="dxa"/>
            <w:shd w:val="clear" w:color="auto" w:fill="DBB301"/>
          </w:tcPr>
          <w:p w14:paraId="0CA22C0A" w14:textId="77777777" w:rsidR="00C51839" w:rsidRPr="006E17DB" w:rsidRDefault="00C51839" w:rsidP="007B5A12">
            <w:pPr>
              <w:rPr>
                <w:szCs w:val="22"/>
                <w:lang w:val="nl-NL"/>
              </w:rPr>
            </w:pPr>
            <w:r w:rsidRPr="006E17DB">
              <w:rPr>
                <w:spacing w:val="-2"/>
                <w:szCs w:val="22"/>
                <w:lang w:val="nl-NL"/>
              </w:rPr>
              <w:t>Opmerkingen</w:t>
            </w:r>
          </w:p>
        </w:tc>
      </w:tr>
      <w:tr w:rsidR="00C51839" w:rsidRPr="006E17DB" w14:paraId="085FDBC9" w14:textId="77777777" w:rsidTr="001A2BA8">
        <w:tc>
          <w:tcPr>
            <w:tcW w:w="851" w:type="dxa"/>
          </w:tcPr>
          <w:p w14:paraId="06510331" w14:textId="77777777" w:rsidR="00C51839" w:rsidRPr="006E17DB" w:rsidRDefault="007733CD" w:rsidP="007B5A12">
            <w:pPr>
              <w:rPr>
                <w:szCs w:val="22"/>
                <w:lang w:val="nl-NL"/>
              </w:rPr>
            </w:pPr>
            <w:r w:rsidRPr="006E17DB">
              <w:rPr>
                <w:szCs w:val="22"/>
                <w:lang w:val="nl-NL"/>
              </w:rPr>
              <w:t>0.1</w:t>
            </w:r>
          </w:p>
        </w:tc>
        <w:tc>
          <w:tcPr>
            <w:tcW w:w="1985" w:type="dxa"/>
          </w:tcPr>
          <w:p w14:paraId="6CF4153D" w14:textId="62828FAC" w:rsidR="00C51839" w:rsidRPr="006E17DB" w:rsidRDefault="00200D1D" w:rsidP="00200D1D">
            <w:pPr>
              <w:rPr>
                <w:szCs w:val="22"/>
                <w:lang w:val="nl-NL"/>
              </w:rPr>
            </w:pPr>
            <w:r w:rsidRPr="006E17DB">
              <w:rPr>
                <w:szCs w:val="22"/>
                <w:lang w:val="nl-NL"/>
              </w:rPr>
              <w:t>26-7</w:t>
            </w:r>
            <w:r w:rsidR="007733CD" w:rsidRPr="006E17DB">
              <w:rPr>
                <w:szCs w:val="22"/>
                <w:lang w:val="nl-NL"/>
              </w:rPr>
              <w:t>-2019</w:t>
            </w:r>
          </w:p>
        </w:tc>
        <w:tc>
          <w:tcPr>
            <w:tcW w:w="2905" w:type="dxa"/>
          </w:tcPr>
          <w:p w14:paraId="6ADFA5F7" w14:textId="77777777" w:rsidR="00C51839" w:rsidRPr="006E17DB" w:rsidRDefault="007733CD" w:rsidP="007B5A12">
            <w:pPr>
              <w:rPr>
                <w:szCs w:val="22"/>
                <w:lang w:val="nl-NL"/>
              </w:rPr>
            </w:pPr>
            <w:r w:rsidRPr="006E17DB">
              <w:rPr>
                <w:szCs w:val="22"/>
                <w:lang w:val="nl-NL"/>
              </w:rPr>
              <w:t>Andrea Snijders</w:t>
            </w:r>
          </w:p>
        </w:tc>
        <w:tc>
          <w:tcPr>
            <w:tcW w:w="3900" w:type="dxa"/>
          </w:tcPr>
          <w:p w14:paraId="20EEE8A6" w14:textId="34B24302" w:rsidR="00C51839" w:rsidRPr="006E17DB" w:rsidRDefault="008E0A92" w:rsidP="007B5A12">
            <w:pPr>
              <w:rPr>
                <w:szCs w:val="22"/>
                <w:lang w:val="nl-NL"/>
              </w:rPr>
            </w:pPr>
            <w:r w:rsidRPr="006E17DB">
              <w:rPr>
                <w:szCs w:val="22"/>
                <w:lang w:val="nl-NL"/>
              </w:rPr>
              <w:t xml:space="preserve">Versie 0.1 </w:t>
            </w:r>
            <w:r w:rsidR="00200D1D" w:rsidRPr="006E17DB">
              <w:rPr>
                <w:szCs w:val="22"/>
                <w:lang w:val="nl-NL"/>
              </w:rPr>
              <w:t>TPvE 2019</w:t>
            </w:r>
          </w:p>
        </w:tc>
      </w:tr>
      <w:tr w:rsidR="00AB6ADE" w:rsidRPr="006E17DB" w14:paraId="15EDF7D6" w14:textId="77777777" w:rsidTr="001A2BA8">
        <w:tc>
          <w:tcPr>
            <w:tcW w:w="851" w:type="dxa"/>
          </w:tcPr>
          <w:p w14:paraId="196945BA" w14:textId="0635AB3D" w:rsidR="00AB6ADE" w:rsidRPr="006E17DB" w:rsidRDefault="007416EA" w:rsidP="007B5A12">
            <w:pPr>
              <w:rPr>
                <w:spacing w:val="-2"/>
                <w:szCs w:val="22"/>
                <w:lang w:val="nl-NL"/>
              </w:rPr>
            </w:pPr>
            <w:r w:rsidRPr="006E17DB">
              <w:rPr>
                <w:spacing w:val="-2"/>
                <w:szCs w:val="22"/>
                <w:lang w:val="nl-NL"/>
              </w:rPr>
              <w:t>1.0</w:t>
            </w:r>
          </w:p>
        </w:tc>
        <w:tc>
          <w:tcPr>
            <w:tcW w:w="1985" w:type="dxa"/>
          </w:tcPr>
          <w:p w14:paraId="76A4ACF6" w14:textId="2BDE4BA9" w:rsidR="00AB6ADE" w:rsidRPr="006E17DB" w:rsidRDefault="007416EA" w:rsidP="00572211">
            <w:pPr>
              <w:rPr>
                <w:szCs w:val="22"/>
                <w:lang w:val="nl-NL"/>
              </w:rPr>
            </w:pPr>
            <w:r w:rsidRPr="006E17DB">
              <w:rPr>
                <w:szCs w:val="22"/>
                <w:lang w:val="nl-NL"/>
              </w:rPr>
              <w:t>10-9-2019</w:t>
            </w:r>
          </w:p>
        </w:tc>
        <w:tc>
          <w:tcPr>
            <w:tcW w:w="2905" w:type="dxa"/>
          </w:tcPr>
          <w:p w14:paraId="268C42A5" w14:textId="45E946BF" w:rsidR="00AB6ADE" w:rsidRPr="006E17DB" w:rsidRDefault="007416EA" w:rsidP="007B5A12">
            <w:pPr>
              <w:rPr>
                <w:spacing w:val="-2"/>
                <w:szCs w:val="22"/>
                <w:lang w:val="nl-NL"/>
              </w:rPr>
            </w:pPr>
            <w:r w:rsidRPr="006E17DB">
              <w:rPr>
                <w:spacing w:val="-2"/>
                <w:szCs w:val="22"/>
                <w:lang w:val="nl-NL"/>
              </w:rPr>
              <w:t>Andrea Snijders</w:t>
            </w:r>
          </w:p>
        </w:tc>
        <w:tc>
          <w:tcPr>
            <w:tcW w:w="3900" w:type="dxa"/>
          </w:tcPr>
          <w:p w14:paraId="6DE56F5B" w14:textId="68B789E3" w:rsidR="00AB6ADE" w:rsidRPr="006E17DB" w:rsidRDefault="008D5010" w:rsidP="008D5010">
            <w:pPr>
              <w:rPr>
                <w:szCs w:val="22"/>
                <w:lang w:val="nl-NL"/>
              </w:rPr>
            </w:pPr>
            <w:r w:rsidRPr="006E17DB">
              <w:rPr>
                <w:szCs w:val="22"/>
                <w:lang w:val="nl-NL"/>
              </w:rPr>
              <w:t>Verwerking opmerkingen COA</w:t>
            </w:r>
          </w:p>
        </w:tc>
      </w:tr>
      <w:tr w:rsidR="006D701A" w:rsidRPr="006E17DB" w14:paraId="3555BD53" w14:textId="77777777" w:rsidTr="001A2BA8">
        <w:tc>
          <w:tcPr>
            <w:tcW w:w="851" w:type="dxa"/>
          </w:tcPr>
          <w:p w14:paraId="4B255D4E" w14:textId="7BE07622" w:rsidR="006D701A" w:rsidRPr="006E17DB" w:rsidRDefault="006D701A" w:rsidP="007B5A12">
            <w:pPr>
              <w:rPr>
                <w:spacing w:val="-2"/>
                <w:szCs w:val="22"/>
                <w:lang w:val="nl-NL"/>
              </w:rPr>
            </w:pPr>
            <w:r>
              <w:rPr>
                <w:spacing w:val="-2"/>
                <w:szCs w:val="22"/>
                <w:lang w:val="nl-NL"/>
              </w:rPr>
              <w:t>1.1</w:t>
            </w:r>
          </w:p>
        </w:tc>
        <w:tc>
          <w:tcPr>
            <w:tcW w:w="1985" w:type="dxa"/>
          </w:tcPr>
          <w:p w14:paraId="737962AF" w14:textId="1D3590FD" w:rsidR="006D701A" w:rsidRPr="006E17DB" w:rsidRDefault="006D701A" w:rsidP="00572211">
            <w:pPr>
              <w:rPr>
                <w:szCs w:val="22"/>
                <w:lang w:val="nl-NL"/>
              </w:rPr>
            </w:pPr>
            <w:r>
              <w:rPr>
                <w:szCs w:val="22"/>
                <w:lang w:val="nl-NL"/>
              </w:rPr>
              <w:t>4-10-2019</w:t>
            </w:r>
          </w:p>
        </w:tc>
        <w:tc>
          <w:tcPr>
            <w:tcW w:w="2905" w:type="dxa"/>
          </w:tcPr>
          <w:p w14:paraId="12CBBC41" w14:textId="10B4D1A1" w:rsidR="006D701A" w:rsidRPr="006E17DB" w:rsidRDefault="006D701A" w:rsidP="007B5A12">
            <w:pPr>
              <w:rPr>
                <w:spacing w:val="-2"/>
                <w:szCs w:val="22"/>
                <w:lang w:val="nl-NL"/>
              </w:rPr>
            </w:pPr>
            <w:r>
              <w:rPr>
                <w:spacing w:val="-2"/>
                <w:szCs w:val="22"/>
                <w:lang w:val="nl-NL"/>
              </w:rPr>
              <w:t>Andrea Snijders</w:t>
            </w:r>
          </w:p>
        </w:tc>
        <w:tc>
          <w:tcPr>
            <w:tcW w:w="3900" w:type="dxa"/>
          </w:tcPr>
          <w:p w14:paraId="2D01B3A6" w14:textId="7134ED28" w:rsidR="006D701A" w:rsidRPr="006E17DB" w:rsidRDefault="006D701A" w:rsidP="008D5010">
            <w:pPr>
              <w:rPr>
                <w:szCs w:val="22"/>
                <w:lang w:val="nl-NL"/>
              </w:rPr>
            </w:pPr>
            <w:r>
              <w:rPr>
                <w:szCs w:val="22"/>
                <w:lang w:val="nl-NL"/>
              </w:rPr>
              <w:t>Verwerking opmerkingen COA V1.0</w:t>
            </w:r>
          </w:p>
        </w:tc>
      </w:tr>
      <w:tr w:rsidR="006D701A" w:rsidRPr="006E17DB" w14:paraId="22E6F200" w14:textId="77777777" w:rsidTr="001A2BA8">
        <w:tc>
          <w:tcPr>
            <w:tcW w:w="851" w:type="dxa"/>
          </w:tcPr>
          <w:p w14:paraId="46E34C19" w14:textId="5FCD183A" w:rsidR="006D701A" w:rsidRDefault="006D701A" w:rsidP="007B5A12">
            <w:pPr>
              <w:rPr>
                <w:spacing w:val="-2"/>
                <w:szCs w:val="22"/>
                <w:lang w:val="nl-NL"/>
              </w:rPr>
            </w:pPr>
            <w:r>
              <w:rPr>
                <w:spacing w:val="-2"/>
                <w:szCs w:val="22"/>
                <w:lang w:val="nl-NL"/>
              </w:rPr>
              <w:t>2.0</w:t>
            </w:r>
          </w:p>
        </w:tc>
        <w:tc>
          <w:tcPr>
            <w:tcW w:w="1985" w:type="dxa"/>
          </w:tcPr>
          <w:p w14:paraId="18EB3A05" w14:textId="39FE7B0A" w:rsidR="006D701A" w:rsidRDefault="006D701A" w:rsidP="008161EF">
            <w:pPr>
              <w:rPr>
                <w:szCs w:val="22"/>
                <w:lang w:val="nl-NL"/>
              </w:rPr>
            </w:pPr>
            <w:r>
              <w:rPr>
                <w:szCs w:val="22"/>
                <w:lang w:val="nl-NL"/>
              </w:rPr>
              <w:t>1</w:t>
            </w:r>
            <w:r w:rsidR="008161EF">
              <w:rPr>
                <w:szCs w:val="22"/>
                <w:lang w:val="nl-NL"/>
              </w:rPr>
              <w:t>8</w:t>
            </w:r>
            <w:r>
              <w:rPr>
                <w:szCs w:val="22"/>
                <w:lang w:val="nl-NL"/>
              </w:rPr>
              <w:t>-10-2019</w:t>
            </w:r>
          </w:p>
        </w:tc>
        <w:tc>
          <w:tcPr>
            <w:tcW w:w="2905" w:type="dxa"/>
          </w:tcPr>
          <w:p w14:paraId="131D8A9D" w14:textId="0923D3EE" w:rsidR="006D701A" w:rsidRDefault="006D701A" w:rsidP="007B5A12">
            <w:pPr>
              <w:rPr>
                <w:spacing w:val="-2"/>
                <w:szCs w:val="22"/>
                <w:lang w:val="nl-NL"/>
              </w:rPr>
            </w:pPr>
            <w:r>
              <w:rPr>
                <w:spacing w:val="-2"/>
                <w:szCs w:val="22"/>
                <w:lang w:val="nl-NL"/>
              </w:rPr>
              <w:t>Andrea Snijders</w:t>
            </w:r>
          </w:p>
        </w:tc>
        <w:tc>
          <w:tcPr>
            <w:tcW w:w="3900" w:type="dxa"/>
          </w:tcPr>
          <w:p w14:paraId="6F5B76BC" w14:textId="200DBF0F" w:rsidR="006D701A" w:rsidRDefault="006D701A" w:rsidP="008D5010">
            <w:pPr>
              <w:rPr>
                <w:szCs w:val="22"/>
                <w:lang w:val="nl-NL"/>
              </w:rPr>
            </w:pPr>
            <w:r>
              <w:rPr>
                <w:szCs w:val="22"/>
                <w:lang w:val="nl-NL"/>
              </w:rPr>
              <w:t>Definitief maken wijzigingen</w:t>
            </w:r>
          </w:p>
        </w:tc>
      </w:tr>
      <w:tr w:rsidR="00F016A9" w:rsidRPr="006E17DB" w14:paraId="034A0225" w14:textId="77777777" w:rsidTr="001A2BA8">
        <w:tc>
          <w:tcPr>
            <w:tcW w:w="851" w:type="dxa"/>
          </w:tcPr>
          <w:p w14:paraId="71FFA193" w14:textId="5CE950A2" w:rsidR="00F016A9" w:rsidRDefault="00F016A9" w:rsidP="007B5A12">
            <w:pPr>
              <w:rPr>
                <w:spacing w:val="-2"/>
                <w:szCs w:val="22"/>
                <w:lang w:val="nl-NL"/>
              </w:rPr>
            </w:pPr>
            <w:r>
              <w:rPr>
                <w:spacing w:val="-2"/>
                <w:szCs w:val="22"/>
                <w:lang w:val="nl-NL"/>
              </w:rPr>
              <w:t>2.</w:t>
            </w:r>
            <w:r w:rsidR="005E39DF">
              <w:rPr>
                <w:spacing w:val="-2"/>
                <w:szCs w:val="22"/>
                <w:lang w:val="nl-NL"/>
              </w:rPr>
              <w:t>0</w:t>
            </w:r>
          </w:p>
        </w:tc>
        <w:tc>
          <w:tcPr>
            <w:tcW w:w="1985" w:type="dxa"/>
          </w:tcPr>
          <w:p w14:paraId="76E6662E" w14:textId="068D5842" w:rsidR="00F016A9" w:rsidRDefault="00F016A9" w:rsidP="008161EF">
            <w:pPr>
              <w:rPr>
                <w:szCs w:val="22"/>
                <w:lang w:val="nl-NL"/>
              </w:rPr>
            </w:pPr>
            <w:r>
              <w:rPr>
                <w:szCs w:val="22"/>
                <w:lang w:val="nl-NL"/>
              </w:rPr>
              <w:t>14-04-2020</w:t>
            </w:r>
          </w:p>
        </w:tc>
        <w:tc>
          <w:tcPr>
            <w:tcW w:w="2905" w:type="dxa"/>
          </w:tcPr>
          <w:p w14:paraId="7FEAF48F" w14:textId="69BBD6A4" w:rsidR="00F016A9" w:rsidRDefault="00F016A9" w:rsidP="007B5A12">
            <w:pPr>
              <w:rPr>
                <w:spacing w:val="-2"/>
                <w:szCs w:val="22"/>
                <w:lang w:val="nl-NL"/>
              </w:rPr>
            </w:pPr>
            <w:r>
              <w:rPr>
                <w:spacing w:val="-2"/>
                <w:szCs w:val="22"/>
                <w:lang w:val="nl-NL"/>
              </w:rPr>
              <w:t>Natalie Wilmink</w:t>
            </w:r>
          </w:p>
        </w:tc>
        <w:tc>
          <w:tcPr>
            <w:tcW w:w="3900" w:type="dxa"/>
          </w:tcPr>
          <w:p w14:paraId="73B509E8" w14:textId="41F49C90" w:rsidR="00F016A9" w:rsidRDefault="00F016A9" w:rsidP="008D5010">
            <w:pPr>
              <w:rPr>
                <w:szCs w:val="22"/>
                <w:lang w:val="nl-NL"/>
              </w:rPr>
            </w:pPr>
            <w:r>
              <w:rPr>
                <w:szCs w:val="22"/>
                <w:lang w:val="nl-NL"/>
              </w:rPr>
              <w:t>Definitief goedkeuring Bestuur COA</w:t>
            </w:r>
          </w:p>
        </w:tc>
      </w:tr>
    </w:tbl>
    <w:p w14:paraId="55F8EF55" w14:textId="77777777" w:rsidR="00C51839" w:rsidRPr="006E17DB" w:rsidRDefault="00C51839" w:rsidP="007B5A12">
      <w:pPr>
        <w:rPr>
          <w:szCs w:val="22"/>
          <w:lang w:val="nl-NL"/>
        </w:rPr>
      </w:pPr>
    </w:p>
    <w:p w14:paraId="4A0267FF" w14:textId="77777777" w:rsidR="00C51839" w:rsidRPr="006E17DB" w:rsidRDefault="00C51839" w:rsidP="007B5A12">
      <w:pPr>
        <w:rPr>
          <w:szCs w:val="22"/>
          <w:lang w:val="nl-NL"/>
        </w:rPr>
      </w:pPr>
      <w:bookmarkStart w:id="0" w:name="OpenAt"/>
      <w:bookmarkStart w:id="1" w:name="_GoBack"/>
      <w:bookmarkEnd w:id="0"/>
      <w:bookmarkEnd w:id="1"/>
    </w:p>
    <w:p w14:paraId="595C6C7D" w14:textId="77777777" w:rsidR="00C51839" w:rsidRPr="006E17DB" w:rsidRDefault="00C51839" w:rsidP="007B5A12">
      <w:pPr>
        <w:rPr>
          <w:b/>
          <w:szCs w:val="22"/>
          <w:lang w:val="nl-NL"/>
        </w:rPr>
      </w:pPr>
      <w:r w:rsidRPr="006E17DB">
        <w:rPr>
          <w:b/>
          <w:szCs w:val="22"/>
          <w:lang w:val="nl-NL"/>
        </w:rPr>
        <w:t>Acceptatie</w:t>
      </w:r>
    </w:p>
    <w:p w14:paraId="49BAE2DB" w14:textId="77777777" w:rsidR="00C51839" w:rsidRPr="006E17DB" w:rsidRDefault="00C51839" w:rsidP="007B5A12">
      <w:pPr>
        <w:rPr>
          <w:szCs w:val="22"/>
          <w:lang w:val="nl-NL"/>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339"/>
        <w:gridCol w:w="1843"/>
        <w:gridCol w:w="1773"/>
        <w:gridCol w:w="3686"/>
      </w:tblGrid>
      <w:tr w:rsidR="00C51839" w:rsidRPr="006E17DB" w14:paraId="405A1845" w14:textId="77777777">
        <w:tc>
          <w:tcPr>
            <w:tcW w:w="2339" w:type="dxa"/>
            <w:shd w:val="clear" w:color="auto" w:fill="DBB301"/>
          </w:tcPr>
          <w:p w14:paraId="219DD788" w14:textId="77777777" w:rsidR="00C51839" w:rsidRPr="006E17DB" w:rsidRDefault="00C51839" w:rsidP="007B5A12">
            <w:pPr>
              <w:rPr>
                <w:szCs w:val="22"/>
                <w:lang w:val="nl-NL"/>
              </w:rPr>
            </w:pPr>
            <w:r w:rsidRPr="006E17DB">
              <w:rPr>
                <w:szCs w:val="22"/>
                <w:lang w:val="nl-NL"/>
              </w:rPr>
              <w:t>Partij</w:t>
            </w:r>
          </w:p>
        </w:tc>
        <w:tc>
          <w:tcPr>
            <w:tcW w:w="1843" w:type="dxa"/>
            <w:shd w:val="clear" w:color="auto" w:fill="DBB301"/>
          </w:tcPr>
          <w:p w14:paraId="3F624C6E" w14:textId="77777777" w:rsidR="00C51839" w:rsidRPr="006E17DB" w:rsidRDefault="00C51839" w:rsidP="007B5A12">
            <w:pPr>
              <w:rPr>
                <w:szCs w:val="22"/>
                <w:lang w:val="nl-NL"/>
              </w:rPr>
            </w:pPr>
            <w:r w:rsidRPr="006E17DB">
              <w:rPr>
                <w:szCs w:val="22"/>
                <w:lang w:val="nl-NL"/>
              </w:rPr>
              <w:t>Naam</w:t>
            </w:r>
          </w:p>
        </w:tc>
        <w:tc>
          <w:tcPr>
            <w:tcW w:w="1773" w:type="dxa"/>
            <w:shd w:val="clear" w:color="auto" w:fill="DBB301"/>
          </w:tcPr>
          <w:p w14:paraId="391AF180" w14:textId="77777777" w:rsidR="00C51839" w:rsidRPr="006E17DB" w:rsidRDefault="00C51839" w:rsidP="007B5A12">
            <w:pPr>
              <w:rPr>
                <w:szCs w:val="22"/>
                <w:lang w:val="nl-NL"/>
              </w:rPr>
            </w:pPr>
            <w:r w:rsidRPr="006E17DB">
              <w:rPr>
                <w:szCs w:val="22"/>
                <w:lang w:val="nl-NL"/>
              </w:rPr>
              <w:t>Datum</w:t>
            </w:r>
          </w:p>
        </w:tc>
        <w:tc>
          <w:tcPr>
            <w:tcW w:w="3686" w:type="dxa"/>
            <w:shd w:val="clear" w:color="auto" w:fill="DBB301"/>
          </w:tcPr>
          <w:p w14:paraId="59AF97A9" w14:textId="77777777" w:rsidR="00C51839" w:rsidRPr="006E17DB" w:rsidRDefault="00C51839" w:rsidP="007B5A12">
            <w:pPr>
              <w:rPr>
                <w:szCs w:val="22"/>
                <w:lang w:val="nl-NL"/>
              </w:rPr>
            </w:pPr>
            <w:r w:rsidRPr="006E17DB">
              <w:rPr>
                <w:szCs w:val="22"/>
                <w:lang w:val="nl-NL"/>
              </w:rPr>
              <w:t>Handtekening</w:t>
            </w:r>
          </w:p>
        </w:tc>
      </w:tr>
      <w:tr w:rsidR="00C51839" w:rsidRPr="006E17DB" w14:paraId="69059287" w14:textId="77777777">
        <w:trPr>
          <w:trHeight w:val="480"/>
        </w:trPr>
        <w:tc>
          <w:tcPr>
            <w:tcW w:w="2339" w:type="dxa"/>
          </w:tcPr>
          <w:p w14:paraId="5B61DBCB" w14:textId="560F2841" w:rsidR="00C51839" w:rsidRPr="006E17DB" w:rsidRDefault="00C51839" w:rsidP="007B5A12">
            <w:pPr>
              <w:rPr>
                <w:szCs w:val="22"/>
                <w:lang w:val="nl-NL"/>
              </w:rPr>
            </w:pPr>
          </w:p>
        </w:tc>
        <w:tc>
          <w:tcPr>
            <w:tcW w:w="1843" w:type="dxa"/>
          </w:tcPr>
          <w:p w14:paraId="5439D496" w14:textId="77777777" w:rsidR="003D2397" w:rsidRPr="006E17DB" w:rsidRDefault="003D2397" w:rsidP="007B5A12">
            <w:pPr>
              <w:rPr>
                <w:szCs w:val="22"/>
                <w:lang w:val="nl-NL"/>
              </w:rPr>
            </w:pPr>
          </w:p>
        </w:tc>
        <w:tc>
          <w:tcPr>
            <w:tcW w:w="1773" w:type="dxa"/>
          </w:tcPr>
          <w:p w14:paraId="499D502A" w14:textId="77777777" w:rsidR="00C51839" w:rsidRPr="006E17DB" w:rsidRDefault="00C51839" w:rsidP="007B5A12">
            <w:pPr>
              <w:rPr>
                <w:szCs w:val="22"/>
                <w:lang w:val="nl-NL"/>
              </w:rPr>
            </w:pPr>
          </w:p>
        </w:tc>
        <w:tc>
          <w:tcPr>
            <w:tcW w:w="3686" w:type="dxa"/>
          </w:tcPr>
          <w:p w14:paraId="331934A6" w14:textId="77777777" w:rsidR="00C51839" w:rsidRPr="006E17DB" w:rsidRDefault="00C51839" w:rsidP="007B5A12">
            <w:pPr>
              <w:rPr>
                <w:szCs w:val="22"/>
                <w:lang w:val="nl-NL"/>
              </w:rPr>
            </w:pPr>
          </w:p>
        </w:tc>
      </w:tr>
      <w:tr w:rsidR="00C51839" w:rsidRPr="006E17DB" w14:paraId="43EE06C3" w14:textId="77777777">
        <w:trPr>
          <w:trHeight w:val="480"/>
        </w:trPr>
        <w:tc>
          <w:tcPr>
            <w:tcW w:w="2339" w:type="dxa"/>
          </w:tcPr>
          <w:p w14:paraId="15D33729" w14:textId="77777777" w:rsidR="00C51839" w:rsidRPr="006E17DB" w:rsidRDefault="00C51839" w:rsidP="007B5A12">
            <w:pPr>
              <w:rPr>
                <w:szCs w:val="22"/>
                <w:lang w:val="nl-NL"/>
              </w:rPr>
            </w:pPr>
          </w:p>
        </w:tc>
        <w:tc>
          <w:tcPr>
            <w:tcW w:w="1843" w:type="dxa"/>
          </w:tcPr>
          <w:p w14:paraId="62F7EBDF" w14:textId="77777777" w:rsidR="00C51839" w:rsidRPr="006E17DB" w:rsidRDefault="00C51839" w:rsidP="007B5A12">
            <w:pPr>
              <w:rPr>
                <w:szCs w:val="22"/>
                <w:lang w:val="nl-NL"/>
              </w:rPr>
            </w:pPr>
          </w:p>
        </w:tc>
        <w:tc>
          <w:tcPr>
            <w:tcW w:w="1773" w:type="dxa"/>
          </w:tcPr>
          <w:p w14:paraId="5C20AAE5" w14:textId="77777777" w:rsidR="00C51839" w:rsidRPr="006E17DB" w:rsidRDefault="00C51839" w:rsidP="007B5A12">
            <w:pPr>
              <w:rPr>
                <w:szCs w:val="22"/>
                <w:lang w:val="nl-NL"/>
              </w:rPr>
            </w:pPr>
          </w:p>
        </w:tc>
        <w:tc>
          <w:tcPr>
            <w:tcW w:w="3686" w:type="dxa"/>
          </w:tcPr>
          <w:p w14:paraId="6C48E7B5" w14:textId="77777777" w:rsidR="00C51839" w:rsidRPr="006E17DB" w:rsidRDefault="00C51839" w:rsidP="007B5A12">
            <w:pPr>
              <w:rPr>
                <w:szCs w:val="22"/>
                <w:lang w:val="nl-NL"/>
              </w:rPr>
            </w:pPr>
          </w:p>
        </w:tc>
      </w:tr>
    </w:tbl>
    <w:p w14:paraId="1D8631FF" w14:textId="77777777" w:rsidR="004109AB" w:rsidRPr="006E17DB" w:rsidRDefault="004109AB">
      <w:pPr>
        <w:keepNext/>
        <w:suppressAutoHyphens/>
        <w:rPr>
          <w:b/>
          <w:lang w:val="nl-NL"/>
        </w:rPr>
      </w:pPr>
    </w:p>
    <w:p w14:paraId="4038BE3B" w14:textId="77777777" w:rsidR="00C51839" w:rsidRPr="006E17DB" w:rsidRDefault="00C51839">
      <w:pPr>
        <w:keepNext/>
        <w:suppressAutoHyphens/>
        <w:rPr>
          <w:b/>
          <w:lang w:val="nl-NL"/>
        </w:rPr>
      </w:pPr>
      <w:r w:rsidRPr="006E17DB">
        <w:rPr>
          <w:b/>
          <w:lang w:val="nl-NL"/>
        </w:rPr>
        <w:t>Verspreiding</w:t>
      </w:r>
    </w:p>
    <w:p w14:paraId="5BE6B8EB" w14:textId="77777777" w:rsidR="00C51839" w:rsidRPr="006E17DB" w:rsidRDefault="00C51839">
      <w:pPr>
        <w:keepNext/>
        <w:suppressAutoHyphens/>
        <w:rPr>
          <w:b/>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3615"/>
        <w:gridCol w:w="5387"/>
      </w:tblGrid>
      <w:tr w:rsidR="00C51839" w:rsidRPr="006E17DB" w14:paraId="001E646F" w14:textId="77777777">
        <w:tc>
          <w:tcPr>
            <w:tcW w:w="3615" w:type="dxa"/>
            <w:shd w:val="clear" w:color="auto" w:fill="DBB301"/>
          </w:tcPr>
          <w:p w14:paraId="3D510742" w14:textId="77777777" w:rsidR="00C51839" w:rsidRPr="006E17DB" w:rsidRDefault="00C51839">
            <w:pPr>
              <w:keepNext/>
              <w:jc w:val="both"/>
              <w:rPr>
                <w:lang w:val="nl-NL"/>
              </w:rPr>
            </w:pPr>
            <w:r w:rsidRPr="006E17DB">
              <w:rPr>
                <w:lang w:val="nl-NL"/>
              </w:rPr>
              <w:t>Naam</w:t>
            </w:r>
          </w:p>
        </w:tc>
        <w:tc>
          <w:tcPr>
            <w:tcW w:w="5387" w:type="dxa"/>
            <w:shd w:val="clear" w:color="auto" w:fill="DBB301"/>
          </w:tcPr>
          <w:p w14:paraId="68903A6D" w14:textId="77777777" w:rsidR="00C51839" w:rsidRPr="006E17DB" w:rsidRDefault="00C51839">
            <w:pPr>
              <w:keepNext/>
              <w:rPr>
                <w:lang w:val="nl-NL"/>
              </w:rPr>
            </w:pPr>
            <w:r w:rsidRPr="006E17DB">
              <w:rPr>
                <w:lang w:val="nl-NL"/>
              </w:rPr>
              <w:t>Functie</w:t>
            </w:r>
          </w:p>
        </w:tc>
      </w:tr>
      <w:tr w:rsidR="00C51839" w:rsidRPr="006E17DB" w14:paraId="2D6A5FDE" w14:textId="77777777">
        <w:tc>
          <w:tcPr>
            <w:tcW w:w="3615" w:type="dxa"/>
          </w:tcPr>
          <w:p w14:paraId="28FF9AF7" w14:textId="77777777" w:rsidR="00C51839" w:rsidRPr="006E17DB" w:rsidRDefault="00C51839">
            <w:pPr>
              <w:keepNext/>
              <w:rPr>
                <w:lang w:val="nl-NL"/>
              </w:rPr>
            </w:pPr>
          </w:p>
        </w:tc>
        <w:tc>
          <w:tcPr>
            <w:tcW w:w="5387" w:type="dxa"/>
          </w:tcPr>
          <w:p w14:paraId="70E8C8C0" w14:textId="77777777" w:rsidR="00C51839" w:rsidRPr="006E17DB" w:rsidRDefault="00C51839">
            <w:pPr>
              <w:keepNext/>
              <w:rPr>
                <w:lang w:val="nl-NL"/>
              </w:rPr>
            </w:pPr>
          </w:p>
        </w:tc>
      </w:tr>
      <w:tr w:rsidR="00B370AA" w:rsidRPr="006E17DB" w14:paraId="717F8522" w14:textId="77777777">
        <w:tc>
          <w:tcPr>
            <w:tcW w:w="3615" w:type="dxa"/>
          </w:tcPr>
          <w:p w14:paraId="64EC93B3" w14:textId="77777777" w:rsidR="00B370AA" w:rsidRPr="006E17DB" w:rsidRDefault="00B370AA">
            <w:pPr>
              <w:keepNext/>
              <w:rPr>
                <w:lang w:val="nl-NL"/>
              </w:rPr>
            </w:pPr>
          </w:p>
        </w:tc>
        <w:tc>
          <w:tcPr>
            <w:tcW w:w="5387" w:type="dxa"/>
          </w:tcPr>
          <w:p w14:paraId="62EB21E0" w14:textId="77777777" w:rsidR="00B370AA" w:rsidRPr="006E17DB" w:rsidRDefault="00B370AA">
            <w:pPr>
              <w:keepNext/>
              <w:rPr>
                <w:lang w:val="nl-NL"/>
              </w:rPr>
            </w:pPr>
          </w:p>
        </w:tc>
      </w:tr>
    </w:tbl>
    <w:p w14:paraId="442365BC" w14:textId="77777777" w:rsidR="008E1412" w:rsidRPr="006E17DB" w:rsidRDefault="008E1412" w:rsidP="008E1412">
      <w:pPr>
        <w:pStyle w:val="Kop1"/>
        <w:rPr>
          <w:rFonts w:eastAsia="Calibri"/>
          <w:lang w:val="nl-NL"/>
        </w:rPr>
      </w:pPr>
      <w:bookmarkStart w:id="2" w:name="_Toc22313423"/>
      <w:r w:rsidRPr="006E17DB">
        <w:rPr>
          <w:rFonts w:eastAsia="Calibri"/>
          <w:lang w:val="nl-NL"/>
        </w:rPr>
        <w:lastRenderedPageBreak/>
        <w:t>Begrippenlijst</w:t>
      </w:r>
      <w:bookmarkEnd w:id="2"/>
      <w:r w:rsidRPr="006E17DB">
        <w:rPr>
          <w:rFonts w:eastAsia="Calibri"/>
          <w:lang w:val="nl-NL"/>
        </w:rPr>
        <w:t xml:space="preserve"> </w:t>
      </w:r>
    </w:p>
    <w:p w14:paraId="1D02A4DB" w14:textId="77777777" w:rsidR="008E1412" w:rsidRPr="006E17DB" w:rsidRDefault="008E1412" w:rsidP="008E1412">
      <w:pPr>
        <w:rPr>
          <w:rFonts w:eastAsia="Calibri"/>
          <w:lang w:val="nl-NL"/>
        </w:rPr>
      </w:pPr>
    </w:p>
    <w:p w14:paraId="097B2AF2"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b/>
          <w:kern w:val="28"/>
          <w:sz w:val="20"/>
          <w:lang w:val="nl-NL"/>
        </w:rPr>
      </w:pPr>
      <w:r w:rsidRPr="006E17DB">
        <w:rPr>
          <w:rFonts w:eastAsia="Calibri"/>
          <w:b/>
          <w:kern w:val="28"/>
          <w:sz w:val="20"/>
          <w:lang w:val="nl-NL"/>
        </w:rPr>
        <w:t>AA</w:t>
      </w:r>
      <w:r w:rsidRPr="006E17DB">
        <w:rPr>
          <w:rFonts w:eastAsia="Calibri"/>
          <w:b/>
          <w:kern w:val="28"/>
          <w:sz w:val="20"/>
          <w:lang w:val="nl-NL"/>
        </w:rPr>
        <w:tab/>
      </w:r>
      <w:r w:rsidRPr="006E17DB">
        <w:rPr>
          <w:rFonts w:eastAsia="Calibri"/>
          <w:kern w:val="28"/>
          <w:sz w:val="20"/>
          <w:lang w:val="nl-NL"/>
        </w:rPr>
        <w:t>Algemene Asielprocedure</w:t>
      </w:r>
    </w:p>
    <w:p w14:paraId="552B4108"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ac</w:t>
      </w:r>
      <w:r w:rsidRPr="006E17DB">
        <w:rPr>
          <w:rFonts w:eastAsia="Calibri"/>
          <w:kern w:val="28"/>
          <w:sz w:val="20"/>
          <w:lang w:val="nl-NL"/>
        </w:rPr>
        <w:t xml:space="preserve"> </w:t>
      </w:r>
      <w:r w:rsidRPr="006E17DB">
        <w:rPr>
          <w:rFonts w:eastAsia="Calibri"/>
          <w:kern w:val="28"/>
          <w:sz w:val="20"/>
          <w:lang w:val="nl-NL"/>
        </w:rPr>
        <w:tab/>
        <w:t>Aanmeldcentrum</w:t>
      </w:r>
      <w:r w:rsidRPr="006E17DB">
        <w:rPr>
          <w:rFonts w:eastAsia="Calibri"/>
          <w:kern w:val="28"/>
          <w:sz w:val="20"/>
          <w:lang w:val="nl-NL"/>
        </w:rPr>
        <w:tab/>
      </w:r>
      <w:r w:rsidRPr="006E17DB">
        <w:rPr>
          <w:rFonts w:eastAsia="Calibri"/>
          <w:kern w:val="28"/>
          <w:sz w:val="20"/>
          <w:lang w:val="nl-NL"/>
        </w:rPr>
        <w:tab/>
      </w:r>
      <w:r w:rsidRPr="006E17DB">
        <w:rPr>
          <w:rFonts w:eastAsia="Calibri"/>
          <w:kern w:val="28"/>
          <w:sz w:val="20"/>
          <w:lang w:val="nl-NL"/>
        </w:rPr>
        <w:tab/>
      </w:r>
    </w:p>
    <w:p w14:paraId="776AB5CE"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amv </w:t>
      </w:r>
      <w:r w:rsidRPr="006E17DB">
        <w:rPr>
          <w:rFonts w:eastAsia="Calibri"/>
          <w:kern w:val="28"/>
          <w:sz w:val="20"/>
          <w:lang w:val="nl-NL"/>
        </w:rPr>
        <w:tab/>
        <w:t xml:space="preserve">Alleenstaande minderjarige vreemdelingen </w:t>
      </w:r>
    </w:p>
    <w:p w14:paraId="53CDA13C"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azc </w:t>
      </w:r>
      <w:r w:rsidRPr="006E17DB">
        <w:rPr>
          <w:rFonts w:eastAsia="Calibri"/>
          <w:kern w:val="28"/>
          <w:sz w:val="20"/>
          <w:lang w:val="nl-NL"/>
        </w:rPr>
        <w:tab/>
        <w:t>Asielzoekerscentrum</w:t>
      </w:r>
      <w:r w:rsidRPr="006E17DB">
        <w:rPr>
          <w:rFonts w:eastAsia="Calibri"/>
          <w:kern w:val="28"/>
          <w:sz w:val="20"/>
          <w:lang w:val="nl-NL"/>
        </w:rPr>
        <w:tab/>
      </w:r>
    </w:p>
    <w:p w14:paraId="12AF6F50"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bo</w:t>
      </w:r>
      <w:r w:rsidRPr="006E17DB">
        <w:rPr>
          <w:rFonts w:eastAsia="Calibri"/>
          <w:kern w:val="28"/>
          <w:sz w:val="20"/>
          <w:lang w:val="nl-NL"/>
        </w:rPr>
        <w:tab/>
        <w:t>Beschermde opvang</w:t>
      </w:r>
      <w:r w:rsidRPr="006E17DB">
        <w:rPr>
          <w:rFonts w:eastAsia="Calibri"/>
          <w:kern w:val="28"/>
          <w:sz w:val="20"/>
          <w:lang w:val="nl-NL"/>
        </w:rPr>
        <w:tab/>
      </w:r>
    </w:p>
    <w:p w14:paraId="218298EF"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COA</w:t>
      </w:r>
      <w:r w:rsidRPr="006E17DB">
        <w:rPr>
          <w:rFonts w:eastAsia="Calibri"/>
          <w:kern w:val="28"/>
          <w:sz w:val="20"/>
          <w:lang w:val="nl-NL"/>
        </w:rPr>
        <w:tab/>
        <w:t xml:space="preserve">Centraal Orgaan opvang asielzoekers </w:t>
      </w:r>
      <w:r w:rsidRPr="006E17DB">
        <w:rPr>
          <w:rFonts w:eastAsia="Calibri"/>
          <w:kern w:val="28"/>
          <w:sz w:val="20"/>
          <w:lang w:val="nl-NL"/>
        </w:rPr>
        <w:tab/>
      </w:r>
    </w:p>
    <w:p w14:paraId="2A31C30C"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col </w:t>
      </w:r>
      <w:r w:rsidRPr="006E17DB">
        <w:rPr>
          <w:rFonts w:eastAsia="Calibri"/>
          <w:kern w:val="28"/>
          <w:sz w:val="20"/>
          <w:lang w:val="nl-NL"/>
        </w:rPr>
        <w:tab/>
        <w:t xml:space="preserve">Centrale ontvangstlocatie </w:t>
      </w:r>
      <w:r w:rsidRPr="006E17DB">
        <w:rPr>
          <w:rFonts w:eastAsia="Calibri"/>
          <w:kern w:val="28"/>
          <w:sz w:val="20"/>
          <w:lang w:val="nl-NL"/>
        </w:rPr>
        <w:tab/>
      </w:r>
      <w:r w:rsidRPr="006E17DB">
        <w:rPr>
          <w:rFonts w:eastAsia="Calibri"/>
          <w:kern w:val="28"/>
          <w:sz w:val="20"/>
          <w:lang w:val="nl-NL"/>
        </w:rPr>
        <w:tab/>
      </w:r>
    </w:p>
    <w:p w14:paraId="52145C01"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ab/>
        <w:t>DT&amp;V</w:t>
      </w:r>
      <w:r w:rsidRPr="006E17DB">
        <w:rPr>
          <w:rFonts w:eastAsia="Calibri"/>
          <w:kern w:val="28"/>
          <w:sz w:val="20"/>
          <w:lang w:val="nl-NL"/>
        </w:rPr>
        <w:t xml:space="preserve"> </w:t>
      </w:r>
      <w:r w:rsidRPr="006E17DB">
        <w:rPr>
          <w:rFonts w:eastAsia="Calibri"/>
          <w:kern w:val="28"/>
          <w:sz w:val="20"/>
          <w:lang w:val="nl-NL"/>
        </w:rPr>
        <w:tab/>
        <w:t>Dienst Terugkeer en Vertrek</w:t>
      </w:r>
    </w:p>
    <w:p w14:paraId="721A787D"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EU</w:t>
      </w:r>
      <w:r w:rsidRPr="006E17DB">
        <w:rPr>
          <w:rFonts w:eastAsia="Calibri"/>
          <w:b/>
          <w:kern w:val="28"/>
          <w:sz w:val="20"/>
          <w:lang w:val="nl-NL"/>
        </w:rPr>
        <w:tab/>
      </w:r>
      <w:r w:rsidRPr="006E17DB">
        <w:rPr>
          <w:rFonts w:eastAsia="Calibri"/>
          <w:kern w:val="28"/>
          <w:sz w:val="20"/>
          <w:lang w:val="nl-NL"/>
        </w:rPr>
        <w:t>Europese Unie</w:t>
      </w:r>
      <w:r w:rsidRPr="006E17DB">
        <w:rPr>
          <w:rFonts w:eastAsia="Calibri"/>
          <w:kern w:val="28"/>
          <w:sz w:val="20"/>
          <w:lang w:val="nl-NL"/>
        </w:rPr>
        <w:tab/>
      </w:r>
      <w:r w:rsidRPr="006E17DB">
        <w:rPr>
          <w:rFonts w:eastAsia="Calibri"/>
          <w:kern w:val="28"/>
          <w:sz w:val="20"/>
          <w:lang w:val="nl-NL"/>
        </w:rPr>
        <w:tab/>
      </w:r>
    </w:p>
    <w:p w14:paraId="525DBBEB" w14:textId="0BAFC2DD"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b/>
          <w:kern w:val="28"/>
          <w:sz w:val="20"/>
          <w:lang w:val="nl-NL"/>
        </w:rPr>
      </w:pPr>
      <w:r w:rsidRPr="006E17DB">
        <w:rPr>
          <w:rFonts w:eastAsia="Calibri"/>
          <w:kern w:val="28"/>
          <w:sz w:val="20"/>
          <w:lang w:val="nl-NL"/>
        </w:rPr>
        <w:tab/>
      </w:r>
      <w:r w:rsidR="00C15146" w:rsidRPr="006E17DB">
        <w:rPr>
          <w:rFonts w:eastAsia="Calibri"/>
          <w:b/>
          <w:kern w:val="28"/>
          <w:sz w:val="20"/>
          <w:lang w:val="nl-NL"/>
        </w:rPr>
        <w:t>GZA</w:t>
      </w:r>
      <w:r w:rsidRPr="006E17DB">
        <w:rPr>
          <w:rFonts w:eastAsia="Calibri"/>
          <w:b/>
          <w:kern w:val="28"/>
          <w:sz w:val="20"/>
          <w:lang w:val="nl-NL"/>
        </w:rPr>
        <w:tab/>
      </w:r>
      <w:r w:rsidR="00C15146" w:rsidRPr="006E17DB">
        <w:rPr>
          <w:rFonts w:eastAsia="Calibri"/>
          <w:kern w:val="28"/>
          <w:sz w:val="20"/>
          <w:lang w:val="nl-NL"/>
        </w:rPr>
        <w:t>Gezondheidszorg Asielzoekers</w:t>
      </w:r>
    </w:p>
    <w:p w14:paraId="70FF19AF"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GGD </w:t>
      </w:r>
      <w:r w:rsidRPr="006E17DB">
        <w:rPr>
          <w:rFonts w:eastAsia="Calibri"/>
          <w:kern w:val="28"/>
          <w:sz w:val="20"/>
          <w:lang w:val="nl-NL"/>
        </w:rPr>
        <w:tab/>
        <w:t>Gemeentelijke Gezondheidsdienst</w:t>
      </w:r>
    </w:p>
    <w:p w14:paraId="05893D52"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Glo</w:t>
      </w:r>
      <w:r w:rsidRPr="006E17DB">
        <w:rPr>
          <w:rFonts w:eastAsia="Calibri"/>
          <w:kern w:val="28"/>
          <w:sz w:val="16"/>
          <w:szCs w:val="16"/>
          <w:lang w:val="nl-NL"/>
        </w:rPr>
        <w:tab/>
      </w:r>
      <w:r w:rsidRPr="006E17DB">
        <w:rPr>
          <w:rFonts w:eastAsia="Calibri"/>
          <w:kern w:val="28"/>
          <w:sz w:val="20"/>
          <w:lang w:val="nl-NL"/>
        </w:rPr>
        <w:t>Gezinslocaties</w:t>
      </w:r>
    </w:p>
    <w:p w14:paraId="7D02383F"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IBIS</w:t>
      </w:r>
      <w:r w:rsidRPr="006E17DB">
        <w:rPr>
          <w:rFonts w:eastAsia="Calibri"/>
          <w:b/>
          <w:kern w:val="28"/>
          <w:sz w:val="20"/>
          <w:lang w:val="nl-NL"/>
        </w:rPr>
        <w:tab/>
      </w:r>
      <w:r w:rsidRPr="006E17DB">
        <w:rPr>
          <w:rFonts w:eastAsia="Calibri"/>
          <w:kern w:val="28"/>
          <w:sz w:val="20"/>
          <w:lang w:val="nl-NL"/>
        </w:rPr>
        <w:t>Integraal Bewoners Informatie Systeem</w:t>
      </w:r>
      <w:r w:rsidRPr="006E17DB">
        <w:rPr>
          <w:rFonts w:eastAsia="Calibri"/>
          <w:kern w:val="28"/>
          <w:sz w:val="20"/>
          <w:lang w:val="nl-NL"/>
        </w:rPr>
        <w:tab/>
      </w:r>
      <w:r w:rsidRPr="006E17DB">
        <w:rPr>
          <w:rFonts w:eastAsia="Calibri"/>
          <w:kern w:val="28"/>
          <w:sz w:val="20"/>
          <w:lang w:val="nl-NL"/>
        </w:rPr>
        <w:tab/>
      </w:r>
    </w:p>
    <w:p w14:paraId="5934B156"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ibo </w:t>
      </w:r>
      <w:r w:rsidRPr="006E17DB">
        <w:rPr>
          <w:rFonts w:eastAsia="Calibri"/>
          <w:kern w:val="28"/>
          <w:sz w:val="20"/>
          <w:lang w:val="nl-NL"/>
        </w:rPr>
        <w:tab/>
        <w:t xml:space="preserve">Intensief begeleide opvang </w:t>
      </w:r>
    </w:p>
    <w:p w14:paraId="5584122C"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b/>
          <w:kern w:val="28"/>
          <w:sz w:val="20"/>
          <w:lang w:val="nl-NL"/>
        </w:rPr>
      </w:pPr>
      <w:r w:rsidRPr="006E17DB">
        <w:rPr>
          <w:rFonts w:eastAsia="Calibri"/>
          <w:b/>
          <w:kern w:val="28"/>
          <w:sz w:val="20"/>
          <w:lang w:val="nl-NL"/>
        </w:rPr>
        <w:t>ICT</w:t>
      </w:r>
      <w:r w:rsidRPr="006E17DB">
        <w:rPr>
          <w:rFonts w:eastAsia="Calibri"/>
          <w:b/>
          <w:kern w:val="28"/>
          <w:sz w:val="20"/>
          <w:lang w:val="nl-NL"/>
        </w:rPr>
        <w:tab/>
      </w:r>
      <w:r w:rsidRPr="006E17DB">
        <w:rPr>
          <w:rFonts w:eastAsia="Calibri"/>
          <w:kern w:val="28"/>
          <w:sz w:val="20"/>
          <w:lang w:val="nl-NL"/>
        </w:rPr>
        <w:t>Informatie en Communicatie Techniek</w:t>
      </w:r>
    </w:p>
    <w:p w14:paraId="46BA0B55"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IND </w:t>
      </w:r>
      <w:r w:rsidRPr="006E17DB">
        <w:rPr>
          <w:rFonts w:eastAsia="Calibri"/>
          <w:kern w:val="28"/>
          <w:sz w:val="20"/>
          <w:lang w:val="nl-NL"/>
        </w:rPr>
        <w:tab/>
        <w:t>Immigratie- en Naturalisatiedienst</w:t>
      </w:r>
      <w:r w:rsidRPr="006E17DB">
        <w:rPr>
          <w:rFonts w:eastAsia="Calibri"/>
          <w:kern w:val="28"/>
          <w:sz w:val="20"/>
          <w:lang w:val="nl-NL"/>
        </w:rPr>
        <w:tab/>
      </w:r>
      <w:r w:rsidRPr="006E17DB">
        <w:rPr>
          <w:rFonts w:eastAsia="Calibri"/>
          <w:kern w:val="28"/>
          <w:sz w:val="20"/>
          <w:lang w:val="nl-NL"/>
        </w:rPr>
        <w:tab/>
      </w:r>
    </w:p>
    <w:p w14:paraId="6A51A48D"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ab/>
        <w:t>IOM</w:t>
      </w:r>
      <w:r w:rsidRPr="006E17DB">
        <w:rPr>
          <w:rFonts w:eastAsia="Calibri"/>
          <w:kern w:val="28"/>
          <w:sz w:val="20"/>
          <w:lang w:val="nl-NL"/>
        </w:rPr>
        <w:t xml:space="preserve"> </w:t>
      </w:r>
      <w:r w:rsidRPr="006E17DB">
        <w:rPr>
          <w:rFonts w:eastAsia="Calibri"/>
          <w:kern w:val="28"/>
          <w:sz w:val="20"/>
          <w:lang w:val="nl-NL"/>
        </w:rPr>
        <w:tab/>
        <w:t>International Organization for Migration</w:t>
      </w:r>
      <w:r w:rsidRPr="006E17DB">
        <w:rPr>
          <w:rFonts w:eastAsia="Calibri"/>
          <w:kern w:val="28"/>
          <w:sz w:val="20"/>
          <w:lang w:val="nl-NL"/>
        </w:rPr>
        <w:tab/>
      </w:r>
      <w:r w:rsidRPr="006E17DB">
        <w:rPr>
          <w:rFonts w:eastAsia="Calibri"/>
          <w:kern w:val="28"/>
          <w:sz w:val="20"/>
          <w:lang w:val="nl-NL"/>
        </w:rPr>
        <w:tab/>
        <w:t xml:space="preserve"> </w:t>
      </w:r>
    </w:p>
    <w:p w14:paraId="2229D8B2"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OLc </w:t>
      </w:r>
      <w:r w:rsidRPr="006E17DB">
        <w:rPr>
          <w:rFonts w:eastAsia="Calibri"/>
          <w:kern w:val="28"/>
          <w:sz w:val="20"/>
          <w:lang w:val="nl-NL"/>
        </w:rPr>
        <w:tab/>
        <w:t xml:space="preserve">Openleercentrum </w:t>
      </w:r>
      <w:r w:rsidRPr="006E17DB">
        <w:rPr>
          <w:rFonts w:eastAsia="Calibri"/>
          <w:kern w:val="28"/>
          <w:sz w:val="20"/>
          <w:lang w:val="nl-NL"/>
        </w:rPr>
        <w:tab/>
      </w:r>
      <w:r w:rsidRPr="006E17DB">
        <w:rPr>
          <w:rFonts w:eastAsia="Calibri"/>
          <w:kern w:val="28"/>
          <w:sz w:val="20"/>
          <w:lang w:val="nl-NL"/>
        </w:rPr>
        <w:tab/>
      </w:r>
      <w:r w:rsidRPr="006E17DB">
        <w:rPr>
          <w:rFonts w:eastAsia="Calibri"/>
          <w:kern w:val="28"/>
          <w:sz w:val="20"/>
          <w:lang w:val="nl-NL"/>
        </w:rPr>
        <w:tab/>
        <w:t xml:space="preserve"> </w:t>
      </w:r>
    </w:p>
    <w:p w14:paraId="3A6AF058"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pol </w:t>
      </w:r>
      <w:r w:rsidRPr="006E17DB">
        <w:rPr>
          <w:rFonts w:eastAsia="Calibri"/>
          <w:kern w:val="28"/>
          <w:sz w:val="20"/>
          <w:lang w:val="nl-NL"/>
        </w:rPr>
        <w:tab/>
        <w:t xml:space="preserve">Proces opvanglocaties </w:t>
      </w:r>
      <w:r w:rsidRPr="006E17DB">
        <w:rPr>
          <w:rFonts w:eastAsia="Calibri"/>
          <w:kern w:val="28"/>
          <w:sz w:val="20"/>
          <w:lang w:val="nl-NL"/>
        </w:rPr>
        <w:tab/>
      </w:r>
      <w:r w:rsidRPr="006E17DB">
        <w:rPr>
          <w:rFonts w:eastAsia="Calibri"/>
          <w:kern w:val="28"/>
          <w:sz w:val="20"/>
          <w:lang w:val="nl-NL"/>
        </w:rPr>
        <w:tab/>
      </w:r>
      <w:r w:rsidRPr="006E17DB">
        <w:rPr>
          <w:rFonts w:eastAsia="Calibri"/>
          <w:kern w:val="28"/>
          <w:sz w:val="20"/>
          <w:lang w:val="nl-NL"/>
        </w:rPr>
        <w:tab/>
      </w:r>
    </w:p>
    <w:p w14:paraId="339324FB"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RFPvE </w:t>
      </w:r>
      <w:r w:rsidRPr="006E17DB">
        <w:rPr>
          <w:rFonts w:eastAsia="Calibri"/>
          <w:kern w:val="28"/>
          <w:sz w:val="20"/>
          <w:lang w:val="nl-NL"/>
        </w:rPr>
        <w:tab/>
        <w:t xml:space="preserve">Ruimtelijk Functioneel Programma van Eisen </w:t>
      </w:r>
      <w:r w:rsidRPr="006E17DB">
        <w:rPr>
          <w:rFonts w:eastAsia="Calibri"/>
          <w:kern w:val="28"/>
          <w:sz w:val="20"/>
          <w:lang w:val="nl-NL"/>
        </w:rPr>
        <w:tab/>
      </w:r>
      <w:r w:rsidRPr="006E17DB">
        <w:rPr>
          <w:rFonts w:eastAsia="Calibri"/>
          <w:kern w:val="28"/>
          <w:sz w:val="20"/>
          <w:lang w:val="nl-NL"/>
        </w:rPr>
        <w:tab/>
      </w:r>
    </w:p>
    <w:p w14:paraId="7214C5CB" w14:textId="343BB041"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TPvE</w:t>
      </w:r>
      <w:r w:rsidRPr="006E17DB">
        <w:rPr>
          <w:rFonts w:eastAsia="Calibri"/>
          <w:b/>
          <w:kern w:val="28"/>
          <w:sz w:val="20"/>
          <w:lang w:val="nl-NL"/>
        </w:rPr>
        <w:tab/>
      </w:r>
      <w:r w:rsidRPr="006E17DB">
        <w:rPr>
          <w:rFonts w:eastAsia="Calibri"/>
          <w:kern w:val="28"/>
          <w:sz w:val="20"/>
          <w:lang w:val="nl-NL"/>
        </w:rPr>
        <w:t>Technisch Programma van Eisen</w:t>
      </w:r>
    </w:p>
    <w:p w14:paraId="21F4FC47"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kern w:val="28"/>
          <w:sz w:val="20"/>
          <w:lang w:val="nl-NL"/>
        </w:rPr>
        <w:tab/>
      </w:r>
      <w:r w:rsidRPr="006E17DB">
        <w:rPr>
          <w:rFonts w:eastAsia="Calibri"/>
          <w:b/>
          <w:kern w:val="28"/>
          <w:sz w:val="20"/>
          <w:lang w:val="nl-NL"/>
        </w:rPr>
        <w:t xml:space="preserve">vbl </w:t>
      </w:r>
      <w:r w:rsidRPr="006E17DB">
        <w:rPr>
          <w:rFonts w:eastAsia="Calibri"/>
          <w:kern w:val="28"/>
          <w:sz w:val="20"/>
          <w:lang w:val="nl-NL"/>
        </w:rPr>
        <w:tab/>
        <w:t xml:space="preserve">Vrijheidsbeperkende locatie </w:t>
      </w:r>
    </w:p>
    <w:p w14:paraId="4E7EE943" w14:textId="77777777" w:rsidR="008E1412" w:rsidRPr="006E17DB" w:rsidRDefault="008E1412" w:rsidP="008E1412">
      <w:pPr>
        <w:tabs>
          <w:tab w:val="left" w:pos="800"/>
          <w:tab w:val="left" w:pos="2800"/>
          <w:tab w:val="left" w:pos="4500"/>
          <w:tab w:val="left" w:pos="6200"/>
          <w:tab w:val="right" w:pos="7560"/>
        </w:tabs>
        <w:spacing w:line="288" w:lineRule="auto"/>
        <w:ind w:left="794"/>
        <w:jc w:val="both"/>
        <w:rPr>
          <w:rFonts w:eastAsia="Calibri"/>
          <w:kern w:val="28"/>
          <w:sz w:val="20"/>
          <w:lang w:val="nl-NL"/>
        </w:rPr>
      </w:pPr>
      <w:r w:rsidRPr="006E17DB">
        <w:rPr>
          <w:rFonts w:eastAsia="Calibri"/>
          <w:b/>
          <w:kern w:val="28"/>
          <w:sz w:val="20"/>
          <w:lang w:val="nl-NL"/>
        </w:rPr>
        <w:t xml:space="preserve">vp </w:t>
      </w:r>
      <w:r w:rsidRPr="006E17DB">
        <w:rPr>
          <w:rFonts w:eastAsia="Calibri"/>
          <w:kern w:val="28"/>
          <w:sz w:val="20"/>
          <w:lang w:val="nl-NL"/>
        </w:rPr>
        <w:tab/>
        <w:t xml:space="preserve">Vreemdelingen politie </w:t>
      </w:r>
    </w:p>
    <w:p w14:paraId="75C79564" w14:textId="77777777" w:rsidR="008E1412" w:rsidRPr="006E17DB" w:rsidRDefault="008E1412" w:rsidP="008E1412">
      <w:pPr>
        <w:pStyle w:val="tekst"/>
        <w:tabs>
          <w:tab w:val="clear" w:pos="9000"/>
          <w:tab w:val="right" w:pos="7560"/>
        </w:tabs>
        <w:rPr>
          <w:rFonts w:ascii="Times New Roman" w:eastAsia="Calibri" w:hAnsi="Times New Roman"/>
        </w:rPr>
      </w:pPr>
      <w:r w:rsidRPr="006E17DB">
        <w:rPr>
          <w:rFonts w:ascii="Times New Roman" w:eastAsia="Calibri" w:hAnsi="Times New Roman"/>
          <w:b/>
        </w:rPr>
        <w:t>VWN</w:t>
      </w:r>
      <w:r w:rsidRPr="006E17DB">
        <w:rPr>
          <w:rFonts w:ascii="Times New Roman" w:eastAsia="Calibri" w:hAnsi="Times New Roman"/>
        </w:rPr>
        <w:t xml:space="preserve"> </w:t>
      </w:r>
      <w:r w:rsidRPr="006E17DB">
        <w:rPr>
          <w:rFonts w:ascii="Times New Roman" w:eastAsia="Calibri" w:hAnsi="Times New Roman"/>
        </w:rPr>
        <w:tab/>
        <w:t>Vluchtelingen Werk Nederland</w:t>
      </w:r>
    </w:p>
    <w:p w14:paraId="15EDA43F" w14:textId="77777777" w:rsidR="00C51839" w:rsidRPr="006E17DB" w:rsidRDefault="008E1412">
      <w:pPr>
        <w:pStyle w:val="Voorwerkkop"/>
        <w:ind w:left="851" w:hanging="851"/>
        <w:rPr>
          <w:lang w:val="nl-NL"/>
        </w:rPr>
      </w:pPr>
      <w:r w:rsidRPr="006E17DB">
        <w:rPr>
          <w:lang w:val="nl-NL"/>
        </w:rPr>
        <w:lastRenderedPageBreak/>
        <w:t>I</w:t>
      </w:r>
      <w:r w:rsidR="00C51839" w:rsidRPr="006E17DB">
        <w:rPr>
          <w:lang w:val="nl-NL"/>
        </w:rPr>
        <w:t>nhoud</w:t>
      </w:r>
    </w:p>
    <w:p w14:paraId="58C2CA6B" w14:textId="77777777" w:rsidR="00C51839" w:rsidRPr="006E17DB" w:rsidRDefault="00C51839">
      <w:pPr>
        <w:rPr>
          <w:lang w:val="nl-NL"/>
        </w:rPr>
      </w:pPr>
    </w:p>
    <w:p w14:paraId="72404576" w14:textId="53AFCB80" w:rsidR="00F274EF" w:rsidRDefault="00C51839">
      <w:pPr>
        <w:pStyle w:val="Inhopg1"/>
        <w:rPr>
          <w:rFonts w:asciiTheme="minorHAnsi" w:eastAsiaTheme="minorEastAsia" w:hAnsiTheme="minorHAnsi" w:cstheme="minorBidi"/>
          <w:szCs w:val="22"/>
          <w:lang w:val="nl-NL"/>
        </w:rPr>
      </w:pPr>
      <w:r w:rsidRPr="006E17DB">
        <w:rPr>
          <w:noProof w:val="0"/>
          <w:spacing w:val="-3"/>
          <w:sz w:val="28"/>
          <w:lang w:val="nl-NL"/>
        </w:rPr>
        <w:fldChar w:fldCharType="begin"/>
      </w:r>
      <w:r w:rsidRPr="006E17DB">
        <w:rPr>
          <w:noProof w:val="0"/>
          <w:spacing w:val="-3"/>
          <w:sz w:val="28"/>
          <w:lang w:val="nl-NL"/>
        </w:rPr>
        <w:instrText xml:space="preserve"> TOC \o \t "samenvatting;1" </w:instrText>
      </w:r>
      <w:r w:rsidRPr="006E17DB">
        <w:rPr>
          <w:noProof w:val="0"/>
          <w:spacing w:val="-3"/>
          <w:sz w:val="28"/>
          <w:lang w:val="nl-NL"/>
        </w:rPr>
        <w:fldChar w:fldCharType="separate"/>
      </w:r>
      <w:r w:rsidR="00F274EF" w:rsidRPr="004D5F72">
        <w:rPr>
          <w:rFonts w:eastAsia="Calibri"/>
          <w:lang w:val="nl-NL"/>
        </w:rPr>
        <w:t>Begrippenlijst</w:t>
      </w:r>
      <w:r w:rsidR="00F274EF" w:rsidRPr="00F016A9">
        <w:rPr>
          <w:lang w:val="nl-NL"/>
        </w:rPr>
        <w:tab/>
      </w:r>
      <w:r w:rsidR="00F274EF">
        <w:fldChar w:fldCharType="begin"/>
      </w:r>
      <w:r w:rsidR="00F274EF" w:rsidRPr="00F016A9">
        <w:rPr>
          <w:lang w:val="nl-NL"/>
        </w:rPr>
        <w:instrText xml:space="preserve"> PAGEREF _Toc22313423 \h </w:instrText>
      </w:r>
      <w:r w:rsidR="00F274EF">
        <w:fldChar w:fldCharType="separate"/>
      </w:r>
      <w:r w:rsidR="00F274EF" w:rsidRPr="00F016A9">
        <w:rPr>
          <w:lang w:val="nl-NL"/>
        </w:rPr>
        <w:t>2</w:t>
      </w:r>
      <w:r w:rsidR="00F274EF">
        <w:fldChar w:fldCharType="end"/>
      </w:r>
    </w:p>
    <w:p w14:paraId="26B5C1A5" w14:textId="376B2CF6" w:rsidR="00F274EF" w:rsidRDefault="00F274EF">
      <w:pPr>
        <w:pStyle w:val="Inhopg1"/>
        <w:rPr>
          <w:rFonts w:asciiTheme="minorHAnsi" w:eastAsiaTheme="minorEastAsia" w:hAnsiTheme="minorHAnsi" w:cstheme="minorBidi"/>
          <w:szCs w:val="22"/>
          <w:lang w:val="nl-NL"/>
        </w:rPr>
      </w:pPr>
      <w:r w:rsidRPr="004D5F72">
        <w:rPr>
          <w:lang w:val="nl-NL"/>
        </w:rPr>
        <w:t>1. Inleiding</w:t>
      </w:r>
      <w:r w:rsidRPr="00F016A9">
        <w:rPr>
          <w:lang w:val="nl-NL"/>
        </w:rPr>
        <w:tab/>
      </w:r>
      <w:r>
        <w:fldChar w:fldCharType="begin"/>
      </w:r>
      <w:r w:rsidRPr="00F016A9">
        <w:rPr>
          <w:lang w:val="nl-NL"/>
        </w:rPr>
        <w:instrText xml:space="preserve"> PAGEREF _Toc22313424 \h </w:instrText>
      </w:r>
      <w:r>
        <w:fldChar w:fldCharType="separate"/>
      </w:r>
      <w:r w:rsidRPr="00F016A9">
        <w:rPr>
          <w:lang w:val="nl-NL"/>
        </w:rPr>
        <w:t>6</w:t>
      </w:r>
      <w:r>
        <w:fldChar w:fldCharType="end"/>
      </w:r>
    </w:p>
    <w:p w14:paraId="25D2A17F" w14:textId="180B7657" w:rsidR="00F274EF" w:rsidRDefault="00F274EF">
      <w:pPr>
        <w:pStyle w:val="Inhopg2"/>
        <w:rPr>
          <w:rFonts w:asciiTheme="minorHAnsi" w:eastAsiaTheme="minorEastAsia" w:hAnsiTheme="minorHAnsi" w:cstheme="minorBidi"/>
          <w:noProof/>
          <w:szCs w:val="22"/>
          <w:lang w:val="nl-NL"/>
        </w:rPr>
      </w:pPr>
      <w:r w:rsidRPr="004D5F72">
        <w:rPr>
          <w:noProof/>
          <w:lang w:val="nl-NL"/>
        </w:rPr>
        <w:t>1.1 Doel Technisch Programma van Eisen</w:t>
      </w:r>
      <w:r w:rsidRPr="00F016A9">
        <w:rPr>
          <w:noProof/>
          <w:lang w:val="nl-NL"/>
        </w:rPr>
        <w:tab/>
      </w:r>
      <w:r>
        <w:rPr>
          <w:noProof/>
        </w:rPr>
        <w:fldChar w:fldCharType="begin"/>
      </w:r>
      <w:r w:rsidRPr="00F016A9">
        <w:rPr>
          <w:noProof/>
          <w:lang w:val="nl-NL"/>
        </w:rPr>
        <w:instrText xml:space="preserve"> PAGEREF _Toc22313425 \h </w:instrText>
      </w:r>
      <w:r>
        <w:rPr>
          <w:noProof/>
        </w:rPr>
      </w:r>
      <w:r>
        <w:rPr>
          <w:noProof/>
        </w:rPr>
        <w:fldChar w:fldCharType="separate"/>
      </w:r>
      <w:r w:rsidRPr="00F016A9">
        <w:rPr>
          <w:noProof/>
          <w:lang w:val="nl-NL"/>
        </w:rPr>
        <w:t>6</w:t>
      </w:r>
      <w:r>
        <w:rPr>
          <w:noProof/>
        </w:rPr>
        <w:fldChar w:fldCharType="end"/>
      </w:r>
    </w:p>
    <w:p w14:paraId="1C8A54B7" w14:textId="2C1D6F9D" w:rsidR="00F274EF" w:rsidRDefault="00F274EF">
      <w:pPr>
        <w:pStyle w:val="Inhopg2"/>
        <w:rPr>
          <w:rFonts w:asciiTheme="minorHAnsi" w:eastAsiaTheme="minorEastAsia" w:hAnsiTheme="minorHAnsi" w:cstheme="minorBidi"/>
          <w:noProof/>
          <w:szCs w:val="22"/>
          <w:lang w:val="nl-NL"/>
        </w:rPr>
      </w:pPr>
      <w:r w:rsidRPr="004D5F72">
        <w:rPr>
          <w:noProof/>
          <w:lang w:val="nl-NL"/>
        </w:rPr>
        <w:t>1.2 Gebruik van het TPvE</w:t>
      </w:r>
      <w:r w:rsidRPr="00F016A9">
        <w:rPr>
          <w:noProof/>
          <w:lang w:val="nl-NL"/>
        </w:rPr>
        <w:tab/>
      </w:r>
      <w:r>
        <w:rPr>
          <w:noProof/>
        </w:rPr>
        <w:fldChar w:fldCharType="begin"/>
      </w:r>
      <w:r w:rsidRPr="00F016A9">
        <w:rPr>
          <w:noProof/>
          <w:lang w:val="nl-NL"/>
        </w:rPr>
        <w:instrText xml:space="preserve"> PAGEREF _Toc22313426 \h </w:instrText>
      </w:r>
      <w:r>
        <w:rPr>
          <w:noProof/>
        </w:rPr>
      </w:r>
      <w:r>
        <w:rPr>
          <w:noProof/>
        </w:rPr>
        <w:fldChar w:fldCharType="separate"/>
      </w:r>
      <w:r w:rsidRPr="00F016A9">
        <w:rPr>
          <w:noProof/>
          <w:lang w:val="nl-NL"/>
        </w:rPr>
        <w:t>6</w:t>
      </w:r>
      <w:r>
        <w:rPr>
          <w:noProof/>
        </w:rPr>
        <w:fldChar w:fldCharType="end"/>
      </w:r>
    </w:p>
    <w:p w14:paraId="01E0A037" w14:textId="31B421F4" w:rsidR="00F274EF" w:rsidRDefault="00F274EF">
      <w:pPr>
        <w:pStyle w:val="Inhopg2"/>
        <w:rPr>
          <w:rFonts w:asciiTheme="minorHAnsi" w:eastAsiaTheme="minorEastAsia" w:hAnsiTheme="minorHAnsi" w:cstheme="minorBidi"/>
          <w:noProof/>
          <w:szCs w:val="22"/>
          <w:lang w:val="nl-NL"/>
        </w:rPr>
      </w:pPr>
      <w:r w:rsidRPr="004D5F72">
        <w:rPr>
          <w:noProof/>
          <w:lang w:val="nl-NL"/>
        </w:rPr>
        <w:t>1.3 Leeswijzer</w:t>
      </w:r>
      <w:r w:rsidRPr="00F016A9">
        <w:rPr>
          <w:noProof/>
          <w:lang w:val="nl-NL"/>
        </w:rPr>
        <w:tab/>
      </w:r>
      <w:r>
        <w:rPr>
          <w:noProof/>
        </w:rPr>
        <w:fldChar w:fldCharType="begin"/>
      </w:r>
      <w:r w:rsidRPr="00F016A9">
        <w:rPr>
          <w:noProof/>
          <w:lang w:val="nl-NL"/>
        </w:rPr>
        <w:instrText xml:space="preserve"> PAGEREF _Toc22313427 \h </w:instrText>
      </w:r>
      <w:r>
        <w:rPr>
          <w:noProof/>
        </w:rPr>
      </w:r>
      <w:r>
        <w:rPr>
          <w:noProof/>
        </w:rPr>
        <w:fldChar w:fldCharType="separate"/>
      </w:r>
      <w:r w:rsidRPr="00F016A9">
        <w:rPr>
          <w:noProof/>
          <w:lang w:val="nl-NL"/>
        </w:rPr>
        <w:t>7</w:t>
      </w:r>
      <w:r>
        <w:rPr>
          <w:noProof/>
        </w:rPr>
        <w:fldChar w:fldCharType="end"/>
      </w:r>
    </w:p>
    <w:p w14:paraId="216F0625" w14:textId="428F5B30" w:rsidR="00F274EF" w:rsidRDefault="00F274EF">
      <w:pPr>
        <w:pStyle w:val="Inhopg1"/>
        <w:rPr>
          <w:rFonts w:asciiTheme="minorHAnsi" w:eastAsiaTheme="minorEastAsia" w:hAnsiTheme="minorHAnsi" w:cstheme="minorBidi"/>
          <w:szCs w:val="22"/>
          <w:lang w:val="nl-NL"/>
        </w:rPr>
      </w:pPr>
      <w:r w:rsidRPr="004D5F72">
        <w:rPr>
          <w:lang w:val="nl-NL"/>
        </w:rPr>
        <w:t>2. Randvoorwaarden</w:t>
      </w:r>
      <w:r w:rsidRPr="00F016A9">
        <w:rPr>
          <w:lang w:val="nl-NL"/>
        </w:rPr>
        <w:tab/>
      </w:r>
      <w:r>
        <w:fldChar w:fldCharType="begin"/>
      </w:r>
      <w:r w:rsidRPr="00F016A9">
        <w:rPr>
          <w:lang w:val="nl-NL"/>
        </w:rPr>
        <w:instrText xml:space="preserve"> PAGEREF _Toc22313428 \h </w:instrText>
      </w:r>
      <w:r>
        <w:fldChar w:fldCharType="separate"/>
      </w:r>
      <w:r w:rsidRPr="00F016A9">
        <w:rPr>
          <w:lang w:val="nl-NL"/>
        </w:rPr>
        <w:t>8</w:t>
      </w:r>
      <w:r>
        <w:fldChar w:fldCharType="end"/>
      </w:r>
    </w:p>
    <w:p w14:paraId="3B4B7AB5" w14:textId="08450DF1" w:rsidR="00F274EF" w:rsidRDefault="00F274EF">
      <w:pPr>
        <w:pStyle w:val="Inhopg2"/>
        <w:rPr>
          <w:rFonts w:asciiTheme="minorHAnsi" w:eastAsiaTheme="minorEastAsia" w:hAnsiTheme="minorHAnsi" w:cstheme="minorBidi"/>
          <w:noProof/>
          <w:szCs w:val="22"/>
          <w:lang w:val="nl-NL"/>
        </w:rPr>
      </w:pPr>
      <w:r w:rsidRPr="004D5F72">
        <w:rPr>
          <w:noProof/>
          <w:lang w:val="nl-NL"/>
        </w:rPr>
        <w:t>2.1 Wettelijk kader</w:t>
      </w:r>
      <w:r w:rsidRPr="00F016A9">
        <w:rPr>
          <w:noProof/>
          <w:lang w:val="nl-NL"/>
        </w:rPr>
        <w:tab/>
      </w:r>
      <w:r>
        <w:rPr>
          <w:noProof/>
        </w:rPr>
        <w:fldChar w:fldCharType="begin"/>
      </w:r>
      <w:r w:rsidRPr="00F016A9">
        <w:rPr>
          <w:noProof/>
          <w:lang w:val="nl-NL"/>
        </w:rPr>
        <w:instrText xml:space="preserve"> PAGEREF _Toc22313429 \h </w:instrText>
      </w:r>
      <w:r>
        <w:rPr>
          <w:noProof/>
        </w:rPr>
      </w:r>
      <w:r>
        <w:rPr>
          <w:noProof/>
        </w:rPr>
        <w:fldChar w:fldCharType="separate"/>
      </w:r>
      <w:r w:rsidRPr="00F016A9">
        <w:rPr>
          <w:noProof/>
          <w:lang w:val="nl-NL"/>
        </w:rPr>
        <w:t>8</w:t>
      </w:r>
      <w:r>
        <w:rPr>
          <w:noProof/>
        </w:rPr>
        <w:fldChar w:fldCharType="end"/>
      </w:r>
    </w:p>
    <w:p w14:paraId="59AF4440" w14:textId="6F91E1C8" w:rsidR="00F274EF" w:rsidRDefault="00F274EF">
      <w:pPr>
        <w:pStyle w:val="Inhopg2"/>
        <w:rPr>
          <w:rFonts w:asciiTheme="minorHAnsi" w:eastAsiaTheme="minorEastAsia" w:hAnsiTheme="minorHAnsi" w:cstheme="minorBidi"/>
          <w:noProof/>
          <w:szCs w:val="22"/>
          <w:lang w:val="nl-NL"/>
        </w:rPr>
      </w:pPr>
      <w:r w:rsidRPr="004D5F72">
        <w:rPr>
          <w:noProof/>
          <w:lang w:val="nl-NL"/>
        </w:rPr>
        <w:t>2.2 Algemene ontwerpregels</w:t>
      </w:r>
      <w:r w:rsidRPr="00F016A9">
        <w:rPr>
          <w:noProof/>
          <w:lang w:val="nl-NL"/>
        </w:rPr>
        <w:tab/>
      </w:r>
      <w:r>
        <w:rPr>
          <w:noProof/>
        </w:rPr>
        <w:fldChar w:fldCharType="begin"/>
      </w:r>
      <w:r w:rsidRPr="00F016A9">
        <w:rPr>
          <w:noProof/>
          <w:lang w:val="nl-NL"/>
        </w:rPr>
        <w:instrText xml:space="preserve"> PAGEREF _Toc22313430 \h </w:instrText>
      </w:r>
      <w:r>
        <w:rPr>
          <w:noProof/>
        </w:rPr>
      </w:r>
      <w:r>
        <w:rPr>
          <w:noProof/>
        </w:rPr>
        <w:fldChar w:fldCharType="separate"/>
      </w:r>
      <w:r w:rsidRPr="00F016A9">
        <w:rPr>
          <w:noProof/>
          <w:lang w:val="nl-NL"/>
        </w:rPr>
        <w:t>9</w:t>
      </w:r>
      <w:r>
        <w:rPr>
          <w:noProof/>
        </w:rPr>
        <w:fldChar w:fldCharType="end"/>
      </w:r>
    </w:p>
    <w:p w14:paraId="33DA2491" w14:textId="149DC956" w:rsidR="00F274EF" w:rsidRDefault="00F274EF">
      <w:pPr>
        <w:pStyle w:val="Inhopg3"/>
        <w:rPr>
          <w:rFonts w:asciiTheme="minorHAnsi" w:eastAsiaTheme="minorEastAsia" w:hAnsiTheme="minorHAnsi" w:cstheme="minorBidi"/>
          <w:noProof/>
          <w:szCs w:val="22"/>
          <w:lang w:val="nl-NL"/>
        </w:rPr>
      </w:pPr>
      <w:r w:rsidRPr="004D5F72">
        <w:rPr>
          <w:noProof/>
          <w:lang w:val="nl-NL"/>
        </w:rPr>
        <w:t>2.2.1 Flexibiliteit</w:t>
      </w:r>
      <w:r w:rsidRPr="00F016A9">
        <w:rPr>
          <w:noProof/>
          <w:lang w:val="nl-NL"/>
        </w:rPr>
        <w:tab/>
      </w:r>
      <w:r>
        <w:rPr>
          <w:noProof/>
        </w:rPr>
        <w:fldChar w:fldCharType="begin"/>
      </w:r>
      <w:r w:rsidRPr="00F016A9">
        <w:rPr>
          <w:noProof/>
          <w:lang w:val="nl-NL"/>
        </w:rPr>
        <w:instrText xml:space="preserve"> PAGEREF _Toc22313431 \h </w:instrText>
      </w:r>
      <w:r>
        <w:rPr>
          <w:noProof/>
        </w:rPr>
      </w:r>
      <w:r>
        <w:rPr>
          <w:noProof/>
        </w:rPr>
        <w:fldChar w:fldCharType="separate"/>
      </w:r>
      <w:r w:rsidRPr="00F016A9">
        <w:rPr>
          <w:noProof/>
          <w:lang w:val="nl-NL"/>
        </w:rPr>
        <w:t>9</w:t>
      </w:r>
      <w:r>
        <w:rPr>
          <w:noProof/>
        </w:rPr>
        <w:fldChar w:fldCharType="end"/>
      </w:r>
    </w:p>
    <w:p w14:paraId="52B995EF" w14:textId="67263641" w:rsidR="00F274EF" w:rsidRDefault="00F274EF">
      <w:pPr>
        <w:pStyle w:val="Inhopg3"/>
        <w:rPr>
          <w:rFonts w:asciiTheme="minorHAnsi" w:eastAsiaTheme="minorEastAsia" w:hAnsiTheme="minorHAnsi" w:cstheme="minorBidi"/>
          <w:noProof/>
          <w:szCs w:val="22"/>
          <w:lang w:val="nl-NL"/>
        </w:rPr>
      </w:pPr>
      <w:r w:rsidRPr="004D5F72">
        <w:rPr>
          <w:noProof/>
          <w:lang w:val="nl-NL"/>
        </w:rPr>
        <w:t>2.2.2 Kwaliteit</w:t>
      </w:r>
      <w:r w:rsidRPr="00F016A9">
        <w:rPr>
          <w:noProof/>
          <w:lang w:val="nl-NL"/>
        </w:rPr>
        <w:tab/>
      </w:r>
      <w:r>
        <w:rPr>
          <w:noProof/>
        </w:rPr>
        <w:fldChar w:fldCharType="begin"/>
      </w:r>
      <w:r w:rsidRPr="00F016A9">
        <w:rPr>
          <w:noProof/>
          <w:lang w:val="nl-NL"/>
        </w:rPr>
        <w:instrText xml:space="preserve"> PAGEREF _Toc22313432 \h </w:instrText>
      </w:r>
      <w:r>
        <w:rPr>
          <w:noProof/>
        </w:rPr>
      </w:r>
      <w:r>
        <w:rPr>
          <w:noProof/>
        </w:rPr>
        <w:fldChar w:fldCharType="separate"/>
      </w:r>
      <w:r w:rsidRPr="00F016A9">
        <w:rPr>
          <w:noProof/>
          <w:lang w:val="nl-NL"/>
        </w:rPr>
        <w:t>9</w:t>
      </w:r>
      <w:r>
        <w:rPr>
          <w:noProof/>
        </w:rPr>
        <w:fldChar w:fldCharType="end"/>
      </w:r>
    </w:p>
    <w:p w14:paraId="34B9C1B3" w14:textId="2C350973" w:rsidR="00F274EF" w:rsidRDefault="00F274EF">
      <w:pPr>
        <w:pStyle w:val="Inhopg3"/>
        <w:rPr>
          <w:rFonts w:asciiTheme="minorHAnsi" w:eastAsiaTheme="minorEastAsia" w:hAnsiTheme="minorHAnsi" w:cstheme="minorBidi"/>
          <w:noProof/>
          <w:szCs w:val="22"/>
          <w:lang w:val="nl-NL"/>
        </w:rPr>
      </w:pPr>
      <w:r w:rsidRPr="004D5F72">
        <w:rPr>
          <w:noProof/>
          <w:lang w:val="nl-NL"/>
        </w:rPr>
        <w:t>2.2.3 Betaalbaarheid</w:t>
      </w:r>
      <w:r w:rsidRPr="00F016A9">
        <w:rPr>
          <w:noProof/>
          <w:lang w:val="nl-NL"/>
        </w:rPr>
        <w:tab/>
      </w:r>
      <w:r>
        <w:rPr>
          <w:noProof/>
        </w:rPr>
        <w:fldChar w:fldCharType="begin"/>
      </w:r>
      <w:r w:rsidRPr="00F016A9">
        <w:rPr>
          <w:noProof/>
          <w:lang w:val="nl-NL"/>
        </w:rPr>
        <w:instrText xml:space="preserve"> PAGEREF _Toc22313433 \h </w:instrText>
      </w:r>
      <w:r>
        <w:rPr>
          <w:noProof/>
        </w:rPr>
      </w:r>
      <w:r>
        <w:rPr>
          <w:noProof/>
        </w:rPr>
        <w:fldChar w:fldCharType="separate"/>
      </w:r>
      <w:r w:rsidRPr="00F016A9">
        <w:rPr>
          <w:noProof/>
          <w:lang w:val="nl-NL"/>
        </w:rPr>
        <w:t>10</w:t>
      </w:r>
      <w:r>
        <w:rPr>
          <w:noProof/>
        </w:rPr>
        <w:fldChar w:fldCharType="end"/>
      </w:r>
    </w:p>
    <w:p w14:paraId="5548BBA1" w14:textId="1AF6464F" w:rsidR="00F274EF" w:rsidRDefault="00F274EF">
      <w:pPr>
        <w:pStyle w:val="Inhopg3"/>
        <w:rPr>
          <w:rFonts w:asciiTheme="minorHAnsi" w:eastAsiaTheme="minorEastAsia" w:hAnsiTheme="minorHAnsi" w:cstheme="minorBidi"/>
          <w:noProof/>
          <w:szCs w:val="22"/>
          <w:lang w:val="nl-NL"/>
        </w:rPr>
      </w:pPr>
      <w:r w:rsidRPr="004D5F72">
        <w:rPr>
          <w:noProof/>
          <w:lang w:val="nl-NL"/>
        </w:rPr>
        <w:t>2.2.4 Locatie en functionaliteit</w:t>
      </w:r>
      <w:r w:rsidRPr="00F016A9">
        <w:rPr>
          <w:noProof/>
          <w:lang w:val="nl-NL"/>
        </w:rPr>
        <w:tab/>
      </w:r>
      <w:r>
        <w:rPr>
          <w:noProof/>
        </w:rPr>
        <w:fldChar w:fldCharType="begin"/>
      </w:r>
      <w:r w:rsidRPr="00F016A9">
        <w:rPr>
          <w:noProof/>
          <w:lang w:val="nl-NL"/>
        </w:rPr>
        <w:instrText xml:space="preserve"> PAGEREF _Toc22313434 \h </w:instrText>
      </w:r>
      <w:r>
        <w:rPr>
          <w:noProof/>
        </w:rPr>
      </w:r>
      <w:r>
        <w:rPr>
          <w:noProof/>
        </w:rPr>
        <w:fldChar w:fldCharType="separate"/>
      </w:r>
      <w:r w:rsidRPr="00F016A9">
        <w:rPr>
          <w:noProof/>
          <w:lang w:val="nl-NL"/>
        </w:rPr>
        <w:t>10</w:t>
      </w:r>
      <w:r>
        <w:rPr>
          <w:noProof/>
        </w:rPr>
        <w:fldChar w:fldCharType="end"/>
      </w:r>
    </w:p>
    <w:p w14:paraId="6252F3E4" w14:textId="4047634B" w:rsidR="00F274EF" w:rsidRDefault="00F274EF">
      <w:pPr>
        <w:pStyle w:val="Inhopg3"/>
        <w:rPr>
          <w:rFonts w:asciiTheme="minorHAnsi" w:eastAsiaTheme="minorEastAsia" w:hAnsiTheme="minorHAnsi" w:cstheme="minorBidi"/>
          <w:noProof/>
          <w:szCs w:val="22"/>
          <w:lang w:val="nl-NL"/>
        </w:rPr>
      </w:pPr>
      <w:r w:rsidRPr="004D5F72">
        <w:rPr>
          <w:noProof/>
          <w:lang w:val="nl-NL"/>
        </w:rPr>
        <w:t>2.2.5 Beheer en exploitatie</w:t>
      </w:r>
      <w:r w:rsidRPr="00F016A9">
        <w:rPr>
          <w:noProof/>
          <w:lang w:val="nl-NL"/>
        </w:rPr>
        <w:tab/>
      </w:r>
      <w:r>
        <w:rPr>
          <w:noProof/>
        </w:rPr>
        <w:fldChar w:fldCharType="begin"/>
      </w:r>
      <w:r w:rsidRPr="00F016A9">
        <w:rPr>
          <w:noProof/>
          <w:lang w:val="nl-NL"/>
        </w:rPr>
        <w:instrText xml:space="preserve"> PAGEREF _Toc22313435 \h </w:instrText>
      </w:r>
      <w:r>
        <w:rPr>
          <w:noProof/>
        </w:rPr>
      </w:r>
      <w:r>
        <w:rPr>
          <w:noProof/>
        </w:rPr>
        <w:fldChar w:fldCharType="separate"/>
      </w:r>
      <w:r w:rsidRPr="00F016A9">
        <w:rPr>
          <w:noProof/>
          <w:lang w:val="nl-NL"/>
        </w:rPr>
        <w:t>10</w:t>
      </w:r>
      <w:r>
        <w:rPr>
          <w:noProof/>
        </w:rPr>
        <w:fldChar w:fldCharType="end"/>
      </w:r>
    </w:p>
    <w:p w14:paraId="23635AF4" w14:textId="41783862" w:rsidR="00F274EF" w:rsidRDefault="00F274EF">
      <w:pPr>
        <w:pStyle w:val="Inhopg2"/>
        <w:rPr>
          <w:rFonts w:asciiTheme="minorHAnsi" w:eastAsiaTheme="minorEastAsia" w:hAnsiTheme="minorHAnsi" w:cstheme="minorBidi"/>
          <w:noProof/>
          <w:szCs w:val="22"/>
          <w:lang w:val="nl-NL"/>
        </w:rPr>
      </w:pPr>
      <w:r w:rsidRPr="004D5F72">
        <w:rPr>
          <w:noProof/>
          <w:lang w:val="nl-NL"/>
        </w:rPr>
        <w:t>2.3 Duurzaamheid</w:t>
      </w:r>
      <w:r w:rsidRPr="00F016A9">
        <w:rPr>
          <w:noProof/>
          <w:lang w:val="nl-NL"/>
        </w:rPr>
        <w:tab/>
      </w:r>
      <w:r>
        <w:rPr>
          <w:noProof/>
        </w:rPr>
        <w:fldChar w:fldCharType="begin"/>
      </w:r>
      <w:r w:rsidRPr="00F016A9">
        <w:rPr>
          <w:noProof/>
          <w:lang w:val="nl-NL"/>
        </w:rPr>
        <w:instrText xml:space="preserve"> PAGEREF _Toc22313436 \h </w:instrText>
      </w:r>
      <w:r>
        <w:rPr>
          <w:noProof/>
        </w:rPr>
      </w:r>
      <w:r>
        <w:rPr>
          <w:noProof/>
        </w:rPr>
        <w:fldChar w:fldCharType="separate"/>
      </w:r>
      <w:r w:rsidRPr="00F016A9">
        <w:rPr>
          <w:noProof/>
          <w:lang w:val="nl-NL"/>
        </w:rPr>
        <w:t>11</w:t>
      </w:r>
      <w:r>
        <w:rPr>
          <w:noProof/>
        </w:rPr>
        <w:fldChar w:fldCharType="end"/>
      </w:r>
    </w:p>
    <w:p w14:paraId="35A51669" w14:textId="3556B5BB" w:rsidR="00F274EF" w:rsidRDefault="00F274EF">
      <w:pPr>
        <w:pStyle w:val="Inhopg2"/>
        <w:rPr>
          <w:rFonts w:asciiTheme="minorHAnsi" w:eastAsiaTheme="minorEastAsia" w:hAnsiTheme="minorHAnsi" w:cstheme="minorBidi"/>
          <w:noProof/>
          <w:szCs w:val="22"/>
          <w:lang w:val="nl-NL"/>
        </w:rPr>
      </w:pPr>
      <w:r w:rsidRPr="004D5F72">
        <w:rPr>
          <w:noProof/>
          <w:lang w:val="nl-NL"/>
        </w:rPr>
        <w:t>2.4 Materialisatie</w:t>
      </w:r>
      <w:r w:rsidRPr="00F016A9">
        <w:rPr>
          <w:noProof/>
          <w:lang w:val="nl-NL"/>
        </w:rPr>
        <w:tab/>
      </w:r>
      <w:r>
        <w:rPr>
          <w:noProof/>
        </w:rPr>
        <w:fldChar w:fldCharType="begin"/>
      </w:r>
      <w:r w:rsidRPr="00F016A9">
        <w:rPr>
          <w:noProof/>
          <w:lang w:val="nl-NL"/>
        </w:rPr>
        <w:instrText xml:space="preserve"> PAGEREF _Toc22313437 \h </w:instrText>
      </w:r>
      <w:r>
        <w:rPr>
          <w:noProof/>
        </w:rPr>
      </w:r>
      <w:r>
        <w:rPr>
          <w:noProof/>
        </w:rPr>
        <w:fldChar w:fldCharType="separate"/>
      </w:r>
      <w:r w:rsidRPr="00F016A9">
        <w:rPr>
          <w:noProof/>
          <w:lang w:val="nl-NL"/>
        </w:rPr>
        <w:t>12</w:t>
      </w:r>
      <w:r>
        <w:rPr>
          <w:noProof/>
        </w:rPr>
        <w:fldChar w:fldCharType="end"/>
      </w:r>
    </w:p>
    <w:p w14:paraId="195996D5" w14:textId="72FF55CB" w:rsidR="00F274EF" w:rsidRDefault="00F274EF">
      <w:pPr>
        <w:pStyle w:val="Inhopg2"/>
        <w:rPr>
          <w:rFonts w:asciiTheme="minorHAnsi" w:eastAsiaTheme="minorEastAsia" w:hAnsiTheme="minorHAnsi" w:cstheme="minorBidi"/>
          <w:noProof/>
          <w:szCs w:val="22"/>
          <w:lang w:val="nl-NL"/>
        </w:rPr>
      </w:pPr>
      <w:r w:rsidRPr="004D5F72">
        <w:rPr>
          <w:noProof/>
          <w:lang w:val="nl-NL"/>
        </w:rPr>
        <w:t>2.5 Ruimtelijk programma</w:t>
      </w:r>
      <w:r w:rsidRPr="00F016A9">
        <w:rPr>
          <w:noProof/>
          <w:lang w:val="nl-NL"/>
        </w:rPr>
        <w:tab/>
      </w:r>
      <w:r>
        <w:rPr>
          <w:noProof/>
        </w:rPr>
        <w:fldChar w:fldCharType="begin"/>
      </w:r>
      <w:r w:rsidRPr="00F016A9">
        <w:rPr>
          <w:noProof/>
          <w:lang w:val="nl-NL"/>
        </w:rPr>
        <w:instrText xml:space="preserve"> PAGEREF _Toc22313438 \h </w:instrText>
      </w:r>
      <w:r>
        <w:rPr>
          <w:noProof/>
        </w:rPr>
      </w:r>
      <w:r>
        <w:rPr>
          <w:noProof/>
        </w:rPr>
        <w:fldChar w:fldCharType="separate"/>
      </w:r>
      <w:r w:rsidRPr="00F016A9">
        <w:rPr>
          <w:noProof/>
          <w:lang w:val="nl-NL"/>
        </w:rPr>
        <w:t>13</w:t>
      </w:r>
      <w:r>
        <w:rPr>
          <w:noProof/>
        </w:rPr>
        <w:fldChar w:fldCharType="end"/>
      </w:r>
    </w:p>
    <w:p w14:paraId="1CFC374F" w14:textId="2DD2F8BA" w:rsidR="00F274EF" w:rsidRDefault="00F274EF">
      <w:pPr>
        <w:pStyle w:val="Inhopg1"/>
        <w:rPr>
          <w:rFonts w:asciiTheme="minorHAnsi" w:eastAsiaTheme="minorEastAsia" w:hAnsiTheme="minorHAnsi" w:cstheme="minorBidi"/>
          <w:szCs w:val="22"/>
          <w:lang w:val="nl-NL"/>
        </w:rPr>
      </w:pPr>
      <w:r w:rsidRPr="004D5F72">
        <w:rPr>
          <w:lang w:val="nl-NL"/>
        </w:rPr>
        <w:t>3. Technische eisen</w:t>
      </w:r>
      <w:r w:rsidRPr="00F016A9">
        <w:rPr>
          <w:lang w:val="nl-NL"/>
        </w:rPr>
        <w:tab/>
      </w:r>
      <w:r>
        <w:fldChar w:fldCharType="begin"/>
      </w:r>
      <w:r w:rsidRPr="00F016A9">
        <w:rPr>
          <w:lang w:val="nl-NL"/>
        </w:rPr>
        <w:instrText xml:space="preserve"> PAGEREF _Toc22313439 \h </w:instrText>
      </w:r>
      <w:r>
        <w:fldChar w:fldCharType="separate"/>
      </w:r>
      <w:r w:rsidRPr="00F016A9">
        <w:rPr>
          <w:lang w:val="nl-NL"/>
        </w:rPr>
        <w:t>14</w:t>
      </w:r>
      <w:r>
        <w:fldChar w:fldCharType="end"/>
      </w:r>
    </w:p>
    <w:p w14:paraId="12E28195" w14:textId="31A24336" w:rsidR="00F274EF" w:rsidRDefault="00F274EF">
      <w:pPr>
        <w:pStyle w:val="Inhopg2"/>
        <w:rPr>
          <w:rFonts w:asciiTheme="minorHAnsi" w:eastAsiaTheme="minorEastAsia" w:hAnsiTheme="minorHAnsi" w:cstheme="minorBidi"/>
          <w:noProof/>
          <w:szCs w:val="22"/>
          <w:lang w:val="nl-NL"/>
        </w:rPr>
      </w:pPr>
      <w:r w:rsidRPr="004D5F72">
        <w:rPr>
          <w:noProof/>
          <w:lang w:val="nl-NL"/>
        </w:rPr>
        <w:t>3.1 Bouwkundig</w:t>
      </w:r>
      <w:r w:rsidRPr="00F016A9">
        <w:rPr>
          <w:noProof/>
          <w:lang w:val="nl-NL"/>
        </w:rPr>
        <w:tab/>
      </w:r>
      <w:r>
        <w:rPr>
          <w:noProof/>
        </w:rPr>
        <w:fldChar w:fldCharType="begin"/>
      </w:r>
      <w:r w:rsidRPr="00F016A9">
        <w:rPr>
          <w:noProof/>
          <w:lang w:val="nl-NL"/>
        </w:rPr>
        <w:instrText xml:space="preserve"> PAGEREF _Toc22313440 \h </w:instrText>
      </w:r>
      <w:r>
        <w:rPr>
          <w:noProof/>
        </w:rPr>
      </w:r>
      <w:r>
        <w:rPr>
          <w:noProof/>
        </w:rPr>
        <w:fldChar w:fldCharType="separate"/>
      </w:r>
      <w:r w:rsidRPr="00F016A9">
        <w:rPr>
          <w:noProof/>
          <w:lang w:val="nl-NL"/>
        </w:rPr>
        <w:t>14</w:t>
      </w:r>
      <w:r>
        <w:rPr>
          <w:noProof/>
        </w:rPr>
        <w:fldChar w:fldCharType="end"/>
      </w:r>
    </w:p>
    <w:p w14:paraId="1691E73B" w14:textId="27DBEA38" w:rsidR="00F274EF" w:rsidRDefault="00F274EF">
      <w:pPr>
        <w:pStyle w:val="Inhopg3"/>
        <w:rPr>
          <w:rFonts w:asciiTheme="minorHAnsi" w:eastAsiaTheme="minorEastAsia" w:hAnsiTheme="minorHAnsi" w:cstheme="minorBidi"/>
          <w:noProof/>
          <w:szCs w:val="22"/>
          <w:lang w:val="nl-NL"/>
        </w:rPr>
      </w:pPr>
      <w:r w:rsidRPr="004D5F72">
        <w:rPr>
          <w:noProof/>
          <w:lang w:val="nl-NL"/>
        </w:rPr>
        <w:t>3.1.1 Gevels</w:t>
      </w:r>
      <w:r w:rsidRPr="00F016A9">
        <w:rPr>
          <w:noProof/>
          <w:lang w:val="nl-NL"/>
        </w:rPr>
        <w:tab/>
      </w:r>
      <w:r>
        <w:rPr>
          <w:noProof/>
        </w:rPr>
        <w:fldChar w:fldCharType="begin"/>
      </w:r>
      <w:r w:rsidRPr="00F016A9">
        <w:rPr>
          <w:noProof/>
          <w:lang w:val="nl-NL"/>
        </w:rPr>
        <w:instrText xml:space="preserve"> PAGEREF _Toc22313441 \h </w:instrText>
      </w:r>
      <w:r>
        <w:rPr>
          <w:noProof/>
        </w:rPr>
      </w:r>
      <w:r>
        <w:rPr>
          <w:noProof/>
        </w:rPr>
        <w:fldChar w:fldCharType="separate"/>
      </w:r>
      <w:r w:rsidRPr="00F016A9">
        <w:rPr>
          <w:noProof/>
          <w:lang w:val="nl-NL"/>
        </w:rPr>
        <w:t>14</w:t>
      </w:r>
      <w:r>
        <w:rPr>
          <w:noProof/>
        </w:rPr>
        <w:fldChar w:fldCharType="end"/>
      </w:r>
    </w:p>
    <w:p w14:paraId="76607B73" w14:textId="565DCA22" w:rsidR="00F274EF" w:rsidRDefault="00F274EF">
      <w:pPr>
        <w:pStyle w:val="Inhopg3"/>
        <w:rPr>
          <w:rFonts w:asciiTheme="minorHAnsi" w:eastAsiaTheme="minorEastAsia" w:hAnsiTheme="minorHAnsi" w:cstheme="minorBidi"/>
          <w:noProof/>
          <w:szCs w:val="22"/>
          <w:lang w:val="nl-NL"/>
        </w:rPr>
      </w:pPr>
      <w:r w:rsidRPr="004D5F72">
        <w:rPr>
          <w:noProof/>
          <w:lang w:val="nl-NL"/>
        </w:rPr>
        <w:t>3.1.2 Dak</w:t>
      </w:r>
      <w:r w:rsidRPr="00F016A9">
        <w:rPr>
          <w:noProof/>
          <w:lang w:val="nl-NL"/>
        </w:rPr>
        <w:tab/>
      </w:r>
      <w:r>
        <w:rPr>
          <w:noProof/>
        </w:rPr>
        <w:fldChar w:fldCharType="begin"/>
      </w:r>
      <w:r w:rsidRPr="00F016A9">
        <w:rPr>
          <w:noProof/>
          <w:lang w:val="nl-NL"/>
        </w:rPr>
        <w:instrText xml:space="preserve"> PAGEREF _Toc22313442 \h </w:instrText>
      </w:r>
      <w:r>
        <w:rPr>
          <w:noProof/>
        </w:rPr>
      </w:r>
      <w:r>
        <w:rPr>
          <w:noProof/>
        </w:rPr>
        <w:fldChar w:fldCharType="separate"/>
      </w:r>
      <w:r w:rsidRPr="00F016A9">
        <w:rPr>
          <w:noProof/>
          <w:lang w:val="nl-NL"/>
        </w:rPr>
        <w:t>14</w:t>
      </w:r>
      <w:r>
        <w:rPr>
          <w:noProof/>
        </w:rPr>
        <w:fldChar w:fldCharType="end"/>
      </w:r>
    </w:p>
    <w:p w14:paraId="6E6CF3BE" w14:textId="5E4D5A2C" w:rsidR="00F274EF" w:rsidRDefault="00F274EF">
      <w:pPr>
        <w:pStyle w:val="Inhopg3"/>
        <w:rPr>
          <w:rFonts w:asciiTheme="minorHAnsi" w:eastAsiaTheme="minorEastAsia" w:hAnsiTheme="minorHAnsi" w:cstheme="minorBidi"/>
          <w:noProof/>
          <w:szCs w:val="22"/>
          <w:lang w:val="nl-NL"/>
        </w:rPr>
      </w:pPr>
      <w:r w:rsidRPr="004D5F72">
        <w:rPr>
          <w:noProof/>
          <w:lang w:val="nl-NL"/>
        </w:rPr>
        <w:t>3.1.3 Ramen en kozijnen</w:t>
      </w:r>
      <w:r w:rsidRPr="00F016A9">
        <w:rPr>
          <w:noProof/>
          <w:lang w:val="nl-NL"/>
        </w:rPr>
        <w:tab/>
      </w:r>
      <w:r>
        <w:rPr>
          <w:noProof/>
        </w:rPr>
        <w:fldChar w:fldCharType="begin"/>
      </w:r>
      <w:r w:rsidRPr="00F016A9">
        <w:rPr>
          <w:noProof/>
          <w:lang w:val="nl-NL"/>
        </w:rPr>
        <w:instrText xml:space="preserve"> PAGEREF _Toc22313443 \h </w:instrText>
      </w:r>
      <w:r>
        <w:rPr>
          <w:noProof/>
        </w:rPr>
      </w:r>
      <w:r>
        <w:rPr>
          <w:noProof/>
        </w:rPr>
        <w:fldChar w:fldCharType="separate"/>
      </w:r>
      <w:r w:rsidRPr="00F016A9">
        <w:rPr>
          <w:noProof/>
          <w:lang w:val="nl-NL"/>
        </w:rPr>
        <w:t>14</w:t>
      </w:r>
      <w:r>
        <w:rPr>
          <w:noProof/>
        </w:rPr>
        <w:fldChar w:fldCharType="end"/>
      </w:r>
    </w:p>
    <w:p w14:paraId="64CFC1B9" w14:textId="5870BCA4" w:rsidR="00F274EF" w:rsidRDefault="00F274EF">
      <w:pPr>
        <w:pStyle w:val="Inhopg3"/>
        <w:rPr>
          <w:rFonts w:asciiTheme="minorHAnsi" w:eastAsiaTheme="minorEastAsia" w:hAnsiTheme="minorHAnsi" w:cstheme="minorBidi"/>
          <w:noProof/>
          <w:szCs w:val="22"/>
          <w:lang w:val="nl-NL"/>
        </w:rPr>
      </w:pPr>
      <w:r w:rsidRPr="004D5F72">
        <w:rPr>
          <w:noProof/>
          <w:lang w:val="nl-NL"/>
        </w:rPr>
        <w:t>3.1.4 Deuren en Hang- en sluitwerk</w:t>
      </w:r>
      <w:r w:rsidRPr="00F016A9">
        <w:rPr>
          <w:noProof/>
          <w:lang w:val="nl-NL"/>
        </w:rPr>
        <w:tab/>
      </w:r>
      <w:r>
        <w:rPr>
          <w:noProof/>
        </w:rPr>
        <w:fldChar w:fldCharType="begin"/>
      </w:r>
      <w:r w:rsidRPr="00F016A9">
        <w:rPr>
          <w:noProof/>
          <w:lang w:val="nl-NL"/>
        </w:rPr>
        <w:instrText xml:space="preserve"> PAGEREF _Toc22313444 \h </w:instrText>
      </w:r>
      <w:r>
        <w:rPr>
          <w:noProof/>
        </w:rPr>
      </w:r>
      <w:r>
        <w:rPr>
          <w:noProof/>
        </w:rPr>
        <w:fldChar w:fldCharType="separate"/>
      </w:r>
      <w:r w:rsidRPr="00F016A9">
        <w:rPr>
          <w:noProof/>
          <w:lang w:val="nl-NL"/>
        </w:rPr>
        <w:t>15</w:t>
      </w:r>
      <w:r>
        <w:rPr>
          <w:noProof/>
        </w:rPr>
        <w:fldChar w:fldCharType="end"/>
      </w:r>
    </w:p>
    <w:p w14:paraId="1147C03C" w14:textId="6FBEA464" w:rsidR="00F274EF" w:rsidRDefault="00F274EF">
      <w:pPr>
        <w:pStyle w:val="Inhopg3"/>
        <w:rPr>
          <w:rFonts w:asciiTheme="minorHAnsi" w:eastAsiaTheme="minorEastAsia" w:hAnsiTheme="minorHAnsi" w:cstheme="minorBidi"/>
          <w:noProof/>
          <w:szCs w:val="22"/>
          <w:lang w:val="nl-NL"/>
        </w:rPr>
      </w:pPr>
      <w:r w:rsidRPr="004D5F72">
        <w:rPr>
          <w:noProof/>
          <w:lang w:val="nl-NL"/>
        </w:rPr>
        <w:t>3.1.5 Wanden</w:t>
      </w:r>
      <w:r w:rsidRPr="00F016A9">
        <w:rPr>
          <w:noProof/>
          <w:lang w:val="nl-NL"/>
        </w:rPr>
        <w:tab/>
      </w:r>
      <w:r>
        <w:rPr>
          <w:noProof/>
        </w:rPr>
        <w:fldChar w:fldCharType="begin"/>
      </w:r>
      <w:r w:rsidRPr="00F016A9">
        <w:rPr>
          <w:noProof/>
          <w:lang w:val="nl-NL"/>
        </w:rPr>
        <w:instrText xml:space="preserve"> PAGEREF _Toc22313445 \h </w:instrText>
      </w:r>
      <w:r>
        <w:rPr>
          <w:noProof/>
        </w:rPr>
      </w:r>
      <w:r>
        <w:rPr>
          <w:noProof/>
        </w:rPr>
        <w:fldChar w:fldCharType="separate"/>
      </w:r>
      <w:r w:rsidRPr="00F016A9">
        <w:rPr>
          <w:noProof/>
          <w:lang w:val="nl-NL"/>
        </w:rPr>
        <w:t>15</w:t>
      </w:r>
      <w:r>
        <w:rPr>
          <w:noProof/>
        </w:rPr>
        <w:fldChar w:fldCharType="end"/>
      </w:r>
    </w:p>
    <w:p w14:paraId="08A6721A" w14:textId="17804D5F" w:rsidR="00F274EF" w:rsidRDefault="00F274EF">
      <w:pPr>
        <w:pStyle w:val="Inhopg3"/>
        <w:rPr>
          <w:rFonts w:asciiTheme="minorHAnsi" w:eastAsiaTheme="minorEastAsia" w:hAnsiTheme="minorHAnsi" w:cstheme="minorBidi"/>
          <w:noProof/>
          <w:szCs w:val="22"/>
          <w:lang w:val="nl-NL"/>
        </w:rPr>
      </w:pPr>
      <w:r w:rsidRPr="004D5F72">
        <w:rPr>
          <w:noProof/>
          <w:lang w:val="nl-NL"/>
        </w:rPr>
        <w:t>3.1.6 Kruipruimte</w:t>
      </w:r>
      <w:r w:rsidRPr="00F016A9">
        <w:rPr>
          <w:noProof/>
          <w:lang w:val="nl-NL"/>
        </w:rPr>
        <w:tab/>
      </w:r>
      <w:r>
        <w:rPr>
          <w:noProof/>
        </w:rPr>
        <w:fldChar w:fldCharType="begin"/>
      </w:r>
      <w:r w:rsidRPr="00F016A9">
        <w:rPr>
          <w:noProof/>
          <w:lang w:val="nl-NL"/>
        </w:rPr>
        <w:instrText xml:space="preserve"> PAGEREF _Toc22313446 \h </w:instrText>
      </w:r>
      <w:r>
        <w:rPr>
          <w:noProof/>
        </w:rPr>
      </w:r>
      <w:r>
        <w:rPr>
          <w:noProof/>
        </w:rPr>
        <w:fldChar w:fldCharType="separate"/>
      </w:r>
      <w:r w:rsidRPr="00F016A9">
        <w:rPr>
          <w:noProof/>
          <w:lang w:val="nl-NL"/>
        </w:rPr>
        <w:t>15</w:t>
      </w:r>
      <w:r>
        <w:rPr>
          <w:noProof/>
        </w:rPr>
        <w:fldChar w:fldCharType="end"/>
      </w:r>
    </w:p>
    <w:p w14:paraId="7473FAAD" w14:textId="22A25E1D" w:rsidR="00F274EF" w:rsidRDefault="00F274EF">
      <w:pPr>
        <w:pStyle w:val="Inhopg3"/>
        <w:rPr>
          <w:rFonts w:asciiTheme="minorHAnsi" w:eastAsiaTheme="minorEastAsia" w:hAnsiTheme="minorHAnsi" w:cstheme="minorBidi"/>
          <w:noProof/>
          <w:szCs w:val="22"/>
          <w:lang w:val="nl-NL"/>
        </w:rPr>
      </w:pPr>
      <w:r w:rsidRPr="004D5F72">
        <w:rPr>
          <w:noProof/>
          <w:lang w:val="nl-NL"/>
        </w:rPr>
        <w:t>3.1.7 Trappen</w:t>
      </w:r>
      <w:r w:rsidRPr="00F016A9">
        <w:rPr>
          <w:noProof/>
          <w:lang w:val="nl-NL"/>
        </w:rPr>
        <w:tab/>
      </w:r>
      <w:r>
        <w:rPr>
          <w:noProof/>
        </w:rPr>
        <w:fldChar w:fldCharType="begin"/>
      </w:r>
      <w:r w:rsidRPr="00F016A9">
        <w:rPr>
          <w:noProof/>
          <w:lang w:val="nl-NL"/>
        </w:rPr>
        <w:instrText xml:space="preserve"> PAGEREF _Toc22313447 \h </w:instrText>
      </w:r>
      <w:r>
        <w:rPr>
          <w:noProof/>
        </w:rPr>
      </w:r>
      <w:r>
        <w:rPr>
          <w:noProof/>
        </w:rPr>
        <w:fldChar w:fldCharType="separate"/>
      </w:r>
      <w:r w:rsidRPr="00F016A9">
        <w:rPr>
          <w:noProof/>
          <w:lang w:val="nl-NL"/>
        </w:rPr>
        <w:t>15</w:t>
      </w:r>
      <w:r>
        <w:rPr>
          <w:noProof/>
        </w:rPr>
        <w:fldChar w:fldCharType="end"/>
      </w:r>
    </w:p>
    <w:p w14:paraId="2064B7A2" w14:textId="5C61332B" w:rsidR="00F274EF" w:rsidRDefault="00F274EF">
      <w:pPr>
        <w:pStyle w:val="Inhopg3"/>
        <w:rPr>
          <w:rFonts w:asciiTheme="minorHAnsi" w:eastAsiaTheme="minorEastAsia" w:hAnsiTheme="minorHAnsi" w:cstheme="minorBidi"/>
          <w:noProof/>
          <w:szCs w:val="22"/>
          <w:lang w:val="nl-NL"/>
        </w:rPr>
      </w:pPr>
      <w:r w:rsidRPr="004D5F72">
        <w:rPr>
          <w:noProof/>
          <w:lang w:val="nl-NL"/>
        </w:rPr>
        <w:t>3.1.8 Grondwerk</w:t>
      </w:r>
      <w:r w:rsidRPr="00F016A9">
        <w:rPr>
          <w:noProof/>
          <w:lang w:val="nl-NL"/>
        </w:rPr>
        <w:tab/>
      </w:r>
      <w:r>
        <w:rPr>
          <w:noProof/>
        </w:rPr>
        <w:fldChar w:fldCharType="begin"/>
      </w:r>
      <w:r w:rsidRPr="00F016A9">
        <w:rPr>
          <w:noProof/>
          <w:lang w:val="nl-NL"/>
        </w:rPr>
        <w:instrText xml:space="preserve"> PAGEREF _Toc22313448 \h </w:instrText>
      </w:r>
      <w:r>
        <w:rPr>
          <w:noProof/>
        </w:rPr>
      </w:r>
      <w:r>
        <w:rPr>
          <w:noProof/>
        </w:rPr>
        <w:fldChar w:fldCharType="separate"/>
      </w:r>
      <w:r w:rsidRPr="00F016A9">
        <w:rPr>
          <w:noProof/>
          <w:lang w:val="nl-NL"/>
        </w:rPr>
        <w:t>16</w:t>
      </w:r>
      <w:r>
        <w:rPr>
          <w:noProof/>
        </w:rPr>
        <w:fldChar w:fldCharType="end"/>
      </w:r>
    </w:p>
    <w:p w14:paraId="52E59432" w14:textId="14C78318" w:rsidR="00F274EF" w:rsidRDefault="00F274EF">
      <w:pPr>
        <w:pStyle w:val="Inhopg2"/>
        <w:rPr>
          <w:rFonts w:asciiTheme="minorHAnsi" w:eastAsiaTheme="minorEastAsia" w:hAnsiTheme="minorHAnsi" w:cstheme="minorBidi"/>
          <w:noProof/>
          <w:szCs w:val="22"/>
          <w:lang w:val="nl-NL"/>
        </w:rPr>
      </w:pPr>
      <w:r w:rsidRPr="004D5F72">
        <w:rPr>
          <w:noProof/>
          <w:lang w:val="nl-NL"/>
        </w:rPr>
        <w:t>3.2 Bouwfysica</w:t>
      </w:r>
      <w:r w:rsidRPr="00F016A9">
        <w:rPr>
          <w:noProof/>
          <w:lang w:val="nl-NL"/>
        </w:rPr>
        <w:tab/>
      </w:r>
      <w:r>
        <w:rPr>
          <w:noProof/>
        </w:rPr>
        <w:fldChar w:fldCharType="begin"/>
      </w:r>
      <w:r w:rsidRPr="00F016A9">
        <w:rPr>
          <w:noProof/>
          <w:lang w:val="nl-NL"/>
        </w:rPr>
        <w:instrText xml:space="preserve"> PAGEREF _Toc22313449 \h </w:instrText>
      </w:r>
      <w:r>
        <w:rPr>
          <w:noProof/>
        </w:rPr>
      </w:r>
      <w:r>
        <w:rPr>
          <w:noProof/>
        </w:rPr>
        <w:fldChar w:fldCharType="separate"/>
      </w:r>
      <w:r w:rsidRPr="00F016A9">
        <w:rPr>
          <w:noProof/>
          <w:lang w:val="nl-NL"/>
        </w:rPr>
        <w:t>17</w:t>
      </w:r>
      <w:r>
        <w:rPr>
          <w:noProof/>
        </w:rPr>
        <w:fldChar w:fldCharType="end"/>
      </w:r>
    </w:p>
    <w:p w14:paraId="4C7333E8" w14:textId="2C7FF3E6" w:rsidR="00F274EF" w:rsidRDefault="00F274EF">
      <w:pPr>
        <w:pStyle w:val="Inhopg3"/>
        <w:rPr>
          <w:rFonts w:asciiTheme="minorHAnsi" w:eastAsiaTheme="minorEastAsia" w:hAnsiTheme="minorHAnsi" w:cstheme="minorBidi"/>
          <w:noProof/>
          <w:szCs w:val="22"/>
          <w:lang w:val="nl-NL"/>
        </w:rPr>
      </w:pPr>
      <w:r w:rsidRPr="004D5F72">
        <w:rPr>
          <w:noProof/>
          <w:lang w:val="nl-NL"/>
        </w:rPr>
        <w:t>3.2.1 Thermisch comfort</w:t>
      </w:r>
      <w:r w:rsidRPr="00F016A9">
        <w:rPr>
          <w:noProof/>
          <w:lang w:val="nl-NL"/>
        </w:rPr>
        <w:tab/>
      </w:r>
      <w:r>
        <w:rPr>
          <w:noProof/>
        </w:rPr>
        <w:fldChar w:fldCharType="begin"/>
      </w:r>
      <w:r w:rsidRPr="00F016A9">
        <w:rPr>
          <w:noProof/>
          <w:lang w:val="nl-NL"/>
        </w:rPr>
        <w:instrText xml:space="preserve"> PAGEREF _Toc22313450 \h </w:instrText>
      </w:r>
      <w:r>
        <w:rPr>
          <w:noProof/>
        </w:rPr>
      </w:r>
      <w:r>
        <w:rPr>
          <w:noProof/>
        </w:rPr>
        <w:fldChar w:fldCharType="separate"/>
      </w:r>
      <w:r w:rsidRPr="00F016A9">
        <w:rPr>
          <w:noProof/>
          <w:lang w:val="nl-NL"/>
        </w:rPr>
        <w:t>17</w:t>
      </w:r>
      <w:r>
        <w:rPr>
          <w:noProof/>
        </w:rPr>
        <w:fldChar w:fldCharType="end"/>
      </w:r>
    </w:p>
    <w:p w14:paraId="7A9B1AC7" w14:textId="15832DF4" w:rsidR="00F274EF" w:rsidRDefault="00F274EF">
      <w:pPr>
        <w:pStyle w:val="Inhopg3"/>
        <w:rPr>
          <w:rFonts w:asciiTheme="minorHAnsi" w:eastAsiaTheme="minorEastAsia" w:hAnsiTheme="minorHAnsi" w:cstheme="minorBidi"/>
          <w:noProof/>
          <w:szCs w:val="22"/>
          <w:lang w:val="nl-NL"/>
        </w:rPr>
      </w:pPr>
      <w:r w:rsidRPr="004D5F72">
        <w:rPr>
          <w:noProof/>
          <w:lang w:val="nl-NL"/>
        </w:rPr>
        <w:t>3.2.2 Hygrisch comfort</w:t>
      </w:r>
      <w:r w:rsidRPr="00F016A9">
        <w:rPr>
          <w:noProof/>
          <w:lang w:val="nl-NL"/>
        </w:rPr>
        <w:tab/>
      </w:r>
      <w:r>
        <w:rPr>
          <w:noProof/>
        </w:rPr>
        <w:fldChar w:fldCharType="begin"/>
      </w:r>
      <w:r w:rsidRPr="00F016A9">
        <w:rPr>
          <w:noProof/>
          <w:lang w:val="nl-NL"/>
        </w:rPr>
        <w:instrText xml:space="preserve"> PAGEREF _Toc22313451 \h </w:instrText>
      </w:r>
      <w:r>
        <w:rPr>
          <w:noProof/>
        </w:rPr>
      </w:r>
      <w:r>
        <w:rPr>
          <w:noProof/>
        </w:rPr>
        <w:fldChar w:fldCharType="separate"/>
      </w:r>
      <w:r w:rsidRPr="00F016A9">
        <w:rPr>
          <w:noProof/>
          <w:lang w:val="nl-NL"/>
        </w:rPr>
        <w:t>17</w:t>
      </w:r>
      <w:r>
        <w:rPr>
          <w:noProof/>
        </w:rPr>
        <w:fldChar w:fldCharType="end"/>
      </w:r>
    </w:p>
    <w:p w14:paraId="2B5F39C8" w14:textId="109F8E4A" w:rsidR="00F274EF" w:rsidRDefault="00F274EF">
      <w:pPr>
        <w:pStyle w:val="Inhopg3"/>
        <w:rPr>
          <w:rFonts w:asciiTheme="minorHAnsi" w:eastAsiaTheme="minorEastAsia" w:hAnsiTheme="minorHAnsi" w:cstheme="minorBidi"/>
          <w:noProof/>
          <w:szCs w:val="22"/>
          <w:lang w:val="nl-NL"/>
        </w:rPr>
      </w:pPr>
      <w:r w:rsidRPr="004D5F72">
        <w:rPr>
          <w:noProof/>
          <w:lang w:val="nl-NL"/>
        </w:rPr>
        <w:t>3.2.4 Akoestisch comfort</w:t>
      </w:r>
      <w:r w:rsidRPr="00F016A9">
        <w:rPr>
          <w:noProof/>
          <w:lang w:val="nl-NL"/>
        </w:rPr>
        <w:tab/>
      </w:r>
      <w:r>
        <w:rPr>
          <w:noProof/>
        </w:rPr>
        <w:fldChar w:fldCharType="begin"/>
      </w:r>
      <w:r w:rsidRPr="00F016A9">
        <w:rPr>
          <w:noProof/>
          <w:lang w:val="nl-NL"/>
        </w:rPr>
        <w:instrText xml:space="preserve"> PAGEREF _Toc22313452 \h </w:instrText>
      </w:r>
      <w:r>
        <w:rPr>
          <w:noProof/>
        </w:rPr>
      </w:r>
      <w:r>
        <w:rPr>
          <w:noProof/>
        </w:rPr>
        <w:fldChar w:fldCharType="separate"/>
      </w:r>
      <w:r w:rsidRPr="00F016A9">
        <w:rPr>
          <w:noProof/>
          <w:lang w:val="nl-NL"/>
        </w:rPr>
        <w:t>18</w:t>
      </w:r>
      <w:r>
        <w:rPr>
          <w:noProof/>
        </w:rPr>
        <w:fldChar w:fldCharType="end"/>
      </w:r>
    </w:p>
    <w:p w14:paraId="7F38804C" w14:textId="4966465B" w:rsidR="00F274EF" w:rsidRDefault="00F274EF">
      <w:pPr>
        <w:pStyle w:val="Inhopg3"/>
        <w:rPr>
          <w:rFonts w:asciiTheme="minorHAnsi" w:eastAsiaTheme="minorEastAsia" w:hAnsiTheme="minorHAnsi" w:cstheme="minorBidi"/>
          <w:noProof/>
          <w:szCs w:val="22"/>
          <w:lang w:val="nl-NL"/>
        </w:rPr>
      </w:pPr>
      <w:r w:rsidRPr="004D5F72">
        <w:rPr>
          <w:noProof/>
          <w:lang w:val="nl-NL"/>
        </w:rPr>
        <w:t>3.2.5 Lucht</w:t>
      </w:r>
      <w:r w:rsidRPr="00F016A9">
        <w:rPr>
          <w:noProof/>
          <w:lang w:val="nl-NL"/>
        </w:rPr>
        <w:tab/>
      </w:r>
      <w:r>
        <w:rPr>
          <w:noProof/>
        </w:rPr>
        <w:fldChar w:fldCharType="begin"/>
      </w:r>
      <w:r w:rsidRPr="00F016A9">
        <w:rPr>
          <w:noProof/>
          <w:lang w:val="nl-NL"/>
        </w:rPr>
        <w:instrText xml:space="preserve"> PAGEREF _Toc22313453 \h </w:instrText>
      </w:r>
      <w:r>
        <w:rPr>
          <w:noProof/>
        </w:rPr>
      </w:r>
      <w:r>
        <w:rPr>
          <w:noProof/>
        </w:rPr>
        <w:fldChar w:fldCharType="separate"/>
      </w:r>
      <w:r w:rsidRPr="00F016A9">
        <w:rPr>
          <w:noProof/>
          <w:lang w:val="nl-NL"/>
        </w:rPr>
        <w:t>18</w:t>
      </w:r>
      <w:r>
        <w:rPr>
          <w:noProof/>
        </w:rPr>
        <w:fldChar w:fldCharType="end"/>
      </w:r>
    </w:p>
    <w:p w14:paraId="359EF13A" w14:textId="474E2EBE" w:rsidR="00F274EF" w:rsidRDefault="00F274EF">
      <w:pPr>
        <w:pStyle w:val="Inhopg3"/>
        <w:rPr>
          <w:rFonts w:asciiTheme="minorHAnsi" w:eastAsiaTheme="minorEastAsia" w:hAnsiTheme="minorHAnsi" w:cstheme="minorBidi"/>
          <w:noProof/>
          <w:szCs w:val="22"/>
          <w:lang w:val="nl-NL"/>
        </w:rPr>
      </w:pPr>
      <w:r w:rsidRPr="004D5F72">
        <w:rPr>
          <w:noProof/>
          <w:lang w:val="nl-NL"/>
        </w:rPr>
        <w:t>3.2.3 Brandveiligheid</w:t>
      </w:r>
      <w:r w:rsidRPr="00F016A9">
        <w:rPr>
          <w:noProof/>
          <w:lang w:val="nl-NL"/>
        </w:rPr>
        <w:tab/>
      </w:r>
      <w:r>
        <w:rPr>
          <w:noProof/>
        </w:rPr>
        <w:fldChar w:fldCharType="begin"/>
      </w:r>
      <w:r w:rsidRPr="00F016A9">
        <w:rPr>
          <w:noProof/>
          <w:lang w:val="nl-NL"/>
        </w:rPr>
        <w:instrText xml:space="preserve"> PAGEREF _Toc22313454 \h </w:instrText>
      </w:r>
      <w:r>
        <w:rPr>
          <w:noProof/>
        </w:rPr>
      </w:r>
      <w:r>
        <w:rPr>
          <w:noProof/>
        </w:rPr>
        <w:fldChar w:fldCharType="separate"/>
      </w:r>
      <w:r w:rsidRPr="00F016A9">
        <w:rPr>
          <w:noProof/>
          <w:lang w:val="nl-NL"/>
        </w:rPr>
        <w:t>19</w:t>
      </w:r>
      <w:r>
        <w:rPr>
          <w:noProof/>
        </w:rPr>
        <w:fldChar w:fldCharType="end"/>
      </w:r>
    </w:p>
    <w:p w14:paraId="2D98FD3C" w14:textId="6ED43830" w:rsidR="00F274EF" w:rsidRDefault="00F274EF">
      <w:pPr>
        <w:pStyle w:val="Inhopg2"/>
        <w:rPr>
          <w:rFonts w:asciiTheme="minorHAnsi" w:eastAsiaTheme="minorEastAsia" w:hAnsiTheme="minorHAnsi" w:cstheme="minorBidi"/>
          <w:noProof/>
          <w:szCs w:val="22"/>
          <w:lang w:val="nl-NL"/>
        </w:rPr>
      </w:pPr>
      <w:r w:rsidRPr="004D5F72">
        <w:rPr>
          <w:noProof/>
          <w:lang w:val="nl-NL"/>
        </w:rPr>
        <w:t>3.3 Technische installaties</w:t>
      </w:r>
      <w:r w:rsidRPr="00F016A9">
        <w:rPr>
          <w:noProof/>
          <w:lang w:val="nl-NL"/>
        </w:rPr>
        <w:tab/>
      </w:r>
      <w:r>
        <w:rPr>
          <w:noProof/>
        </w:rPr>
        <w:fldChar w:fldCharType="begin"/>
      </w:r>
      <w:r w:rsidRPr="00F016A9">
        <w:rPr>
          <w:noProof/>
          <w:lang w:val="nl-NL"/>
        </w:rPr>
        <w:instrText xml:space="preserve"> PAGEREF _Toc22313455 \h </w:instrText>
      </w:r>
      <w:r>
        <w:rPr>
          <w:noProof/>
        </w:rPr>
      </w:r>
      <w:r>
        <w:rPr>
          <w:noProof/>
        </w:rPr>
        <w:fldChar w:fldCharType="separate"/>
      </w:r>
      <w:r w:rsidRPr="00F016A9">
        <w:rPr>
          <w:noProof/>
          <w:lang w:val="nl-NL"/>
        </w:rPr>
        <w:t>20</w:t>
      </w:r>
      <w:r>
        <w:rPr>
          <w:noProof/>
        </w:rPr>
        <w:fldChar w:fldCharType="end"/>
      </w:r>
    </w:p>
    <w:p w14:paraId="6137C55B" w14:textId="49183572" w:rsidR="00F274EF" w:rsidRDefault="00F274EF">
      <w:pPr>
        <w:pStyle w:val="Inhopg3"/>
        <w:rPr>
          <w:rFonts w:asciiTheme="minorHAnsi" w:eastAsiaTheme="minorEastAsia" w:hAnsiTheme="minorHAnsi" w:cstheme="minorBidi"/>
          <w:noProof/>
          <w:szCs w:val="22"/>
          <w:lang w:val="nl-NL"/>
        </w:rPr>
      </w:pPr>
      <w:r w:rsidRPr="004D5F72">
        <w:rPr>
          <w:noProof/>
          <w:lang w:val="nl-NL"/>
        </w:rPr>
        <w:t>3.3.1 E-installaties</w:t>
      </w:r>
      <w:r w:rsidRPr="00F016A9">
        <w:rPr>
          <w:noProof/>
          <w:lang w:val="nl-NL"/>
        </w:rPr>
        <w:tab/>
      </w:r>
      <w:r>
        <w:rPr>
          <w:noProof/>
        </w:rPr>
        <w:fldChar w:fldCharType="begin"/>
      </w:r>
      <w:r w:rsidRPr="00F016A9">
        <w:rPr>
          <w:noProof/>
          <w:lang w:val="nl-NL"/>
        </w:rPr>
        <w:instrText xml:space="preserve"> PAGEREF _Toc22313456 \h </w:instrText>
      </w:r>
      <w:r>
        <w:rPr>
          <w:noProof/>
        </w:rPr>
      </w:r>
      <w:r>
        <w:rPr>
          <w:noProof/>
        </w:rPr>
        <w:fldChar w:fldCharType="separate"/>
      </w:r>
      <w:r w:rsidRPr="00F016A9">
        <w:rPr>
          <w:noProof/>
          <w:lang w:val="nl-NL"/>
        </w:rPr>
        <w:t>21</w:t>
      </w:r>
      <w:r>
        <w:rPr>
          <w:noProof/>
        </w:rPr>
        <w:fldChar w:fldCharType="end"/>
      </w:r>
    </w:p>
    <w:p w14:paraId="339B16BE" w14:textId="3BE2868F" w:rsidR="00F274EF" w:rsidRDefault="00F274EF">
      <w:pPr>
        <w:pStyle w:val="Inhopg4"/>
        <w:rPr>
          <w:rFonts w:asciiTheme="minorHAnsi" w:eastAsiaTheme="minorEastAsia" w:hAnsiTheme="minorHAnsi" w:cstheme="minorBidi"/>
          <w:noProof/>
          <w:szCs w:val="22"/>
          <w:lang w:val="nl-NL"/>
        </w:rPr>
      </w:pPr>
      <w:r w:rsidRPr="004D5F72">
        <w:rPr>
          <w:noProof/>
          <w:lang w:val="nl-NL"/>
        </w:rPr>
        <w:t>3.3.1.1 Hoofdvoorzieningen</w:t>
      </w:r>
      <w:r w:rsidRPr="00F016A9">
        <w:rPr>
          <w:noProof/>
          <w:lang w:val="nl-NL"/>
        </w:rPr>
        <w:tab/>
      </w:r>
      <w:r>
        <w:rPr>
          <w:noProof/>
        </w:rPr>
        <w:fldChar w:fldCharType="begin"/>
      </w:r>
      <w:r w:rsidRPr="00F016A9">
        <w:rPr>
          <w:noProof/>
          <w:lang w:val="nl-NL"/>
        </w:rPr>
        <w:instrText xml:space="preserve"> PAGEREF _Toc22313457 \h </w:instrText>
      </w:r>
      <w:r>
        <w:rPr>
          <w:noProof/>
        </w:rPr>
      </w:r>
      <w:r>
        <w:rPr>
          <w:noProof/>
        </w:rPr>
        <w:fldChar w:fldCharType="separate"/>
      </w:r>
      <w:r w:rsidRPr="00F016A9">
        <w:rPr>
          <w:noProof/>
          <w:lang w:val="nl-NL"/>
        </w:rPr>
        <w:t>21</w:t>
      </w:r>
      <w:r>
        <w:rPr>
          <w:noProof/>
        </w:rPr>
        <w:fldChar w:fldCharType="end"/>
      </w:r>
    </w:p>
    <w:p w14:paraId="5FC432F7" w14:textId="6B499DC7" w:rsidR="00F274EF" w:rsidRDefault="00F274EF">
      <w:pPr>
        <w:pStyle w:val="Inhopg4"/>
        <w:rPr>
          <w:rFonts w:asciiTheme="minorHAnsi" w:eastAsiaTheme="minorEastAsia" w:hAnsiTheme="minorHAnsi" w:cstheme="minorBidi"/>
          <w:noProof/>
          <w:szCs w:val="22"/>
          <w:lang w:val="nl-NL"/>
        </w:rPr>
      </w:pPr>
      <w:r w:rsidRPr="004D5F72">
        <w:rPr>
          <w:noProof/>
          <w:lang w:val="nl-NL"/>
        </w:rPr>
        <w:t>3.3.1.2 Licht- en krachtinstallatie</w:t>
      </w:r>
      <w:r w:rsidRPr="00F016A9">
        <w:rPr>
          <w:noProof/>
          <w:lang w:val="nl-NL"/>
        </w:rPr>
        <w:tab/>
      </w:r>
      <w:r>
        <w:rPr>
          <w:noProof/>
        </w:rPr>
        <w:fldChar w:fldCharType="begin"/>
      </w:r>
      <w:r w:rsidRPr="00F016A9">
        <w:rPr>
          <w:noProof/>
          <w:lang w:val="nl-NL"/>
        </w:rPr>
        <w:instrText xml:space="preserve"> PAGEREF _Toc22313458 \h </w:instrText>
      </w:r>
      <w:r>
        <w:rPr>
          <w:noProof/>
        </w:rPr>
      </w:r>
      <w:r>
        <w:rPr>
          <w:noProof/>
        </w:rPr>
        <w:fldChar w:fldCharType="separate"/>
      </w:r>
      <w:r w:rsidRPr="00F016A9">
        <w:rPr>
          <w:noProof/>
          <w:lang w:val="nl-NL"/>
        </w:rPr>
        <w:t>21</w:t>
      </w:r>
      <w:r>
        <w:rPr>
          <w:noProof/>
        </w:rPr>
        <w:fldChar w:fldCharType="end"/>
      </w:r>
    </w:p>
    <w:p w14:paraId="04E41390" w14:textId="0D12898B" w:rsidR="00F274EF" w:rsidRDefault="00F274EF">
      <w:pPr>
        <w:pStyle w:val="Inhopg4"/>
        <w:rPr>
          <w:rFonts w:asciiTheme="minorHAnsi" w:eastAsiaTheme="minorEastAsia" w:hAnsiTheme="minorHAnsi" w:cstheme="minorBidi"/>
          <w:noProof/>
          <w:szCs w:val="22"/>
          <w:lang w:val="nl-NL"/>
        </w:rPr>
      </w:pPr>
      <w:r w:rsidRPr="004D5F72">
        <w:rPr>
          <w:noProof/>
          <w:lang w:val="nl-NL"/>
        </w:rPr>
        <w:t>3.3.1.3. Beveiligingsinstallatie</w:t>
      </w:r>
      <w:r w:rsidRPr="00F016A9">
        <w:rPr>
          <w:noProof/>
          <w:lang w:val="nl-NL"/>
        </w:rPr>
        <w:tab/>
      </w:r>
      <w:r>
        <w:rPr>
          <w:noProof/>
        </w:rPr>
        <w:fldChar w:fldCharType="begin"/>
      </w:r>
      <w:r w:rsidRPr="00F016A9">
        <w:rPr>
          <w:noProof/>
          <w:lang w:val="nl-NL"/>
        </w:rPr>
        <w:instrText xml:space="preserve"> PAGEREF _Toc22313459 \h </w:instrText>
      </w:r>
      <w:r>
        <w:rPr>
          <w:noProof/>
        </w:rPr>
      </w:r>
      <w:r>
        <w:rPr>
          <w:noProof/>
        </w:rPr>
        <w:fldChar w:fldCharType="separate"/>
      </w:r>
      <w:r w:rsidRPr="00F016A9">
        <w:rPr>
          <w:noProof/>
          <w:lang w:val="nl-NL"/>
        </w:rPr>
        <w:t>23</w:t>
      </w:r>
      <w:r>
        <w:rPr>
          <w:noProof/>
        </w:rPr>
        <w:fldChar w:fldCharType="end"/>
      </w:r>
    </w:p>
    <w:p w14:paraId="3CCF2905" w14:textId="7D661A49" w:rsidR="00F274EF" w:rsidRDefault="00F274EF">
      <w:pPr>
        <w:pStyle w:val="Inhopg4"/>
        <w:rPr>
          <w:rFonts w:asciiTheme="minorHAnsi" w:eastAsiaTheme="minorEastAsia" w:hAnsiTheme="minorHAnsi" w:cstheme="minorBidi"/>
          <w:noProof/>
          <w:szCs w:val="22"/>
          <w:lang w:val="nl-NL"/>
        </w:rPr>
      </w:pPr>
      <w:r w:rsidRPr="004D5F72">
        <w:rPr>
          <w:noProof/>
          <w:lang w:val="nl-NL"/>
        </w:rPr>
        <w:t>3.3.1.4 Camera-installatie</w:t>
      </w:r>
      <w:r w:rsidRPr="00F016A9">
        <w:rPr>
          <w:noProof/>
          <w:lang w:val="nl-NL"/>
        </w:rPr>
        <w:tab/>
      </w:r>
      <w:r>
        <w:rPr>
          <w:noProof/>
        </w:rPr>
        <w:fldChar w:fldCharType="begin"/>
      </w:r>
      <w:r w:rsidRPr="00F016A9">
        <w:rPr>
          <w:noProof/>
          <w:lang w:val="nl-NL"/>
        </w:rPr>
        <w:instrText xml:space="preserve"> PAGEREF _Toc22313460 \h </w:instrText>
      </w:r>
      <w:r>
        <w:rPr>
          <w:noProof/>
        </w:rPr>
      </w:r>
      <w:r>
        <w:rPr>
          <w:noProof/>
        </w:rPr>
        <w:fldChar w:fldCharType="separate"/>
      </w:r>
      <w:r w:rsidRPr="00F016A9">
        <w:rPr>
          <w:noProof/>
          <w:lang w:val="nl-NL"/>
        </w:rPr>
        <w:t>24</w:t>
      </w:r>
      <w:r>
        <w:rPr>
          <w:noProof/>
        </w:rPr>
        <w:fldChar w:fldCharType="end"/>
      </w:r>
    </w:p>
    <w:p w14:paraId="72657703" w14:textId="05A4D293" w:rsidR="00F274EF" w:rsidRDefault="00F274EF">
      <w:pPr>
        <w:pStyle w:val="Inhopg4"/>
        <w:rPr>
          <w:rFonts w:asciiTheme="minorHAnsi" w:eastAsiaTheme="minorEastAsia" w:hAnsiTheme="minorHAnsi" w:cstheme="minorBidi"/>
          <w:noProof/>
          <w:szCs w:val="22"/>
          <w:lang w:val="nl-NL"/>
        </w:rPr>
      </w:pPr>
      <w:r w:rsidRPr="004D5F72">
        <w:rPr>
          <w:noProof/>
          <w:lang w:val="nl-NL"/>
        </w:rPr>
        <w:t>3.3.1.5 Toegangsverlening op afstand</w:t>
      </w:r>
      <w:r w:rsidRPr="00F016A9">
        <w:rPr>
          <w:noProof/>
          <w:lang w:val="nl-NL"/>
        </w:rPr>
        <w:tab/>
      </w:r>
      <w:r>
        <w:rPr>
          <w:noProof/>
        </w:rPr>
        <w:fldChar w:fldCharType="begin"/>
      </w:r>
      <w:r w:rsidRPr="00F016A9">
        <w:rPr>
          <w:noProof/>
          <w:lang w:val="nl-NL"/>
        </w:rPr>
        <w:instrText xml:space="preserve"> PAGEREF _Toc22313461 \h </w:instrText>
      </w:r>
      <w:r>
        <w:rPr>
          <w:noProof/>
        </w:rPr>
      </w:r>
      <w:r>
        <w:rPr>
          <w:noProof/>
        </w:rPr>
        <w:fldChar w:fldCharType="separate"/>
      </w:r>
      <w:r w:rsidRPr="00F016A9">
        <w:rPr>
          <w:noProof/>
          <w:lang w:val="nl-NL"/>
        </w:rPr>
        <w:t>25</w:t>
      </w:r>
      <w:r>
        <w:rPr>
          <w:noProof/>
        </w:rPr>
        <w:fldChar w:fldCharType="end"/>
      </w:r>
    </w:p>
    <w:p w14:paraId="399391E5" w14:textId="57E09CC2" w:rsidR="00F274EF" w:rsidRDefault="00F274EF">
      <w:pPr>
        <w:pStyle w:val="Inhopg4"/>
        <w:rPr>
          <w:rFonts w:asciiTheme="minorHAnsi" w:eastAsiaTheme="minorEastAsia" w:hAnsiTheme="minorHAnsi" w:cstheme="minorBidi"/>
          <w:noProof/>
          <w:szCs w:val="22"/>
          <w:lang w:val="nl-NL"/>
        </w:rPr>
      </w:pPr>
      <w:r w:rsidRPr="004D5F72">
        <w:rPr>
          <w:noProof/>
          <w:lang w:val="nl-NL"/>
        </w:rPr>
        <w:t>3.3.1.6 Communicatie-installatie</w:t>
      </w:r>
      <w:r w:rsidRPr="00F016A9">
        <w:rPr>
          <w:noProof/>
          <w:lang w:val="nl-NL"/>
        </w:rPr>
        <w:tab/>
      </w:r>
      <w:r>
        <w:rPr>
          <w:noProof/>
        </w:rPr>
        <w:fldChar w:fldCharType="begin"/>
      </w:r>
      <w:r w:rsidRPr="00F016A9">
        <w:rPr>
          <w:noProof/>
          <w:lang w:val="nl-NL"/>
        </w:rPr>
        <w:instrText xml:space="preserve"> PAGEREF _Toc22313462 \h </w:instrText>
      </w:r>
      <w:r>
        <w:rPr>
          <w:noProof/>
        </w:rPr>
      </w:r>
      <w:r>
        <w:rPr>
          <w:noProof/>
        </w:rPr>
        <w:fldChar w:fldCharType="separate"/>
      </w:r>
      <w:r w:rsidRPr="00F016A9">
        <w:rPr>
          <w:noProof/>
          <w:lang w:val="nl-NL"/>
        </w:rPr>
        <w:t>25</w:t>
      </w:r>
      <w:r>
        <w:rPr>
          <w:noProof/>
        </w:rPr>
        <w:fldChar w:fldCharType="end"/>
      </w:r>
    </w:p>
    <w:p w14:paraId="6D50D5EE" w14:textId="46020D68" w:rsidR="00F274EF" w:rsidRDefault="00F274EF">
      <w:pPr>
        <w:pStyle w:val="Inhopg3"/>
        <w:rPr>
          <w:rFonts w:asciiTheme="minorHAnsi" w:eastAsiaTheme="minorEastAsia" w:hAnsiTheme="minorHAnsi" w:cstheme="minorBidi"/>
          <w:noProof/>
          <w:szCs w:val="22"/>
          <w:lang w:val="nl-NL"/>
        </w:rPr>
      </w:pPr>
      <w:r w:rsidRPr="004D5F72">
        <w:rPr>
          <w:noProof/>
          <w:lang w:val="nl-NL"/>
        </w:rPr>
        <w:t>3.3.2 W-installaties</w:t>
      </w:r>
      <w:r w:rsidRPr="00F016A9">
        <w:rPr>
          <w:noProof/>
          <w:lang w:val="nl-NL"/>
        </w:rPr>
        <w:tab/>
      </w:r>
      <w:r>
        <w:rPr>
          <w:noProof/>
        </w:rPr>
        <w:fldChar w:fldCharType="begin"/>
      </w:r>
      <w:r w:rsidRPr="00F016A9">
        <w:rPr>
          <w:noProof/>
          <w:lang w:val="nl-NL"/>
        </w:rPr>
        <w:instrText xml:space="preserve"> PAGEREF _Toc22313463 \h </w:instrText>
      </w:r>
      <w:r>
        <w:rPr>
          <w:noProof/>
        </w:rPr>
      </w:r>
      <w:r>
        <w:rPr>
          <w:noProof/>
        </w:rPr>
        <w:fldChar w:fldCharType="separate"/>
      </w:r>
      <w:r w:rsidRPr="00F016A9">
        <w:rPr>
          <w:noProof/>
          <w:lang w:val="nl-NL"/>
        </w:rPr>
        <w:t>26</w:t>
      </w:r>
      <w:r>
        <w:rPr>
          <w:noProof/>
        </w:rPr>
        <w:fldChar w:fldCharType="end"/>
      </w:r>
    </w:p>
    <w:p w14:paraId="512C0033" w14:textId="6E130B5C" w:rsidR="00F274EF" w:rsidRDefault="00F274EF">
      <w:pPr>
        <w:pStyle w:val="Inhopg4"/>
        <w:rPr>
          <w:rFonts w:asciiTheme="minorHAnsi" w:eastAsiaTheme="minorEastAsia" w:hAnsiTheme="minorHAnsi" w:cstheme="minorBidi"/>
          <w:noProof/>
          <w:szCs w:val="22"/>
          <w:lang w:val="nl-NL"/>
        </w:rPr>
      </w:pPr>
      <w:r w:rsidRPr="004D5F72">
        <w:rPr>
          <w:noProof/>
          <w:lang w:val="nl-NL"/>
        </w:rPr>
        <w:t>3.3.2.1. Klimaatinstallatie</w:t>
      </w:r>
      <w:r w:rsidRPr="00F016A9">
        <w:rPr>
          <w:noProof/>
          <w:lang w:val="nl-NL"/>
        </w:rPr>
        <w:tab/>
      </w:r>
      <w:r>
        <w:rPr>
          <w:noProof/>
        </w:rPr>
        <w:fldChar w:fldCharType="begin"/>
      </w:r>
      <w:r w:rsidRPr="00F016A9">
        <w:rPr>
          <w:noProof/>
          <w:lang w:val="nl-NL"/>
        </w:rPr>
        <w:instrText xml:space="preserve"> PAGEREF _Toc22313464 \h </w:instrText>
      </w:r>
      <w:r>
        <w:rPr>
          <w:noProof/>
        </w:rPr>
      </w:r>
      <w:r>
        <w:rPr>
          <w:noProof/>
        </w:rPr>
        <w:fldChar w:fldCharType="separate"/>
      </w:r>
      <w:r w:rsidRPr="00F016A9">
        <w:rPr>
          <w:noProof/>
          <w:lang w:val="nl-NL"/>
        </w:rPr>
        <w:t>26</w:t>
      </w:r>
      <w:r>
        <w:rPr>
          <w:noProof/>
        </w:rPr>
        <w:fldChar w:fldCharType="end"/>
      </w:r>
    </w:p>
    <w:p w14:paraId="20107E5E" w14:textId="66347696" w:rsidR="00F274EF" w:rsidRDefault="00F274EF">
      <w:pPr>
        <w:pStyle w:val="Inhopg4"/>
        <w:rPr>
          <w:rFonts w:asciiTheme="minorHAnsi" w:eastAsiaTheme="minorEastAsia" w:hAnsiTheme="minorHAnsi" w:cstheme="minorBidi"/>
          <w:noProof/>
          <w:szCs w:val="22"/>
          <w:lang w:val="nl-NL"/>
        </w:rPr>
      </w:pPr>
      <w:r w:rsidRPr="004D5F72">
        <w:rPr>
          <w:noProof/>
          <w:lang w:val="nl-NL"/>
        </w:rPr>
        <w:t>3.3.2.2 Luchtbehandelingsinstallatie</w:t>
      </w:r>
      <w:r w:rsidRPr="00F016A9">
        <w:rPr>
          <w:noProof/>
          <w:lang w:val="nl-NL"/>
        </w:rPr>
        <w:tab/>
      </w:r>
      <w:r>
        <w:rPr>
          <w:noProof/>
        </w:rPr>
        <w:fldChar w:fldCharType="begin"/>
      </w:r>
      <w:r w:rsidRPr="00F016A9">
        <w:rPr>
          <w:noProof/>
          <w:lang w:val="nl-NL"/>
        </w:rPr>
        <w:instrText xml:space="preserve"> PAGEREF _Toc22313465 \h </w:instrText>
      </w:r>
      <w:r>
        <w:rPr>
          <w:noProof/>
        </w:rPr>
      </w:r>
      <w:r>
        <w:rPr>
          <w:noProof/>
        </w:rPr>
        <w:fldChar w:fldCharType="separate"/>
      </w:r>
      <w:r w:rsidRPr="00F016A9">
        <w:rPr>
          <w:noProof/>
          <w:lang w:val="nl-NL"/>
        </w:rPr>
        <w:t>26</w:t>
      </w:r>
      <w:r>
        <w:rPr>
          <w:noProof/>
        </w:rPr>
        <w:fldChar w:fldCharType="end"/>
      </w:r>
    </w:p>
    <w:p w14:paraId="33CCADD2" w14:textId="20428236" w:rsidR="00F274EF" w:rsidRDefault="00F274EF">
      <w:pPr>
        <w:pStyle w:val="Inhopg4"/>
        <w:rPr>
          <w:rFonts w:asciiTheme="minorHAnsi" w:eastAsiaTheme="minorEastAsia" w:hAnsiTheme="minorHAnsi" w:cstheme="minorBidi"/>
          <w:noProof/>
          <w:szCs w:val="22"/>
          <w:lang w:val="nl-NL"/>
        </w:rPr>
      </w:pPr>
      <w:r w:rsidRPr="004D5F72">
        <w:rPr>
          <w:noProof/>
          <w:lang w:val="nl-NL"/>
        </w:rPr>
        <w:t>3.3.2.3 Waterinstallatie</w:t>
      </w:r>
      <w:r w:rsidRPr="00F016A9">
        <w:rPr>
          <w:noProof/>
          <w:lang w:val="nl-NL"/>
        </w:rPr>
        <w:tab/>
      </w:r>
      <w:r>
        <w:rPr>
          <w:noProof/>
        </w:rPr>
        <w:fldChar w:fldCharType="begin"/>
      </w:r>
      <w:r w:rsidRPr="00F016A9">
        <w:rPr>
          <w:noProof/>
          <w:lang w:val="nl-NL"/>
        </w:rPr>
        <w:instrText xml:space="preserve"> PAGEREF _Toc22313466 \h </w:instrText>
      </w:r>
      <w:r>
        <w:rPr>
          <w:noProof/>
        </w:rPr>
      </w:r>
      <w:r>
        <w:rPr>
          <w:noProof/>
        </w:rPr>
        <w:fldChar w:fldCharType="separate"/>
      </w:r>
      <w:r w:rsidRPr="00F016A9">
        <w:rPr>
          <w:noProof/>
          <w:lang w:val="nl-NL"/>
        </w:rPr>
        <w:t>27</w:t>
      </w:r>
      <w:r>
        <w:rPr>
          <w:noProof/>
        </w:rPr>
        <w:fldChar w:fldCharType="end"/>
      </w:r>
    </w:p>
    <w:p w14:paraId="4E352AAE" w14:textId="1EEB7591" w:rsidR="00F274EF" w:rsidRDefault="00F274EF">
      <w:pPr>
        <w:pStyle w:val="Inhopg4"/>
        <w:rPr>
          <w:rFonts w:asciiTheme="minorHAnsi" w:eastAsiaTheme="minorEastAsia" w:hAnsiTheme="minorHAnsi" w:cstheme="minorBidi"/>
          <w:noProof/>
          <w:szCs w:val="22"/>
          <w:lang w:val="nl-NL"/>
        </w:rPr>
      </w:pPr>
      <w:r w:rsidRPr="004D5F72">
        <w:rPr>
          <w:noProof/>
          <w:lang w:val="nl-NL"/>
        </w:rPr>
        <w:t>3.3.2.4 Binnenriolering en hemelwaterafvoer</w:t>
      </w:r>
      <w:r w:rsidRPr="00F016A9">
        <w:rPr>
          <w:noProof/>
          <w:lang w:val="nl-NL"/>
        </w:rPr>
        <w:tab/>
      </w:r>
      <w:r>
        <w:rPr>
          <w:noProof/>
        </w:rPr>
        <w:fldChar w:fldCharType="begin"/>
      </w:r>
      <w:r w:rsidRPr="00F016A9">
        <w:rPr>
          <w:noProof/>
          <w:lang w:val="nl-NL"/>
        </w:rPr>
        <w:instrText xml:space="preserve"> PAGEREF _Toc22313467 \h </w:instrText>
      </w:r>
      <w:r>
        <w:rPr>
          <w:noProof/>
        </w:rPr>
      </w:r>
      <w:r>
        <w:rPr>
          <w:noProof/>
        </w:rPr>
        <w:fldChar w:fldCharType="separate"/>
      </w:r>
      <w:r w:rsidRPr="00F016A9">
        <w:rPr>
          <w:noProof/>
          <w:lang w:val="nl-NL"/>
        </w:rPr>
        <w:t>30</w:t>
      </w:r>
      <w:r>
        <w:rPr>
          <w:noProof/>
        </w:rPr>
        <w:fldChar w:fldCharType="end"/>
      </w:r>
    </w:p>
    <w:p w14:paraId="68B3236F" w14:textId="58355E92" w:rsidR="00F274EF" w:rsidRDefault="00F274EF">
      <w:pPr>
        <w:pStyle w:val="Inhopg4"/>
        <w:rPr>
          <w:rFonts w:asciiTheme="minorHAnsi" w:eastAsiaTheme="minorEastAsia" w:hAnsiTheme="minorHAnsi" w:cstheme="minorBidi"/>
          <w:noProof/>
          <w:szCs w:val="22"/>
          <w:lang w:val="nl-NL"/>
        </w:rPr>
      </w:pPr>
      <w:r w:rsidRPr="004D5F72">
        <w:rPr>
          <w:noProof/>
          <w:lang w:val="nl-NL"/>
        </w:rPr>
        <w:t>3.3.2.5 GBS</w:t>
      </w:r>
      <w:r w:rsidRPr="00F016A9">
        <w:rPr>
          <w:noProof/>
          <w:lang w:val="nl-NL"/>
        </w:rPr>
        <w:tab/>
      </w:r>
      <w:r>
        <w:rPr>
          <w:noProof/>
        </w:rPr>
        <w:fldChar w:fldCharType="begin"/>
      </w:r>
      <w:r w:rsidRPr="00F016A9">
        <w:rPr>
          <w:noProof/>
          <w:lang w:val="nl-NL"/>
        </w:rPr>
        <w:instrText xml:space="preserve"> PAGEREF _Toc22313468 \h </w:instrText>
      </w:r>
      <w:r>
        <w:rPr>
          <w:noProof/>
        </w:rPr>
      </w:r>
      <w:r>
        <w:rPr>
          <w:noProof/>
        </w:rPr>
        <w:fldChar w:fldCharType="separate"/>
      </w:r>
      <w:r w:rsidRPr="00F016A9">
        <w:rPr>
          <w:noProof/>
          <w:lang w:val="nl-NL"/>
        </w:rPr>
        <w:t>31</w:t>
      </w:r>
      <w:r>
        <w:rPr>
          <w:noProof/>
        </w:rPr>
        <w:fldChar w:fldCharType="end"/>
      </w:r>
    </w:p>
    <w:p w14:paraId="3B634B71" w14:textId="442C74B2" w:rsidR="00F274EF" w:rsidRDefault="00F274EF">
      <w:pPr>
        <w:pStyle w:val="Inhopg4"/>
        <w:rPr>
          <w:rFonts w:asciiTheme="minorHAnsi" w:eastAsiaTheme="minorEastAsia" w:hAnsiTheme="minorHAnsi" w:cstheme="minorBidi"/>
          <w:noProof/>
          <w:szCs w:val="22"/>
          <w:lang w:val="nl-NL"/>
        </w:rPr>
      </w:pPr>
      <w:r w:rsidRPr="004D5F72">
        <w:rPr>
          <w:noProof/>
          <w:lang w:val="nl-NL"/>
        </w:rPr>
        <w:t>3.3.2.6 Lift</w:t>
      </w:r>
      <w:r w:rsidRPr="00F016A9">
        <w:rPr>
          <w:noProof/>
          <w:lang w:val="nl-NL"/>
        </w:rPr>
        <w:tab/>
      </w:r>
      <w:r>
        <w:rPr>
          <w:noProof/>
        </w:rPr>
        <w:fldChar w:fldCharType="begin"/>
      </w:r>
      <w:r w:rsidRPr="00F016A9">
        <w:rPr>
          <w:noProof/>
          <w:lang w:val="nl-NL"/>
        </w:rPr>
        <w:instrText xml:space="preserve"> PAGEREF _Toc22313469 \h </w:instrText>
      </w:r>
      <w:r>
        <w:rPr>
          <w:noProof/>
        </w:rPr>
      </w:r>
      <w:r>
        <w:rPr>
          <w:noProof/>
        </w:rPr>
        <w:fldChar w:fldCharType="separate"/>
      </w:r>
      <w:r w:rsidRPr="00F016A9">
        <w:rPr>
          <w:noProof/>
          <w:lang w:val="nl-NL"/>
        </w:rPr>
        <w:t>32</w:t>
      </w:r>
      <w:r>
        <w:rPr>
          <w:noProof/>
        </w:rPr>
        <w:fldChar w:fldCharType="end"/>
      </w:r>
    </w:p>
    <w:p w14:paraId="6B51FA07" w14:textId="6737E6F5" w:rsidR="00F274EF" w:rsidRDefault="00F274EF">
      <w:pPr>
        <w:pStyle w:val="Inhopg4"/>
        <w:rPr>
          <w:rFonts w:asciiTheme="minorHAnsi" w:eastAsiaTheme="minorEastAsia" w:hAnsiTheme="minorHAnsi" w:cstheme="minorBidi"/>
          <w:noProof/>
          <w:szCs w:val="22"/>
          <w:lang w:val="nl-NL"/>
        </w:rPr>
      </w:pPr>
      <w:r w:rsidRPr="004D5F72">
        <w:rPr>
          <w:noProof/>
          <w:lang w:val="nl-NL"/>
        </w:rPr>
        <w:t>3.3.2.7 Gasinstallatie</w:t>
      </w:r>
      <w:r w:rsidRPr="00F016A9">
        <w:rPr>
          <w:noProof/>
          <w:lang w:val="nl-NL"/>
        </w:rPr>
        <w:tab/>
      </w:r>
      <w:r>
        <w:rPr>
          <w:noProof/>
        </w:rPr>
        <w:fldChar w:fldCharType="begin"/>
      </w:r>
      <w:r w:rsidRPr="00F016A9">
        <w:rPr>
          <w:noProof/>
          <w:lang w:val="nl-NL"/>
        </w:rPr>
        <w:instrText xml:space="preserve"> PAGEREF _Toc22313470 \h </w:instrText>
      </w:r>
      <w:r>
        <w:rPr>
          <w:noProof/>
        </w:rPr>
      </w:r>
      <w:r>
        <w:rPr>
          <w:noProof/>
        </w:rPr>
        <w:fldChar w:fldCharType="separate"/>
      </w:r>
      <w:r w:rsidRPr="00F016A9">
        <w:rPr>
          <w:noProof/>
          <w:lang w:val="nl-NL"/>
        </w:rPr>
        <w:t>33</w:t>
      </w:r>
      <w:r>
        <w:rPr>
          <w:noProof/>
        </w:rPr>
        <w:fldChar w:fldCharType="end"/>
      </w:r>
    </w:p>
    <w:p w14:paraId="42F1BF6D" w14:textId="639D23EF" w:rsidR="00F274EF" w:rsidRDefault="00F274EF">
      <w:pPr>
        <w:pStyle w:val="Inhopg3"/>
        <w:rPr>
          <w:rFonts w:asciiTheme="minorHAnsi" w:eastAsiaTheme="minorEastAsia" w:hAnsiTheme="minorHAnsi" w:cstheme="minorBidi"/>
          <w:noProof/>
          <w:szCs w:val="22"/>
          <w:lang w:val="nl-NL"/>
        </w:rPr>
      </w:pPr>
      <w:r w:rsidRPr="004D5F72">
        <w:rPr>
          <w:noProof/>
          <w:lang w:val="nl-NL"/>
        </w:rPr>
        <w:t>3.3.3 ICT</w:t>
      </w:r>
      <w:r w:rsidRPr="00F016A9">
        <w:rPr>
          <w:noProof/>
          <w:lang w:val="nl-NL"/>
        </w:rPr>
        <w:tab/>
      </w:r>
      <w:r>
        <w:rPr>
          <w:noProof/>
        </w:rPr>
        <w:fldChar w:fldCharType="begin"/>
      </w:r>
      <w:r w:rsidRPr="00F016A9">
        <w:rPr>
          <w:noProof/>
          <w:lang w:val="nl-NL"/>
        </w:rPr>
        <w:instrText xml:space="preserve"> PAGEREF _Toc22313471 \h </w:instrText>
      </w:r>
      <w:r>
        <w:rPr>
          <w:noProof/>
        </w:rPr>
      </w:r>
      <w:r>
        <w:rPr>
          <w:noProof/>
        </w:rPr>
        <w:fldChar w:fldCharType="separate"/>
      </w:r>
      <w:r w:rsidRPr="00F016A9">
        <w:rPr>
          <w:noProof/>
          <w:lang w:val="nl-NL"/>
        </w:rPr>
        <w:t>35</w:t>
      </w:r>
      <w:r>
        <w:rPr>
          <w:noProof/>
        </w:rPr>
        <w:fldChar w:fldCharType="end"/>
      </w:r>
    </w:p>
    <w:p w14:paraId="4F498D31" w14:textId="3C26CD94" w:rsidR="00F274EF" w:rsidRDefault="00F274EF">
      <w:pPr>
        <w:pStyle w:val="Inhopg1"/>
        <w:rPr>
          <w:rFonts w:asciiTheme="minorHAnsi" w:eastAsiaTheme="minorEastAsia" w:hAnsiTheme="minorHAnsi" w:cstheme="minorBidi"/>
          <w:szCs w:val="22"/>
          <w:lang w:val="nl-NL"/>
        </w:rPr>
      </w:pPr>
      <w:r w:rsidRPr="004D5F72">
        <w:rPr>
          <w:lang w:val="nl-NL"/>
        </w:rPr>
        <w:lastRenderedPageBreak/>
        <w:t>4. Typologieën</w:t>
      </w:r>
      <w:r w:rsidRPr="00F016A9">
        <w:rPr>
          <w:lang w:val="nl-NL"/>
        </w:rPr>
        <w:tab/>
      </w:r>
      <w:r>
        <w:fldChar w:fldCharType="begin"/>
      </w:r>
      <w:r w:rsidRPr="00F016A9">
        <w:rPr>
          <w:lang w:val="nl-NL"/>
        </w:rPr>
        <w:instrText xml:space="preserve"> PAGEREF _Toc22313472 \h </w:instrText>
      </w:r>
      <w:r>
        <w:fldChar w:fldCharType="separate"/>
      </w:r>
      <w:r w:rsidRPr="00F016A9">
        <w:rPr>
          <w:lang w:val="nl-NL"/>
        </w:rPr>
        <w:t>36</w:t>
      </w:r>
      <w:r>
        <w:fldChar w:fldCharType="end"/>
      </w:r>
    </w:p>
    <w:p w14:paraId="53BA6D69" w14:textId="5B89999F" w:rsidR="00F274EF" w:rsidRDefault="00F274EF">
      <w:pPr>
        <w:pStyle w:val="Inhopg2"/>
        <w:rPr>
          <w:rFonts w:asciiTheme="minorHAnsi" w:eastAsiaTheme="minorEastAsia" w:hAnsiTheme="minorHAnsi" w:cstheme="minorBidi"/>
          <w:noProof/>
          <w:szCs w:val="22"/>
          <w:lang w:val="nl-NL"/>
        </w:rPr>
      </w:pPr>
      <w:r w:rsidRPr="004D5F72">
        <w:rPr>
          <w:noProof/>
          <w:lang w:val="nl-NL"/>
        </w:rPr>
        <w:t>4.1 Wonen</w:t>
      </w:r>
      <w:r w:rsidRPr="00F016A9">
        <w:rPr>
          <w:noProof/>
          <w:lang w:val="nl-NL"/>
        </w:rPr>
        <w:tab/>
      </w:r>
      <w:r>
        <w:rPr>
          <w:noProof/>
        </w:rPr>
        <w:fldChar w:fldCharType="begin"/>
      </w:r>
      <w:r w:rsidRPr="00F016A9">
        <w:rPr>
          <w:noProof/>
          <w:lang w:val="nl-NL"/>
        </w:rPr>
        <w:instrText xml:space="preserve"> PAGEREF _Toc22313473 \h </w:instrText>
      </w:r>
      <w:r>
        <w:rPr>
          <w:noProof/>
        </w:rPr>
      </w:r>
      <w:r>
        <w:rPr>
          <w:noProof/>
        </w:rPr>
        <w:fldChar w:fldCharType="separate"/>
      </w:r>
      <w:r w:rsidRPr="00F016A9">
        <w:rPr>
          <w:noProof/>
          <w:lang w:val="nl-NL"/>
        </w:rPr>
        <w:t>36</w:t>
      </w:r>
      <w:r>
        <w:rPr>
          <w:noProof/>
        </w:rPr>
        <w:fldChar w:fldCharType="end"/>
      </w:r>
    </w:p>
    <w:p w14:paraId="32044277" w14:textId="606DA0FC" w:rsidR="00F274EF" w:rsidRDefault="00F274EF">
      <w:pPr>
        <w:pStyle w:val="Inhopg4"/>
        <w:rPr>
          <w:rFonts w:asciiTheme="minorHAnsi" w:eastAsiaTheme="minorEastAsia" w:hAnsiTheme="minorHAnsi" w:cstheme="minorBidi"/>
          <w:noProof/>
          <w:szCs w:val="22"/>
          <w:lang w:val="nl-NL"/>
        </w:rPr>
      </w:pPr>
      <w:r w:rsidRPr="004D5F72">
        <w:rPr>
          <w:noProof/>
          <w:lang w:val="nl-NL"/>
        </w:rPr>
        <w:t>4.1.1 Randvoorwaarden</w:t>
      </w:r>
      <w:r w:rsidRPr="00F016A9">
        <w:rPr>
          <w:noProof/>
          <w:lang w:val="nl-NL"/>
        </w:rPr>
        <w:tab/>
      </w:r>
      <w:r>
        <w:rPr>
          <w:noProof/>
        </w:rPr>
        <w:fldChar w:fldCharType="begin"/>
      </w:r>
      <w:r w:rsidRPr="00F016A9">
        <w:rPr>
          <w:noProof/>
          <w:lang w:val="nl-NL"/>
        </w:rPr>
        <w:instrText xml:space="preserve"> PAGEREF _Toc22313474 \h </w:instrText>
      </w:r>
      <w:r>
        <w:rPr>
          <w:noProof/>
        </w:rPr>
      </w:r>
      <w:r>
        <w:rPr>
          <w:noProof/>
        </w:rPr>
        <w:fldChar w:fldCharType="separate"/>
      </w:r>
      <w:r w:rsidRPr="00F016A9">
        <w:rPr>
          <w:noProof/>
          <w:lang w:val="nl-NL"/>
        </w:rPr>
        <w:t>36</w:t>
      </w:r>
      <w:r>
        <w:rPr>
          <w:noProof/>
        </w:rPr>
        <w:fldChar w:fldCharType="end"/>
      </w:r>
    </w:p>
    <w:p w14:paraId="6876A998" w14:textId="18101D83" w:rsidR="00F274EF" w:rsidRDefault="00F274EF">
      <w:pPr>
        <w:pStyle w:val="Inhopg4"/>
        <w:rPr>
          <w:rFonts w:asciiTheme="minorHAnsi" w:eastAsiaTheme="minorEastAsia" w:hAnsiTheme="minorHAnsi" w:cstheme="minorBidi"/>
          <w:noProof/>
          <w:szCs w:val="22"/>
          <w:lang w:val="nl-NL"/>
        </w:rPr>
      </w:pPr>
      <w:r w:rsidRPr="004D5F72">
        <w:rPr>
          <w:noProof/>
          <w:lang w:val="nl-NL"/>
        </w:rPr>
        <w:t>4.1.2 Bouwkundig</w:t>
      </w:r>
      <w:r w:rsidRPr="00F016A9">
        <w:rPr>
          <w:noProof/>
          <w:lang w:val="nl-NL"/>
        </w:rPr>
        <w:tab/>
      </w:r>
      <w:r>
        <w:rPr>
          <w:noProof/>
        </w:rPr>
        <w:fldChar w:fldCharType="begin"/>
      </w:r>
      <w:r w:rsidRPr="00F016A9">
        <w:rPr>
          <w:noProof/>
          <w:lang w:val="nl-NL"/>
        </w:rPr>
        <w:instrText xml:space="preserve"> PAGEREF _Toc22313475 \h </w:instrText>
      </w:r>
      <w:r>
        <w:rPr>
          <w:noProof/>
        </w:rPr>
      </w:r>
      <w:r>
        <w:rPr>
          <w:noProof/>
        </w:rPr>
        <w:fldChar w:fldCharType="separate"/>
      </w:r>
      <w:r w:rsidRPr="00F016A9">
        <w:rPr>
          <w:noProof/>
          <w:lang w:val="nl-NL"/>
        </w:rPr>
        <w:t>36</w:t>
      </w:r>
      <w:r>
        <w:rPr>
          <w:noProof/>
        </w:rPr>
        <w:fldChar w:fldCharType="end"/>
      </w:r>
    </w:p>
    <w:p w14:paraId="2B55084F" w14:textId="3804E2A0" w:rsidR="00F274EF" w:rsidRDefault="00F274EF">
      <w:pPr>
        <w:pStyle w:val="Inhopg4"/>
        <w:rPr>
          <w:rFonts w:asciiTheme="minorHAnsi" w:eastAsiaTheme="minorEastAsia" w:hAnsiTheme="minorHAnsi" w:cstheme="minorBidi"/>
          <w:noProof/>
          <w:szCs w:val="22"/>
          <w:lang w:val="nl-NL"/>
        </w:rPr>
      </w:pPr>
      <w:r w:rsidRPr="004D5F72">
        <w:rPr>
          <w:noProof/>
          <w:lang w:val="nl-NL"/>
        </w:rPr>
        <w:t>4.1.3 Bouwfysica</w:t>
      </w:r>
      <w:r w:rsidRPr="00F016A9">
        <w:rPr>
          <w:noProof/>
          <w:lang w:val="nl-NL"/>
        </w:rPr>
        <w:tab/>
      </w:r>
      <w:r>
        <w:rPr>
          <w:noProof/>
        </w:rPr>
        <w:fldChar w:fldCharType="begin"/>
      </w:r>
      <w:r w:rsidRPr="00F016A9">
        <w:rPr>
          <w:noProof/>
          <w:lang w:val="nl-NL"/>
        </w:rPr>
        <w:instrText xml:space="preserve"> PAGEREF _Toc22313476 \h </w:instrText>
      </w:r>
      <w:r>
        <w:rPr>
          <w:noProof/>
        </w:rPr>
      </w:r>
      <w:r>
        <w:rPr>
          <w:noProof/>
        </w:rPr>
        <w:fldChar w:fldCharType="separate"/>
      </w:r>
      <w:r w:rsidRPr="00F016A9">
        <w:rPr>
          <w:noProof/>
          <w:lang w:val="nl-NL"/>
        </w:rPr>
        <w:t>37</w:t>
      </w:r>
      <w:r>
        <w:rPr>
          <w:noProof/>
        </w:rPr>
        <w:fldChar w:fldCharType="end"/>
      </w:r>
    </w:p>
    <w:p w14:paraId="782C7B3D" w14:textId="0B198CCB" w:rsidR="00F274EF" w:rsidRDefault="00F274EF">
      <w:pPr>
        <w:pStyle w:val="Inhopg4"/>
        <w:rPr>
          <w:rFonts w:asciiTheme="minorHAnsi" w:eastAsiaTheme="minorEastAsia" w:hAnsiTheme="minorHAnsi" w:cstheme="minorBidi"/>
          <w:noProof/>
          <w:szCs w:val="22"/>
          <w:lang w:val="nl-NL"/>
        </w:rPr>
      </w:pPr>
      <w:r w:rsidRPr="004D5F72">
        <w:rPr>
          <w:noProof/>
          <w:lang w:val="nl-NL"/>
        </w:rPr>
        <w:t>4.1.4 Installaties</w:t>
      </w:r>
      <w:r w:rsidRPr="00F016A9">
        <w:rPr>
          <w:noProof/>
          <w:lang w:val="nl-NL"/>
        </w:rPr>
        <w:tab/>
      </w:r>
      <w:r>
        <w:rPr>
          <w:noProof/>
        </w:rPr>
        <w:fldChar w:fldCharType="begin"/>
      </w:r>
      <w:r w:rsidRPr="00F016A9">
        <w:rPr>
          <w:noProof/>
          <w:lang w:val="nl-NL"/>
        </w:rPr>
        <w:instrText xml:space="preserve"> PAGEREF _Toc22313477 \h </w:instrText>
      </w:r>
      <w:r>
        <w:rPr>
          <w:noProof/>
        </w:rPr>
      </w:r>
      <w:r>
        <w:rPr>
          <w:noProof/>
        </w:rPr>
        <w:fldChar w:fldCharType="separate"/>
      </w:r>
      <w:r w:rsidRPr="00F016A9">
        <w:rPr>
          <w:noProof/>
          <w:lang w:val="nl-NL"/>
        </w:rPr>
        <w:t>39</w:t>
      </w:r>
      <w:r>
        <w:rPr>
          <w:noProof/>
        </w:rPr>
        <w:fldChar w:fldCharType="end"/>
      </w:r>
    </w:p>
    <w:p w14:paraId="5D80CA5F" w14:textId="07F092A8" w:rsidR="00F274EF" w:rsidRDefault="00F274EF">
      <w:pPr>
        <w:pStyle w:val="Inhopg4"/>
        <w:rPr>
          <w:rFonts w:asciiTheme="minorHAnsi" w:eastAsiaTheme="minorEastAsia" w:hAnsiTheme="minorHAnsi" w:cstheme="minorBidi"/>
          <w:noProof/>
          <w:szCs w:val="22"/>
          <w:lang w:val="nl-NL"/>
        </w:rPr>
      </w:pPr>
      <w:r w:rsidRPr="004D5F72">
        <w:rPr>
          <w:noProof/>
          <w:lang w:val="nl-NL"/>
        </w:rPr>
        <w:t>4.1.4.1 E-installatie</w:t>
      </w:r>
      <w:r w:rsidRPr="00F016A9">
        <w:rPr>
          <w:noProof/>
          <w:lang w:val="nl-NL"/>
        </w:rPr>
        <w:tab/>
      </w:r>
      <w:r>
        <w:rPr>
          <w:noProof/>
        </w:rPr>
        <w:fldChar w:fldCharType="begin"/>
      </w:r>
      <w:r w:rsidRPr="00F016A9">
        <w:rPr>
          <w:noProof/>
          <w:lang w:val="nl-NL"/>
        </w:rPr>
        <w:instrText xml:space="preserve"> PAGEREF _Toc22313478 \h </w:instrText>
      </w:r>
      <w:r>
        <w:rPr>
          <w:noProof/>
        </w:rPr>
      </w:r>
      <w:r>
        <w:rPr>
          <w:noProof/>
        </w:rPr>
        <w:fldChar w:fldCharType="separate"/>
      </w:r>
      <w:r w:rsidRPr="00F016A9">
        <w:rPr>
          <w:noProof/>
          <w:lang w:val="nl-NL"/>
        </w:rPr>
        <w:t>40</w:t>
      </w:r>
      <w:r>
        <w:rPr>
          <w:noProof/>
        </w:rPr>
        <w:fldChar w:fldCharType="end"/>
      </w:r>
    </w:p>
    <w:p w14:paraId="30E0780D" w14:textId="3798EDEE" w:rsidR="00F274EF" w:rsidRDefault="00F274EF">
      <w:pPr>
        <w:pStyle w:val="Inhopg4"/>
        <w:rPr>
          <w:rFonts w:asciiTheme="minorHAnsi" w:eastAsiaTheme="minorEastAsia" w:hAnsiTheme="minorHAnsi" w:cstheme="minorBidi"/>
          <w:noProof/>
          <w:szCs w:val="22"/>
          <w:lang w:val="nl-NL"/>
        </w:rPr>
      </w:pPr>
      <w:r w:rsidRPr="004D5F72">
        <w:rPr>
          <w:noProof/>
          <w:lang w:val="nl-NL"/>
        </w:rPr>
        <w:t>4.1.4.2 W-installaties</w:t>
      </w:r>
      <w:r w:rsidRPr="00F016A9">
        <w:rPr>
          <w:noProof/>
          <w:lang w:val="nl-NL"/>
        </w:rPr>
        <w:tab/>
      </w:r>
      <w:r>
        <w:rPr>
          <w:noProof/>
        </w:rPr>
        <w:fldChar w:fldCharType="begin"/>
      </w:r>
      <w:r w:rsidRPr="00F016A9">
        <w:rPr>
          <w:noProof/>
          <w:lang w:val="nl-NL"/>
        </w:rPr>
        <w:instrText xml:space="preserve"> PAGEREF _Toc22313479 \h </w:instrText>
      </w:r>
      <w:r>
        <w:rPr>
          <w:noProof/>
        </w:rPr>
      </w:r>
      <w:r>
        <w:rPr>
          <w:noProof/>
        </w:rPr>
        <w:fldChar w:fldCharType="separate"/>
      </w:r>
      <w:r w:rsidRPr="00F016A9">
        <w:rPr>
          <w:noProof/>
          <w:lang w:val="nl-NL"/>
        </w:rPr>
        <w:t>43</w:t>
      </w:r>
      <w:r>
        <w:rPr>
          <w:noProof/>
        </w:rPr>
        <w:fldChar w:fldCharType="end"/>
      </w:r>
    </w:p>
    <w:p w14:paraId="2E6A66E3" w14:textId="762E2D32" w:rsidR="00F274EF" w:rsidRDefault="00F274EF">
      <w:pPr>
        <w:pStyle w:val="Inhopg4"/>
        <w:rPr>
          <w:rFonts w:asciiTheme="minorHAnsi" w:eastAsiaTheme="minorEastAsia" w:hAnsiTheme="minorHAnsi" w:cstheme="minorBidi"/>
          <w:noProof/>
          <w:szCs w:val="22"/>
          <w:lang w:val="nl-NL"/>
        </w:rPr>
      </w:pPr>
      <w:r w:rsidRPr="004D5F72">
        <w:rPr>
          <w:noProof/>
          <w:lang w:val="nl-NL"/>
        </w:rPr>
        <w:t>4.1.5 ICT</w:t>
      </w:r>
      <w:r w:rsidRPr="00F016A9">
        <w:rPr>
          <w:noProof/>
          <w:lang w:val="nl-NL"/>
        </w:rPr>
        <w:tab/>
      </w:r>
      <w:r>
        <w:rPr>
          <w:noProof/>
        </w:rPr>
        <w:fldChar w:fldCharType="begin"/>
      </w:r>
      <w:r w:rsidRPr="00F016A9">
        <w:rPr>
          <w:noProof/>
          <w:lang w:val="nl-NL"/>
        </w:rPr>
        <w:instrText xml:space="preserve"> PAGEREF _Toc22313480 \h </w:instrText>
      </w:r>
      <w:r>
        <w:rPr>
          <w:noProof/>
        </w:rPr>
      </w:r>
      <w:r>
        <w:rPr>
          <w:noProof/>
        </w:rPr>
        <w:fldChar w:fldCharType="separate"/>
      </w:r>
      <w:r w:rsidRPr="00F016A9">
        <w:rPr>
          <w:noProof/>
          <w:lang w:val="nl-NL"/>
        </w:rPr>
        <w:t>43</w:t>
      </w:r>
      <w:r>
        <w:rPr>
          <w:noProof/>
        </w:rPr>
        <w:fldChar w:fldCharType="end"/>
      </w:r>
    </w:p>
    <w:p w14:paraId="42F9D5FA" w14:textId="0299CA28" w:rsidR="00F274EF" w:rsidRDefault="00F274EF">
      <w:pPr>
        <w:pStyle w:val="Inhopg4"/>
        <w:rPr>
          <w:rFonts w:asciiTheme="minorHAnsi" w:eastAsiaTheme="minorEastAsia" w:hAnsiTheme="minorHAnsi" w:cstheme="minorBidi"/>
          <w:noProof/>
          <w:szCs w:val="22"/>
          <w:lang w:val="nl-NL"/>
        </w:rPr>
      </w:pPr>
      <w:r w:rsidRPr="004D5F72">
        <w:rPr>
          <w:noProof/>
          <w:lang w:val="nl-NL"/>
        </w:rPr>
        <w:t>4.1.6 MIVA Woning</w:t>
      </w:r>
      <w:r w:rsidRPr="00F016A9">
        <w:rPr>
          <w:noProof/>
          <w:lang w:val="nl-NL"/>
        </w:rPr>
        <w:tab/>
      </w:r>
      <w:r>
        <w:rPr>
          <w:noProof/>
        </w:rPr>
        <w:fldChar w:fldCharType="begin"/>
      </w:r>
      <w:r w:rsidRPr="00F016A9">
        <w:rPr>
          <w:noProof/>
          <w:lang w:val="nl-NL"/>
        </w:rPr>
        <w:instrText xml:space="preserve"> PAGEREF _Toc22313481 \h </w:instrText>
      </w:r>
      <w:r>
        <w:rPr>
          <w:noProof/>
        </w:rPr>
      </w:r>
      <w:r>
        <w:rPr>
          <w:noProof/>
        </w:rPr>
        <w:fldChar w:fldCharType="separate"/>
      </w:r>
      <w:r w:rsidRPr="00F016A9">
        <w:rPr>
          <w:noProof/>
          <w:lang w:val="nl-NL"/>
        </w:rPr>
        <w:t>43</w:t>
      </w:r>
      <w:r>
        <w:rPr>
          <w:noProof/>
        </w:rPr>
        <w:fldChar w:fldCharType="end"/>
      </w:r>
    </w:p>
    <w:p w14:paraId="0592A48D" w14:textId="6AF296E4" w:rsidR="00F274EF" w:rsidRDefault="00F274EF">
      <w:pPr>
        <w:pStyle w:val="Inhopg2"/>
        <w:rPr>
          <w:rFonts w:asciiTheme="minorHAnsi" w:eastAsiaTheme="minorEastAsia" w:hAnsiTheme="minorHAnsi" w:cstheme="minorBidi"/>
          <w:noProof/>
          <w:szCs w:val="22"/>
          <w:lang w:val="nl-NL"/>
        </w:rPr>
      </w:pPr>
      <w:r w:rsidRPr="004D5F72">
        <w:rPr>
          <w:noProof/>
          <w:lang w:val="nl-NL"/>
        </w:rPr>
        <w:t>4.2 Dienstgebouwen</w:t>
      </w:r>
      <w:r w:rsidRPr="00F016A9">
        <w:rPr>
          <w:noProof/>
          <w:lang w:val="nl-NL"/>
        </w:rPr>
        <w:tab/>
      </w:r>
      <w:r>
        <w:rPr>
          <w:noProof/>
        </w:rPr>
        <w:fldChar w:fldCharType="begin"/>
      </w:r>
      <w:r w:rsidRPr="00F016A9">
        <w:rPr>
          <w:noProof/>
          <w:lang w:val="nl-NL"/>
        </w:rPr>
        <w:instrText xml:space="preserve"> PAGEREF _Toc22313482 \h </w:instrText>
      </w:r>
      <w:r>
        <w:rPr>
          <w:noProof/>
        </w:rPr>
      </w:r>
      <w:r>
        <w:rPr>
          <w:noProof/>
        </w:rPr>
        <w:fldChar w:fldCharType="separate"/>
      </w:r>
      <w:r w:rsidRPr="00F016A9">
        <w:rPr>
          <w:noProof/>
          <w:lang w:val="nl-NL"/>
        </w:rPr>
        <w:t>45</w:t>
      </w:r>
      <w:r>
        <w:rPr>
          <w:noProof/>
        </w:rPr>
        <w:fldChar w:fldCharType="end"/>
      </w:r>
    </w:p>
    <w:p w14:paraId="65BF68B2" w14:textId="6E852376" w:rsidR="00F274EF" w:rsidRDefault="00F274EF">
      <w:pPr>
        <w:pStyle w:val="Inhopg4"/>
        <w:rPr>
          <w:rFonts w:asciiTheme="minorHAnsi" w:eastAsiaTheme="minorEastAsia" w:hAnsiTheme="minorHAnsi" w:cstheme="minorBidi"/>
          <w:noProof/>
          <w:szCs w:val="22"/>
          <w:lang w:val="nl-NL"/>
        </w:rPr>
      </w:pPr>
      <w:r w:rsidRPr="004D5F72">
        <w:rPr>
          <w:noProof/>
          <w:lang w:val="nl-NL"/>
        </w:rPr>
        <w:t>4.2.1 Randvoorwaarden</w:t>
      </w:r>
      <w:r w:rsidRPr="00F016A9">
        <w:rPr>
          <w:noProof/>
          <w:lang w:val="nl-NL"/>
        </w:rPr>
        <w:tab/>
      </w:r>
      <w:r>
        <w:rPr>
          <w:noProof/>
        </w:rPr>
        <w:fldChar w:fldCharType="begin"/>
      </w:r>
      <w:r w:rsidRPr="00F016A9">
        <w:rPr>
          <w:noProof/>
          <w:lang w:val="nl-NL"/>
        </w:rPr>
        <w:instrText xml:space="preserve"> PAGEREF _Toc22313483 \h </w:instrText>
      </w:r>
      <w:r>
        <w:rPr>
          <w:noProof/>
        </w:rPr>
      </w:r>
      <w:r>
        <w:rPr>
          <w:noProof/>
        </w:rPr>
        <w:fldChar w:fldCharType="separate"/>
      </w:r>
      <w:r w:rsidRPr="00F016A9">
        <w:rPr>
          <w:noProof/>
          <w:lang w:val="nl-NL"/>
        </w:rPr>
        <w:t>45</w:t>
      </w:r>
      <w:r>
        <w:rPr>
          <w:noProof/>
        </w:rPr>
        <w:fldChar w:fldCharType="end"/>
      </w:r>
    </w:p>
    <w:p w14:paraId="7B206CB2" w14:textId="1509AC6E" w:rsidR="00F274EF" w:rsidRDefault="00F274EF">
      <w:pPr>
        <w:pStyle w:val="Inhopg4"/>
        <w:rPr>
          <w:rFonts w:asciiTheme="minorHAnsi" w:eastAsiaTheme="minorEastAsia" w:hAnsiTheme="minorHAnsi" w:cstheme="minorBidi"/>
          <w:noProof/>
          <w:szCs w:val="22"/>
          <w:lang w:val="nl-NL"/>
        </w:rPr>
      </w:pPr>
      <w:r w:rsidRPr="004D5F72">
        <w:rPr>
          <w:noProof/>
          <w:lang w:val="nl-NL"/>
        </w:rPr>
        <w:t>4.2.2 Bouwkundig</w:t>
      </w:r>
      <w:r w:rsidRPr="00F016A9">
        <w:rPr>
          <w:noProof/>
          <w:lang w:val="nl-NL"/>
        </w:rPr>
        <w:tab/>
      </w:r>
      <w:r>
        <w:rPr>
          <w:noProof/>
        </w:rPr>
        <w:fldChar w:fldCharType="begin"/>
      </w:r>
      <w:r w:rsidRPr="00F016A9">
        <w:rPr>
          <w:noProof/>
          <w:lang w:val="nl-NL"/>
        </w:rPr>
        <w:instrText xml:space="preserve"> PAGEREF _Toc22313484 \h </w:instrText>
      </w:r>
      <w:r>
        <w:rPr>
          <w:noProof/>
        </w:rPr>
      </w:r>
      <w:r>
        <w:rPr>
          <w:noProof/>
        </w:rPr>
        <w:fldChar w:fldCharType="separate"/>
      </w:r>
      <w:r w:rsidRPr="00F016A9">
        <w:rPr>
          <w:noProof/>
          <w:lang w:val="nl-NL"/>
        </w:rPr>
        <w:t>45</w:t>
      </w:r>
      <w:r>
        <w:rPr>
          <w:noProof/>
        </w:rPr>
        <w:fldChar w:fldCharType="end"/>
      </w:r>
    </w:p>
    <w:p w14:paraId="25F6E86B" w14:textId="46D73297" w:rsidR="00F274EF" w:rsidRDefault="00F274EF">
      <w:pPr>
        <w:pStyle w:val="Inhopg4"/>
        <w:rPr>
          <w:rFonts w:asciiTheme="minorHAnsi" w:eastAsiaTheme="minorEastAsia" w:hAnsiTheme="minorHAnsi" w:cstheme="minorBidi"/>
          <w:noProof/>
          <w:szCs w:val="22"/>
          <w:lang w:val="nl-NL"/>
        </w:rPr>
      </w:pPr>
      <w:r w:rsidRPr="004D5F72">
        <w:rPr>
          <w:noProof/>
          <w:lang w:val="nl-NL"/>
        </w:rPr>
        <w:t>4.2.3 Bouwfysica</w:t>
      </w:r>
      <w:r w:rsidRPr="00F016A9">
        <w:rPr>
          <w:noProof/>
          <w:lang w:val="nl-NL"/>
        </w:rPr>
        <w:tab/>
      </w:r>
      <w:r>
        <w:rPr>
          <w:noProof/>
        </w:rPr>
        <w:fldChar w:fldCharType="begin"/>
      </w:r>
      <w:r w:rsidRPr="00F016A9">
        <w:rPr>
          <w:noProof/>
          <w:lang w:val="nl-NL"/>
        </w:rPr>
        <w:instrText xml:space="preserve"> PAGEREF _Toc22313485 \h </w:instrText>
      </w:r>
      <w:r>
        <w:rPr>
          <w:noProof/>
        </w:rPr>
      </w:r>
      <w:r>
        <w:rPr>
          <w:noProof/>
        </w:rPr>
        <w:fldChar w:fldCharType="separate"/>
      </w:r>
      <w:r w:rsidRPr="00F016A9">
        <w:rPr>
          <w:noProof/>
          <w:lang w:val="nl-NL"/>
        </w:rPr>
        <w:t>45</w:t>
      </w:r>
      <w:r>
        <w:rPr>
          <w:noProof/>
        </w:rPr>
        <w:fldChar w:fldCharType="end"/>
      </w:r>
    </w:p>
    <w:p w14:paraId="0C3F1F2D" w14:textId="5144B77E" w:rsidR="00F274EF" w:rsidRDefault="00F274EF">
      <w:pPr>
        <w:pStyle w:val="Inhopg4"/>
        <w:rPr>
          <w:rFonts w:asciiTheme="minorHAnsi" w:eastAsiaTheme="minorEastAsia" w:hAnsiTheme="minorHAnsi" w:cstheme="minorBidi"/>
          <w:noProof/>
          <w:szCs w:val="22"/>
          <w:lang w:val="nl-NL"/>
        </w:rPr>
      </w:pPr>
      <w:r w:rsidRPr="004D5F72">
        <w:rPr>
          <w:noProof/>
          <w:lang w:val="nl-NL"/>
        </w:rPr>
        <w:t>4.2.4 Installaties</w:t>
      </w:r>
      <w:r w:rsidRPr="00F016A9">
        <w:rPr>
          <w:noProof/>
          <w:lang w:val="nl-NL"/>
        </w:rPr>
        <w:tab/>
      </w:r>
      <w:r>
        <w:rPr>
          <w:noProof/>
        </w:rPr>
        <w:fldChar w:fldCharType="begin"/>
      </w:r>
      <w:r w:rsidRPr="00F016A9">
        <w:rPr>
          <w:noProof/>
          <w:lang w:val="nl-NL"/>
        </w:rPr>
        <w:instrText xml:space="preserve"> PAGEREF _Toc22313486 \h </w:instrText>
      </w:r>
      <w:r>
        <w:rPr>
          <w:noProof/>
        </w:rPr>
      </w:r>
      <w:r>
        <w:rPr>
          <w:noProof/>
        </w:rPr>
        <w:fldChar w:fldCharType="separate"/>
      </w:r>
      <w:r w:rsidRPr="00F016A9">
        <w:rPr>
          <w:noProof/>
          <w:lang w:val="nl-NL"/>
        </w:rPr>
        <w:t>47</w:t>
      </w:r>
      <w:r>
        <w:rPr>
          <w:noProof/>
        </w:rPr>
        <w:fldChar w:fldCharType="end"/>
      </w:r>
    </w:p>
    <w:p w14:paraId="6C9BADB4" w14:textId="2AB56E66" w:rsidR="00F274EF" w:rsidRDefault="00F274EF">
      <w:pPr>
        <w:pStyle w:val="Inhopg4"/>
        <w:rPr>
          <w:rFonts w:asciiTheme="minorHAnsi" w:eastAsiaTheme="minorEastAsia" w:hAnsiTheme="minorHAnsi" w:cstheme="minorBidi"/>
          <w:noProof/>
          <w:szCs w:val="22"/>
          <w:lang w:val="nl-NL"/>
        </w:rPr>
      </w:pPr>
      <w:r w:rsidRPr="004D5F72">
        <w:rPr>
          <w:noProof/>
          <w:lang w:val="nl-NL"/>
        </w:rPr>
        <w:t>4.2.4.1 E-installatie</w:t>
      </w:r>
      <w:r w:rsidRPr="00F016A9">
        <w:rPr>
          <w:noProof/>
          <w:lang w:val="nl-NL"/>
        </w:rPr>
        <w:tab/>
      </w:r>
      <w:r>
        <w:rPr>
          <w:noProof/>
        </w:rPr>
        <w:fldChar w:fldCharType="begin"/>
      </w:r>
      <w:r w:rsidRPr="00F016A9">
        <w:rPr>
          <w:noProof/>
          <w:lang w:val="nl-NL"/>
        </w:rPr>
        <w:instrText xml:space="preserve"> PAGEREF _Toc22313487 \h </w:instrText>
      </w:r>
      <w:r>
        <w:rPr>
          <w:noProof/>
        </w:rPr>
      </w:r>
      <w:r>
        <w:rPr>
          <w:noProof/>
        </w:rPr>
        <w:fldChar w:fldCharType="separate"/>
      </w:r>
      <w:r w:rsidRPr="00F016A9">
        <w:rPr>
          <w:noProof/>
          <w:lang w:val="nl-NL"/>
        </w:rPr>
        <w:t>47</w:t>
      </w:r>
      <w:r>
        <w:rPr>
          <w:noProof/>
        </w:rPr>
        <w:fldChar w:fldCharType="end"/>
      </w:r>
    </w:p>
    <w:p w14:paraId="2B63C09D" w14:textId="2094B8DF" w:rsidR="00F274EF" w:rsidRDefault="00F274EF">
      <w:pPr>
        <w:pStyle w:val="Inhopg4"/>
        <w:rPr>
          <w:rFonts w:asciiTheme="minorHAnsi" w:eastAsiaTheme="minorEastAsia" w:hAnsiTheme="minorHAnsi" w:cstheme="minorBidi"/>
          <w:noProof/>
          <w:szCs w:val="22"/>
          <w:lang w:val="nl-NL"/>
        </w:rPr>
      </w:pPr>
      <w:r w:rsidRPr="004D5F72">
        <w:rPr>
          <w:noProof/>
          <w:lang w:val="nl-NL"/>
        </w:rPr>
        <w:t>4.2.4.2 W-installaties</w:t>
      </w:r>
      <w:r w:rsidRPr="00F016A9">
        <w:rPr>
          <w:noProof/>
          <w:lang w:val="nl-NL"/>
        </w:rPr>
        <w:tab/>
      </w:r>
      <w:r>
        <w:rPr>
          <w:noProof/>
        </w:rPr>
        <w:fldChar w:fldCharType="begin"/>
      </w:r>
      <w:r w:rsidRPr="00F016A9">
        <w:rPr>
          <w:noProof/>
          <w:lang w:val="nl-NL"/>
        </w:rPr>
        <w:instrText xml:space="preserve"> PAGEREF _Toc22313488 \h </w:instrText>
      </w:r>
      <w:r>
        <w:rPr>
          <w:noProof/>
        </w:rPr>
      </w:r>
      <w:r>
        <w:rPr>
          <w:noProof/>
        </w:rPr>
        <w:fldChar w:fldCharType="separate"/>
      </w:r>
      <w:r w:rsidRPr="00F016A9">
        <w:rPr>
          <w:noProof/>
          <w:lang w:val="nl-NL"/>
        </w:rPr>
        <w:t>49</w:t>
      </w:r>
      <w:r>
        <w:rPr>
          <w:noProof/>
        </w:rPr>
        <w:fldChar w:fldCharType="end"/>
      </w:r>
    </w:p>
    <w:p w14:paraId="2CE10201" w14:textId="351E64FD" w:rsidR="00F274EF" w:rsidRDefault="00F274EF">
      <w:pPr>
        <w:pStyle w:val="Inhopg4"/>
        <w:rPr>
          <w:rFonts w:asciiTheme="minorHAnsi" w:eastAsiaTheme="minorEastAsia" w:hAnsiTheme="minorHAnsi" w:cstheme="minorBidi"/>
          <w:noProof/>
          <w:szCs w:val="22"/>
          <w:lang w:val="nl-NL"/>
        </w:rPr>
      </w:pPr>
      <w:r w:rsidRPr="004D5F72">
        <w:rPr>
          <w:noProof/>
          <w:lang w:val="nl-NL"/>
        </w:rPr>
        <w:t>4.2.5 ICT</w:t>
      </w:r>
      <w:r w:rsidRPr="00F016A9">
        <w:rPr>
          <w:noProof/>
          <w:lang w:val="nl-NL"/>
        </w:rPr>
        <w:tab/>
      </w:r>
      <w:r>
        <w:rPr>
          <w:noProof/>
        </w:rPr>
        <w:fldChar w:fldCharType="begin"/>
      </w:r>
      <w:r w:rsidRPr="00F016A9">
        <w:rPr>
          <w:noProof/>
          <w:lang w:val="nl-NL"/>
        </w:rPr>
        <w:instrText xml:space="preserve"> PAGEREF _Toc22313489 \h </w:instrText>
      </w:r>
      <w:r>
        <w:rPr>
          <w:noProof/>
        </w:rPr>
      </w:r>
      <w:r>
        <w:rPr>
          <w:noProof/>
        </w:rPr>
        <w:fldChar w:fldCharType="separate"/>
      </w:r>
      <w:r w:rsidRPr="00F016A9">
        <w:rPr>
          <w:noProof/>
          <w:lang w:val="nl-NL"/>
        </w:rPr>
        <w:t>50</w:t>
      </w:r>
      <w:r>
        <w:rPr>
          <w:noProof/>
        </w:rPr>
        <w:fldChar w:fldCharType="end"/>
      </w:r>
    </w:p>
    <w:p w14:paraId="4F16B854" w14:textId="68146250" w:rsidR="00F274EF" w:rsidRDefault="00F274EF">
      <w:pPr>
        <w:pStyle w:val="Inhopg2"/>
        <w:rPr>
          <w:rFonts w:asciiTheme="minorHAnsi" w:eastAsiaTheme="minorEastAsia" w:hAnsiTheme="minorHAnsi" w:cstheme="minorBidi"/>
          <w:noProof/>
          <w:szCs w:val="22"/>
          <w:lang w:val="nl-NL"/>
        </w:rPr>
      </w:pPr>
      <w:r w:rsidRPr="004D5F72">
        <w:rPr>
          <w:noProof/>
          <w:lang w:val="nl-NL"/>
        </w:rPr>
        <w:t>4.3 Terrein</w:t>
      </w:r>
      <w:r w:rsidRPr="00F016A9">
        <w:rPr>
          <w:noProof/>
          <w:lang w:val="nl-NL"/>
        </w:rPr>
        <w:tab/>
      </w:r>
      <w:r>
        <w:rPr>
          <w:noProof/>
        </w:rPr>
        <w:fldChar w:fldCharType="begin"/>
      </w:r>
      <w:r w:rsidRPr="00F016A9">
        <w:rPr>
          <w:noProof/>
          <w:lang w:val="nl-NL"/>
        </w:rPr>
        <w:instrText xml:space="preserve"> PAGEREF _Toc22313490 \h </w:instrText>
      </w:r>
      <w:r>
        <w:rPr>
          <w:noProof/>
        </w:rPr>
      </w:r>
      <w:r>
        <w:rPr>
          <w:noProof/>
        </w:rPr>
        <w:fldChar w:fldCharType="separate"/>
      </w:r>
      <w:r w:rsidRPr="00F016A9">
        <w:rPr>
          <w:noProof/>
          <w:lang w:val="nl-NL"/>
        </w:rPr>
        <w:t>51</w:t>
      </w:r>
      <w:r>
        <w:rPr>
          <w:noProof/>
        </w:rPr>
        <w:fldChar w:fldCharType="end"/>
      </w:r>
    </w:p>
    <w:p w14:paraId="35AA51CC" w14:textId="732FCEB7" w:rsidR="00F274EF" w:rsidRDefault="00F274EF">
      <w:pPr>
        <w:pStyle w:val="Inhopg3"/>
        <w:rPr>
          <w:rFonts w:asciiTheme="minorHAnsi" w:eastAsiaTheme="minorEastAsia" w:hAnsiTheme="minorHAnsi" w:cstheme="minorBidi"/>
          <w:noProof/>
          <w:szCs w:val="22"/>
          <w:lang w:val="nl-NL"/>
        </w:rPr>
      </w:pPr>
      <w:r w:rsidRPr="004D5F72">
        <w:rPr>
          <w:noProof/>
          <w:lang w:val="nl-NL"/>
        </w:rPr>
        <w:t>4.3.1 Waterhuishouding</w:t>
      </w:r>
      <w:r w:rsidRPr="00F016A9">
        <w:rPr>
          <w:noProof/>
          <w:lang w:val="nl-NL"/>
        </w:rPr>
        <w:tab/>
      </w:r>
      <w:r>
        <w:rPr>
          <w:noProof/>
        </w:rPr>
        <w:fldChar w:fldCharType="begin"/>
      </w:r>
      <w:r w:rsidRPr="00F016A9">
        <w:rPr>
          <w:noProof/>
          <w:lang w:val="nl-NL"/>
        </w:rPr>
        <w:instrText xml:space="preserve"> PAGEREF _Toc22313491 \h </w:instrText>
      </w:r>
      <w:r>
        <w:rPr>
          <w:noProof/>
        </w:rPr>
      </w:r>
      <w:r>
        <w:rPr>
          <w:noProof/>
        </w:rPr>
        <w:fldChar w:fldCharType="separate"/>
      </w:r>
      <w:r w:rsidRPr="00F016A9">
        <w:rPr>
          <w:noProof/>
          <w:lang w:val="nl-NL"/>
        </w:rPr>
        <w:t>51</w:t>
      </w:r>
      <w:r>
        <w:rPr>
          <w:noProof/>
        </w:rPr>
        <w:fldChar w:fldCharType="end"/>
      </w:r>
    </w:p>
    <w:p w14:paraId="6210CC6F" w14:textId="31FEFCC1" w:rsidR="00F274EF" w:rsidRDefault="00F274EF">
      <w:pPr>
        <w:pStyle w:val="Inhopg4"/>
        <w:rPr>
          <w:rFonts w:asciiTheme="minorHAnsi" w:eastAsiaTheme="minorEastAsia" w:hAnsiTheme="minorHAnsi" w:cstheme="minorBidi"/>
          <w:noProof/>
          <w:szCs w:val="22"/>
          <w:lang w:val="nl-NL"/>
        </w:rPr>
      </w:pPr>
      <w:r w:rsidRPr="004D5F72">
        <w:rPr>
          <w:noProof/>
          <w:lang w:val="nl-NL"/>
        </w:rPr>
        <w:t>4.3.1.1 Open water</w:t>
      </w:r>
      <w:r w:rsidRPr="00F016A9">
        <w:rPr>
          <w:noProof/>
          <w:lang w:val="nl-NL"/>
        </w:rPr>
        <w:tab/>
      </w:r>
      <w:r>
        <w:rPr>
          <w:noProof/>
        </w:rPr>
        <w:fldChar w:fldCharType="begin"/>
      </w:r>
      <w:r w:rsidRPr="00F016A9">
        <w:rPr>
          <w:noProof/>
          <w:lang w:val="nl-NL"/>
        </w:rPr>
        <w:instrText xml:space="preserve"> PAGEREF _Toc22313492 \h </w:instrText>
      </w:r>
      <w:r>
        <w:rPr>
          <w:noProof/>
        </w:rPr>
      </w:r>
      <w:r>
        <w:rPr>
          <w:noProof/>
        </w:rPr>
        <w:fldChar w:fldCharType="separate"/>
      </w:r>
      <w:r w:rsidRPr="00F016A9">
        <w:rPr>
          <w:noProof/>
          <w:lang w:val="nl-NL"/>
        </w:rPr>
        <w:t>51</w:t>
      </w:r>
      <w:r>
        <w:rPr>
          <w:noProof/>
        </w:rPr>
        <w:fldChar w:fldCharType="end"/>
      </w:r>
    </w:p>
    <w:p w14:paraId="397FA98C" w14:textId="316C151B" w:rsidR="00F274EF" w:rsidRDefault="00F274EF">
      <w:pPr>
        <w:pStyle w:val="Inhopg4"/>
        <w:rPr>
          <w:rFonts w:asciiTheme="minorHAnsi" w:eastAsiaTheme="minorEastAsia" w:hAnsiTheme="minorHAnsi" w:cstheme="minorBidi"/>
          <w:noProof/>
          <w:szCs w:val="22"/>
          <w:lang w:val="nl-NL"/>
        </w:rPr>
      </w:pPr>
      <w:r w:rsidRPr="004D5F72">
        <w:rPr>
          <w:noProof/>
          <w:lang w:val="nl-NL"/>
        </w:rPr>
        <w:t>4.3.1.2 Drainage</w:t>
      </w:r>
      <w:r w:rsidRPr="00F016A9">
        <w:rPr>
          <w:noProof/>
          <w:lang w:val="nl-NL"/>
        </w:rPr>
        <w:tab/>
      </w:r>
      <w:r>
        <w:rPr>
          <w:noProof/>
        </w:rPr>
        <w:fldChar w:fldCharType="begin"/>
      </w:r>
      <w:r w:rsidRPr="00F016A9">
        <w:rPr>
          <w:noProof/>
          <w:lang w:val="nl-NL"/>
        </w:rPr>
        <w:instrText xml:space="preserve"> PAGEREF _Toc22313493 \h </w:instrText>
      </w:r>
      <w:r>
        <w:rPr>
          <w:noProof/>
        </w:rPr>
      </w:r>
      <w:r>
        <w:rPr>
          <w:noProof/>
        </w:rPr>
        <w:fldChar w:fldCharType="separate"/>
      </w:r>
      <w:r w:rsidRPr="00F016A9">
        <w:rPr>
          <w:noProof/>
          <w:lang w:val="nl-NL"/>
        </w:rPr>
        <w:t>52</w:t>
      </w:r>
      <w:r>
        <w:rPr>
          <w:noProof/>
        </w:rPr>
        <w:fldChar w:fldCharType="end"/>
      </w:r>
    </w:p>
    <w:p w14:paraId="719836EC" w14:textId="5EEFB871" w:rsidR="00F274EF" w:rsidRDefault="00F274EF">
      <w:pPr>
        <w:pStyle w:val="Inhopg3"/>
        <w:rPr>
          <w:rFonts w:asciiTheme="minorHAnsi" w:eastAsiaTheme="minorEastAsia" w:hAnsiTheme="minorHAnsi" w:cstheme="minorBidi"/>
          <w:noProof/>
          <w:szCs w:val="22"/>
          <w:lang w:val="nl-NL"/>
        </w:rPr>
      </w:pPr>
      <w:r w:rsidRPr="004D5F72">
        <w:rPr>
          <w:noProof/>
          <w:lang w:val="nl-NL"/>
        </w:rPr>
        <w:t>4.3.2 Riolering</w:t>
      </w:r>
      <w:r w:rsidRPr="00F016A9">
        <w:rPr>
          <w:noProof/>
          <w:lang w:val="nl-NL"/>
        </w:rPr>
        <w:tab/>
      </w:r>
      <w:r>
        <w:rPr>
          <w:noProof/>
        </w:rPr>
        <w:fldChar w:fldCharType="begin"/>
      </w:r>
      <w:r w:rsidRPr="00F016A9">
        <w:rPr>
          <w:noProof/>
          <w:lang w:val="nl-NL"/>
        </w:rPr>
        <w:instrText xml:space="preserve"> PAGEREF _Toc22313494 \h </w:instrText>
      </w:r>
      <w:r>
        <w:rPr>
          <w:noProof/>
        </w:rPr>
      </w:r>
      <w:r>
        <w:rPr>
          <w:noProof/>
        </w:rPr>
        <w:fldChar w:fldCharType="separate"/>
      </w:r>
      <w:r w:rsidRPr="00F016A9">
        <w:rPr>
          <w:noProof/>
          <w:lang w:val="nl-NL"/>
        </w:rPr>
        <w:t>53</w:t>
      </w:r>
      <w:r>
        <w:rPr>
          <w:noProof/>
        </w:rPr>
        <w:fldChar w:fldCharType="end"/>
      </w:r>
    </w:p>
    <w:p w14:paraId="777FFE7B" w14:textId="19E45908" w:rsidR="00F274EF" w:rsidRDefault="00F274EF">
      <w:pPr>
        <w:pStyle w:val="Inhopg4"/>
        <w:rPr>
          <w:rFonts w:asciiTheme="minorHAnsi" w:eastAsiaTheme="minorEastAsia" w:hAnsiTheme="minorHAnsi" w:cstheme="minorBidi"/>
          <w:noProof/>
          <w:szCs w:val="22"/>
          <w:lang w:val="nl-NL"/>
        </w:rPr>
      </w:pPr>
      <w:r w:rsidRPr="004D5F72">
        <w:rPr>
          <w:noProof/>
          <w:lang w:val="nl-NL"/>
        </w:rPr>
        <w:t>4.3.2.1 Materialen en afmetingen</w:t>
      </w:r>
      <w:r w:rsidRPr="00F016A9">
        <w:rPr>
          <w:noProof/>
          <w:lang w:val="nl-NL"/>
        </w:rPr>
        <w:tab/>
      </w:r>
      <w:r>
        <w:rPr>
          <w:noProof/>
        </w:rPr>
        <w:fldChar w:fldCharType="begin"/>
      </w:r>
      <w:r w:rsidRPr="00F016A9">
        <w:rPr>
          <w:noProof/>
          <w:lang w:val="nl-NL"/>
        </w:rPr>
        <w:instrText xml:space="preserve"> PAGEREF _Toc22313495 \h </w:instrText>
      </w:r>
      <w:r>
        <w:rPr>
          <w:noProof/>
        </w:rPr>
      </w:r>
      <w:r>
        <w:rPr>
          <w:noProof/>
        </w:rPr>
        <w:fldChar w:fldCharType="separate"/>
      </w:r>
      <w:r w:rsidRPr="00F016A9">
        <w:rPr>
          <w:noProof/>
          <w:lang w:val="nl-NL"/>
        </w:rPr>
        <w:t>53</w:t>
      </w:r>
      <w:r>
        <w:rPr>
          <w:noProof/>
        </w:rPr>
        <w:fldChar w:fldCharType="end"/>
      </w:r>
    </w:p>
    <w:p w14:paraId="0452B38B" w14:textId="45EDCB68" w:rsidR="00F274EF" w:rsidRDefault="00F274EF">
      <w:pPr>
        <w:pStyle w:val="Inhopg4"/>
        <w:rPr>
          <w:rFonts w:asciiTheme="minorHAnsi" w:eastAsiaTheme="minorEastAsia" w:hAnsiTheme="minorHAnsi" w:cstheme="minorBidi"/>
          <w:noProof/>
          <w:szCs w:val="22"/>
          <w:lang w:val="nl-NL"/>
        </w:rPr>
      </w:pPr>
      <w:r w:rsidRPr="004D5F72">
        <w:rPr>
          <w:noProof/>
          <w:lang w:val="nl-NL"/>
        </w:rPr>
        <w:t>Eisen aan buismaterialen voor hoofdriolen en subriolen:</w:t>
      </w:r>
      <w:r w:rsidRPr="00F016A9">
        <w:rPr>
          <w:noProof/>
          <w:lang w:val="nl-NL"/>
        </w:rPr>
        <w:tab/>
      </w:r>
      <w:r>
        <w:rPr>
          <w:noProof/>
        </w:rPr>
        <w:fldChar w:fldCharType="begin"/>
      </w:r>
      <w:r w:rsidRPr="00F016A9">
        <w:rPr>
          <w:noProof/>
          <w:lang w:val="nl-NL"/>
        </w:rPr>
        <w:instrText xml:space="preserve"> PAGEREF _Toc22313496 \h </w:instrText>
      </w:r>
      <w:r>
        <w:rPr>
          <w:noProof/>
        </w:rPr>
      </w:r>
      <w:r>
        <w:rPr>
          <w:noProof/>
        </w:rPr>
        <w:fldChar w:fldCharType="separate"/>
      </w:r>
      <w:r w:rsidRPr="00F016A9">
        <w:rPr>
          <w:noProof/>
          <w:lang w:val="nl-NL"/>
        </w:rPr>
        <w:t>53</w:t>
      </w:r>
      <w:r>
        <w:rPr>
          <w:noProof/>
        </w:rPr>
        <w:fldChar w:fldCharType="end"/>
      </w:r>
    </w:p>
    <w:p w14:paraId="73BE7C89" w14:textId="77173490" w:rsidR="00F274EF" w:rsidRDefault="00F274EF">
      <w:pPr>
        <w:pStyle w:val="Inhopg3"/>
        <w:rPr>
          <w:rFonts w:asciiTheme="minorHAnsi" w:eastAsiaTheme="minorEastAsia" w:hAnsiTheme="minorHAnsi" w:cstheme="minorBidi"/>
          <w:noProof/>
          <w:szCs w:val="22"/>
          <w:lang w:val="nl-NL"/>
        </w:rPr>
      </w:pPr>
      <w:r w:rsidRPr="004D5F72">
        <w:rPr>
          <w:noProof/>
          <w:lang w:val="nl-NL"/>
        </w:rPr>
        <w:t>4.3.3 Kabels en leidingen nutsbedrijven</w:t>
      </w:r>
      <w:r w:rsidRPr="00F016A9">
        <w:rPr>
          <w:noProof/>
          <w:lang w:val="nl-NL"/>
        </w:rPr>
        <w:tab/>
      </w:r>
      <w:r>
        <w:rPr>
          <w:noProof/>
        </w:rPr>
        <w:fldChar w:fldCharType="begin"/>
      </w:r>
      <w:r w:rsidRPr="00F016A9">
        <w:rPr>
          <w:noProof/>
          <w:lang w:val="nl-NL"/>
        </w:rPr>
        <w:instrText xml:space="preserve"> PAGEREF _Toc22313497 \h </w:instrText>
      </w:r>
      <w:r>
        <w:rPr>
          <w:noProof/>
        </w:rPr>
      </w:r>
      <w:r>
        <w:rPr>
          <w:noProof/>
        </w:rPr>
        <w:fldChar w:fldCharType="separate"/>
      </w:r>
      <w:r w:rsidRPr="00F016A9">
        <w:rPr>
          <w:noProof/>
          <w:lang w:val="nl-NL"/>
        </w:rPr>
        <w:t>54</w:t>
      </w:r>
      <w:r>
        <w:rPr>
          <w:noProof/>
        </w:rPr>
        <w:fldChar w:fldCharType="end"/>
      </w:r>
    </w:p>
    <w:p w14:paraId="6DBC97F1" w14:textId="0838046B" w:rsidR="00F274EF" w:rsidRDefault="00F274EF">
      <w:pPr>
        <w:pStyle w:val="Inhopg3"/>
        <w:rPr>
          <w:rFonts w:asciiTheme="minorHAnsi" w:eastAsiaTheme="minorEastAsia" w:hAnsiTheme="minorHAnsi" w:cstheme="minorBidi"/>
          <w:noProof/>
          <w:szCs w:val="22"/>
          <w:lang w:val="nl-NL"/>
        </w:rPr>
      </w:pPr>
      <w:r w:rsidRPr="004D5F72">
        <w:rPr>
          <w:noProof/>
          <w:lang w:val="nl-NL"/>
        </w:rPr>
        <w:t>4.3.4 Wegen en verhardingen</w:t>
      </w:r>
      <w:r w:rsidRPr="00F016A9">
        <w:rPr>
          <w:noProof/>
          <w:lang w:val="nl-NL"/>
        </w:rPr>
        <w:tab/>
      </w:r>
      <w:r>
        <w:rPr>
          <w:noProof/>
        </w:rPr>
        <w:fldChar w:fldCharType="begin"/>
      </w:r>
      <w:r w:rsidRPr="00F016A9">
        <w:rPr>
          <w:noProof/>
          <w:lang w:val="nl-NL"/>
        </w:rPr>
        <w:instrText xml:space="preserve"> PAGEREF _Toc22313498 \h </w:instrText>
      </w:r>
      <w:r>
        <w:rPr>
          <w:noProof/>
        </w:rPr>
      </w:r>
      <w:r>
        <w:rPr>
          <w:noProof/>
        </w:rPr>
        <w:fldChar w:fldCharType="separate"/>
      </w:r>
      <w:r w:rsidRPr="00F016A9">
        <w:rPr>
          <w:noProof/>
          <w:lang w:val="nl-NL"/>
        </w:rPr>
        <w:t>55</w:t>
      </w:r>
      <w:r>
        <w:rPr>
          <w:noProof/>
        </w:rPr>
        <w:fldChar w:fldCharType="end"/>
      </w:r>
    </w:p>
    <w:p w14:paraId="771DE246" w14:textId="3084EF99" w:rsidR="00F274EF" w:rsidRDefault="00F274EF">
      <w:pPr>
        <w:pStyle w:val="Inhopg4"/>
        <w:rPr>
          <w:rFonts w:asciiTheme="minorHAnsi" w:eastAsiaTheme="minorEastAsia" w:hAnsiTheme="minorHAnsi" w:cstheme="minorBidi"/>
          <w:noProof/>
          <w:szCs w:val="22"/>
          <w:lang w:val="nl-NL"/>
        </w:rPr>
      </w:pPr>
      <w:r w:rsidRPr="004D5F72">
        <w:rPr>
          <w:noProof/>
          <w:lang w:val="nl-NL"/>
        </w:rPr>
        <w:t>4.3.4.1 Functionaliteiten</w:t>
      </w:r>
      <w:r w:rsidRPr="00F016A9">
        <w:rPr>
          <w:noProof/>
          <w:lang w:val="nl-NL"/>
        </w:rPr>
        <w:tab/>
      </w:r>
      <w:r>
        <w:rPr>
          <w:noProof/>
        </w:rPr>
        <w:fldChar w:fldCharType="begin"/>
      </w:r>
      <w:r w:rsidRPr="00F016A9">
        <w:rPr>
          <w:noProof/>
          <w:lang w:val="nl-NL"/>
        </w:rPr>
        <w:instrText xml:space="preserve"> PAGEREF _Toc22313499 \h </w:instrText>
      </w:r>
      <w:r>
        <w:rPr>
          <w:noProof/>
        </w:rPr>
      </w:r>
      <w:r>
        <w:rPr>
          <w:noProof/>
        </w:rPr>
        <w:fldChar w:fldCharType="separate"/>
      </w:r>
      <w:r w:rsidRPr="00F016A9">
        <w:rPr>
          <w:noProof/>
          <w:lang w:val="nl-NL"/>
        </w:rPr>
        <w:t>55</w:t>
      </w:r>
      <w:r>
        <w:rPr>
          <w:noProof/>
        </w:rPr>
        <w:fldChar w:fldCharType="end"/>
      </w:r>
    </w:p>
    <w:p w14:paraId="507E7CA8" w14:textId="52AC01EB" w:rsidR="00F274EF" w:rsidRDefault="00F274EF">
      <w:pPr>
        <w:pStyle w:val="Inhopg4"/>
        <w:rPr>
          <w:rFonts w:asciiTheme="minorHAnsi" w:eastAsiaTheme="minorEastAsia" w:hAnsiTheme="minorHAnsi" w:cstheme="minorBidi"/>
          <w:noProof/>
          <w:szCs w:val="22"/>
          <w:lang w:val="nl-NL"/>
        </w:rPr>
      </w:pPr>
      <w:r w:rsidRPr="004D5F72">
        <w:rPr>
          <w:noProof/>
          <w:lang w:val="nl-NL"/>
        </w:rPr>
        <w:t>4.3.4.2 Verhardingsconstructies</w:t>
      </w:r>
      <w:r w:rsidRPr="00F016A9">
        <w:rPr>
          <w:noProof/>
          <w:lang w:val="nl-NL"/>
        </w:rPr>
        <w:tab/>
      </w:r>
      <w:r>
        <w:rPr>
          <w:noProof/>
        </w:rPr>
        <w:fldChar w:fldCharType="begin"/>
      </w:r>
      <w:r w:rsidRPr="00F016A9">
        <w:rPr>
          <w:noProof/>
          <w:lang w:val="nl-NL"/>
        </w:rPr>
        <w:instrText xml:space="preserve"> PAGEREF _Toc22313500 \h </w:instrText>
      </w:r>
      <w:r>
        <w:rPr>
          <w:noProof/>
        </w:rPr>
      </w:r>
      <w:r>
        <w:rPr>
          <w:noProof/>
        </w:rPr>
        <w:fldChar w:fldCharType="separate"/>
      </w:r>
      <w:r w:rsidRPr="00F016A9">
        <w:rPr>
          <w:noProof/>
          <w:lang w:val="nl-NL"/>
        </w:rPr>
        <w:t>57</w:t>
      </w:r>
      <w:r>
        <w:rPr>
          <w:noProof/>
        </w:rPr>
        <w:fldChar w:fldCharType="end"/>
      </w:r>
    </w:p>
    <w:p w14:paraId="1F812228" w14:textId="0EC9B0EC" w:rsidR="00F274EF" w:rsidRDefault="00F274EF">
      <w:pPr>
        <w:pStyle w:val="Inhopg4"/>
        <w:rPr>
          <w:rFonts w:asciiTheme="minorHAnsi" w:eastAsiaTheme="minorEastAsia" w:hAnsiTheme="minorHAnsi" w:cstheme="minorBidi"/>
          <w:noProof/>
          <w:szCs w:val="22"/>
          <w:lang w:val="nl-NL"/>
        </w:rPr>
      </w:pPr>
      <w:r w:rsidRPr="004D5F72">
        <w:rPr>
          <w:noProof/>
          <w:lang w:val="nl-NL"/>
        </w:rPr>
        <w:t>4.3.4.3 Verharding</w:t>
      </w:r>
      <w:r w:rsidRPr="00F016A9">
        <w:rPr>
          <w:noProof/>
          <w:lang w:val="nl-NL"/>
        </w:rPr>
        <w:tab/>
      </w:r>
      <w:r>
        <w:rPr>
          <w:noProof/>
        </w:rPr>
        <w:fldChar w:fldCharType="begin"/>
      </w:r>
      <w:r w:rsidRPr="00F016A9">
        <w:rPr>
          <w:noProof/>
          <w:lang w:val="nl-NL"/>
        </w:rPr>
        <w:instrText xml:space="preserve"> PAGEREF _Toc22313501 \h </w:instrText>
      </w:r>
      <w:r>
        <w:rPr>
          <w:noProof/>
        </w:rPr>
      </w:r>
      <w:r>
        <w:rPr>
          <w:noProof/>
        </w:rPr>
        <w:fldChar w:fldCharType="separate"/>
      </w:r>
      <w:r w:rsidRPr="00F016A9">
        <w:rPr>
          <w:noProof/>
          <w:lang w:val="nl-NL"/>
        </w:rPr>
        <w:t>58</w:t>
      </w:r>
      <w:r>
        <w:rPr>
          <w:noProof/>
        </w:rPr>
        <w:fldChar w:fldCharType="end"/>
      </w:r>
    </w:p>
    <w:p w14:paraId="38082C4D" w14:textId="0BF32D6E" w:rsidR="00F274EF" w:rsidRDefault="00F274EF">
      <w:pPr>
        <w:pStyle w:val="Inhopg4"/>
        <w:rPr>
          <w:rFonts w:asciiTheme="minorHAnsi" w:eastAsiaTheme="minorEastAsia" w:hAnsiTheme="minorHAnsi" w:cstheme="minorBidi"/>
          <w:noProof/>
          <w:szCs w:val="22"/>
          <w:lang w:val="nl-NL"/>
        </w:rPr>
      </w:pPr>
      <w:r w:rsidRPr="004D5F72">
        <w:rPr>
          <w:noProof/>
          <w:lang w:val="nl-NL"/>
        </w:rPr>
        <w:t>4.3.4.4 Peilen en restzetting</w:t>
      </w:r>
      <w:r w:rsidRPr="00F016A9">
        <w:rPr>
          <w:noProof/>
          <w:lang w:val="nl-NL"/>
        </w:rPr>
        <w:tab/>
      </w:r>
      <w:r>
        <w:rPr>
          <w:noProof/>
        </w:rPr>
        <w:fldChar w:fldCharType="begin"/>
      </w:r>
      <w:r w:rsidRPr="00F016A9">
        <w:rPr>
          <w:noProof/>
          <w:lang w:val="nl-NL"/>
        </w:rPr>
        <w:instrText xml:space="preserve"> PAGEREF _Toc22313502 \h </w:instrText>
      </w:r>
      <w:r>
        <w:rPr>
          <w:noProof/>
        </w:rPr>
      </w:r>
      <w:r>
        <w:rPr>
          <w:noProof/>
        </w:rPr>
        <w:fldChar w:fldCharType="separate"/>
      </w:r>
      <w:r w:rsidRPr="00F016A9">
        <w:rPr>
          <w:noProof/>
          <w:lang w:val="nl-NL"/>
        </w:rPr>
        <w:t>59</w:t>
      </w:r>
      <w:r>
        <w:rPr>
          <w:noProof/>
        </w:rPr>
        <w:fldChar w:fldCharType="end"/>
      </w:r>
    </w:p>
    <w:p w14:paraId="2C9862A9" w14:textId="146D7D6F" w:rsidR="00F274EF" w:rsidRDefault="00F274EF">
      <w:pPr>
        <w:pStyle w:val="Inhopg3"/>
        <w:rPr>
          <w:rFonts w:asciiTheme="minorHAnsi" w:eastAsiaTheme="minorEastAsia" w:hAnsiTheme="minorHAnsi" w:cstheme="minorBidi"/>
          <w:noProof/>
          <w:szCs w:val="22"/>
          <w:lang w:val="nl-NL"/>
        </w:rPr>
      </w:pPr>
      <w:r w:rsidRPr="004D5F72">
        <w:rPr>
          <w:noProof/>
          <w:lang w:val="nl-NL"/>
        </w:rPr>
        <w:t>4.3.5 Groenvoorzieningen</w:t>
      </w:r>
      <w:r w:rsidRPr="00F016A9">
        <w:rPr>
          <w:noProof/>
          <w:lang w:val="nl-NL"/>
        </w:rPr>
        <w:tab/>
      </w:r>
      <w:r>
        <w:rPr>
          <w:noProof/>
        </w:rPr>
        <w:fldChar w:fldCharType="begin"/>
      </w:r>
      <w:r w:rsidRPr="00F016A9">
        <w:rPr>
          <w:noProof/>
          <w:lang w:val="nl-NL"/>
        </w:rPr>
        <w:instrText xml:space="preserve"> PAGEREF _Toc22313503 \h </w:instrText>
      </w:r>
      <w:r>
        <w:rPr>
          <w:noProof/>
        </w:rPr>
      </w:r>
      <w:r>
        <w:rPr>
          <w:noProof/>
        </w:rPr>
        <w:fldChar w:fldCharType="separate"/>
      </w:r>
      <w:r w:rsidRPr="00F016A9">
        <w:rPr>
          <w:noProof/>
          <w:lang w:val="nl-NL"/>
        </w:rPr>
        <w:t>59</w:t>
      </w:r>
      <w:r>
        <w:rPr>
          <w:noProof/>
        </w:rPr>
        <w:fldChar w:fldCharType="end"/>
      </w:r>
    </w:p>
    <w:p w14:paraId="6D0DBB51" w14:textId="37EECAEA" w:rsidR="00F274EF" w:rsidRDefault="00F274EF">
      <w:pPr>
        <w:pStyle w:val="Inhopg4"/>
        <w:rPr>
          <w:rFonts w:asciiTheme="minorHAnsi" w:eastAsiaTheme="minorEastAsia" w:hAnsiTheme="minorHAnsi" w:cstheme="minorBidi"/>
          <w:noProof/>
          <w:szCs w:val="22"/>
          <w:lang w:val="nl-NL"/>
        </w:rPr>
      </w:pPr>
      <w:r w:rsidRPr="004D5F72">
        <w:rPr>
          <w:noProof/>
          <w:lang w:val="nl-NL"/>
        </w:rPr>
        <w:t>4.3.5.1 Randvoorwaarden</w:t>
      </w:r>
      <w:r w:rsidRPr="00F016A9">
        <w:rPr>
          <w:noProof/>
          <w:lang w:val="nl-NL"/>
        </w:rPr>
        <w:tab/>
      </w:r>
      <w:r>
        <w:rPr>
          <w:noProof/>
        </w:rPr>
        <w:fldChar w:fldCharType="begin"/>
      </w:r>
      <w:r w:rsidRPr="00F016A9">
        <w:rPr>
          <w:noProof/>
          <w:lang w:val="nl-NL"/>
        </w:rPr>
        <w:instrText xml:space="preserve"> PAGEREF _Toc22313504 \h </w:instrText>
      </w:r>
      <w:r>
        <w:rPr>
          <w:noProof/>
        </w:rPr>
      </w:r>
      <w:r>
        <w:rPr>
          <w:noProof/>
        </w:rPr>
        <w:fldChar w:fldCharType="separate"/>
      </w:r>
      <w:r w:rsidRPr="00F016A9">
        <w:rPr>
          <w:noProof/>
          <w:lang w:val="nl-NL"/>
        </w:rPr>
        <w:t>59</w:t>
      </w:r>
      <w:r>
        <w:rPr>
          <w:noProof/>
        </w:rPr>
        <w:fldChar w:fldCharType="end"/>
      </w:r>
    </w:p>
    <w:p w14:paraId="42D80F08" w14:textId="7635755F" w:rsidR="00F274EF" w:rsidRDefault="00F274EF">
      <w:pPr>
        <w:pStyle w:val="Inhopg4"/>
        <w:rPr>
          <w:rFonts w:asciiTheme="minorHAnsi" w:eastAsiaTheme="minorEastAsia" w:hAnsiTheme="minorHAnsi" w:cstheme="minorBidi"/>
          <w:noProof/>
          <w:szCs w:val="22"/>
          <w:lang w:val="nl-NL"/>
        </w:rPr>
      </w:pPr>
      <w:r w:rsidRPr="004D5F72">
        <w:rPr>
          <w:noProof/>
          <w:lang w:val="nl-NL"/>
        </w:rPr>
        <w:t>4.3.5.2 Toe te passen groensoorten</w:t>
      </w:r>
      <w:r w:rsidRPr="00F016A9">
        <w:rPr>
          <w:noProof/>
          <w:lang w:val="nl-NL"/>
        </w:rPr>
        <w:tab/>
      </w:r>
      <w:r>
        <w:rPr>
          <w:noProof/>
        </w:rPr>
        <w:fldChar w:fldCharType="begin"/>
      </w:r>
      <w:r w:rsidRPr="00F016A9">
        <w:rPr>
          <w:noProof/>
          <w:lang w:val="nl-NL"/>
        </w:rPr>
        <w:instrText xml:space="preserve"> PAGEREF _Toc22313505 \h </w:instrText>
      </w:r>
      <w:r>
        <w:rPr>
          <w:noProof/>
        </w:rPr>
      </w:r>
      <w:r>
        <w:rPr>
          <w:noProof/>
        </w:rPr>
        <w:fldChar w:fldCharType="separate"/>
      </w:r>
      <w:r w:rsidRPr="00F016A9">
        <w:rPr>
          <w:noProof/>
          <w:lang w:val="nl-NL"/>
        </w:rPr>
        <w:t>62</w:t>
      </w:r>
      <w:r>
        <w:rPr>
          <w:noProof/>
        </w:rPr>
        <w:fldChar w:fldCharType="end"/>
      </w:r>
    </w:p>
    <w:p w14:paraId="75C58271" w14:textId="71A5715E" w:rsidR="00F274EF" w:rsidRDefault="00F274EF">
      <w:pPr>
        <w:pStyle w:val="Inhopg3"/>
        <w:rPr>
          <w:rFonts w:asciiTheme="minorHAnsi" w:eastAsiaTheme="minorEastAsia" w:hAnsiTheme="minorHAnsi" w:cstheme="minorBidi"/>
          <w:noProof/>
          <w:szCs w:val="22"/>
          <w:lang w:val="nl-NL"/>
        </w:rPr>
      </w:pPr>
      <w:r w:rsidRPr="004D5F72">
        <w:rPr>
          <w:noProof/>
          <w:lang w:val="nl-NL"/>
        </w:rPr>
        <w:t>4.3.6 Openbare verlichting</w:t>
      </w:r>
      <w:r w:rsidRPr="00F016A9">
        <w:rPr>
          <w:noProof/>
          <w:lang w:val="nl-NL"/>
        </w:rPr>
        <w:tab/>
      </w:r>
      <w:r>
        <w:rPr>
          <w:noProof/>
        </w:rPr>
        <w:fldChar w:fldCharType="begin"/>
      </w:r>
      <w:r w:rsidRPr="00F016A9">
        <w:rPr>
          <w:noProof/>
          <w:lang w:val="nl-NL"/>
        </w:rPr>
        <w:instrText xml:space="preserve"> PAGEREF _Toc22313506 \h </w:instrText>
      </w:r>
      <w:r>
        <w:rPr>
          <w:noProof/>
        </w:rPr>
      </w:r>
      <w:r>
        <w:rPr>
          <w:noProof/>
        </w:rPr>
        <w:fldChar w:fldCharType="separate"/>
      </w:r>
      <w:r w:rsidRPr="00F016A9">
        <w:rPr>
          <w:noProof/>
          <w:lang w:val="nl-NL"/>
        </w:rPr>
        <w:t>63</w:t>
      </w:r>
      <w:r>
        <w:rPr>
          <w:noProof/>
        </w:rPr>
        <w:fldChar w:fldCharType="end"/>
      </w:r>
    </w:p>
    <w:p w14:paraId="352A0F67" w14:textId="3897A6D4" w:rsidR="00F274EF" w:rsidRDefault="00F274EF">
      <w:pPr>
        <w:pStyle w:val="Inhopg4"/>
        <w:rPr>
          <w:rFonts w:asciiTheme="minorHAnsi" w:eastAsiaTheme="minorEastAsia" w:hAnsiTheme="minorHAnsi" w:cstheme="minorBidi"/>
          <w:noProof/>
          <w:szCs w:val="22"/>
          <w:lang w:val="nl-NL"/>
        </w:rPr>
      </w:pPr>
      <w:r w:rsidRPr="004D5F72">
        <w:rPr>
          <w:noProof/>
          <w:lang w:val="nl-NL"/>
        </w:rPr>
        <w:t>4.3.6.1 Randvoorwaarden</w:t>
      </w:r>
      <w:r w:rsidRPr="00F016A9">
        <w:rPr>
          <w:noProof/>
          <w:lang w:val="nl-NL"/>
        </w:rPr>
        <w:tab/>
      </w:r>
      <w:r>
        <w:rPr>
          <w:noProof/>
        </w:rPr>
        <w:fldChar w:fldCharType="begin"/>
      </w:r>
      <w:r w:rsidRPr="00F016A9">
        <w:rPr>
          <w:noProof/>
          <w:lang w:val="nl-NL"/>
        </w:rPr>
        <w:instrText xml:space="preserve"> PAGEREF _Toc22313507 \h </w:instrText>
      </w:r>
      <w:r>
        <w:rPr>
          <w:noProof/>
        </w:rPr>
      </w:r>
      <w:r>
        <w:rPr>
          <w:noProof/>
        </w:rPr>
        <w:fldChar w:fldCharType="separate"/>
      </w:r>
      <w:r w:rsidRPr="00F016A9">
        <w:rPr>
          <w:noProof/>
          <w:lang w:val="nl-NL"/>
        </w:rPr>
        <w:t>63</w:t>
      </w:r>
      <w:r>
        <w:rPr>
          <w:noProof/>
        </w:rPr>
        <w:fldChar w:fldCharType="end"/>
      </w:r>
    </w:p>
    <w:p w14:paraId="299DC10E" w14:textId="30E8270E" w:rsidR="00F274EF" w:rsidRDefault="00F274EF">
      <w:pPr>
        <w:pStyle w:val="Inhopg4"/>
        <w:rPr>
          <w:rFonts w:asciiTheme="minorHAnsi" w:eastAsiaTheme="minorEastAsia" w:hAnsiTheme="minorHAnsi" w:cstheme="minorBidi"/>
          <w:noProof/>
          <w:szCs w:val="22"/>
          <w:lang w:val="nl-NL"/>
        </w:rPr>
      </w:pPr>
      <w:r w:rsidRPr="004D5F72">
        <w:rPr>
          <w:noProof/>
          <w:lang w:val="nl-NL"/>
        </w:rPr>
        <w:t>4.3.6.2 Verlichtingseisen</w:t>
      </w:r>
      <w:r w:rsidRPr="00F016A9">
        <w:rPr>
          <w:noProof/>
          <w:lang w:val="nl-NL"/>
        </w:rPr>
        <w:tab/>
      </w:r>
      <w:r>
        <w:rPr>
          <w:noProof/>
        </w:rPr>
        <w:fldChar w:fldCharType="begin"/>
      </w:r>
      <w:r w:rsidRPr="00F016A9">
        <w:rPr>
          <w:noProof/>
          <w:lang w:val="nl-NL"/>
        </w:rPr>
        <w:instrText xml:space="preserve"> PAGEREF _Toc22313508 \h </w:instrText>
      </w:r>
      <w:r>
        <w:rPr>
          <w:noProof/>
        </w:rPr>
      </w:r>
      <w:r>
        <w:rPr>
          <w:noProof/>
        </w:rPr>
        <w:fldChar w:fldCharType="separate"/>
      </w:r>
      <w:r w:rsidRPr="00F016A9">
        <w:rPr>
          <w:noProof/>
          <w:lang w:val="nl-NL"/>
        </w:rPr>
        <w:t>64</w:t>
      </w:r>
      <w:r>
        <w:rPr>
          <w:noProof/>
        </w:rPr>
        <w:fldChar w:fldCharType="end"/>
      </w:r>
    </w:p>
    <w:p w14:paraId="2403F960" w14:textId="21877013" w:rsidR="00F274EF" w:rsidRDefault="00F274EF">
      <w:pPr>
        <w:pStyle w:val="Inhopg4"/>
        <w:rPr>
          <w:rFonts w:asciiTheme="minorHAnsi" w:eastAsiaTheme="minorEastAsia" w:hAnsiTheme="minorHAnsi" w:cstheme="minorBidi"/>
          <w:noProof/>
          <w:szCs w:val="22"/>
          <w:lang w:val="nl-NL"/>
        </w:rPr>
      </w:pPr>
      <w:r w:rsidRPr="004D5F72">
        <w:rPr>
          <w:noProof/>
          <w:lang w:val="nl-NL"/>
        </w:rPr>
        <w:t>4.3.6.3 Licht emissie</w:t>
      </w:r>
      <w:r w:rsidRPr="00F016A9">
        <w:rPr>
          <w:noProof/>
          <w:lang w:val="nl-NL"/>
        </w:rPr>
        <w:tab/>
      </w:r>
      <w:r>
        <w:rPr>
          <w:noProof/>
        </w:rPr>
        <w:fldChar w:fldCharType="begin"/>
      </w:r>
      <w:r w:rsidRPr="00F016A9">
        <w:rPr>
          <w:noProof/>
          <w:lang w:val="nl-NL"/>
        </w:rPr>
        <w:instrText xml:space="preserve"> PAGEREF _Toc22313509 \h </w:instrText>
      </w:r>
      <w:r>
        <w:rPr>
          <w:noProof/>
        </w:rPr>
      </w:r>
      <w:r>
        <w:rPr>
          <w:noProof/>
        </w:rPr>
        <w:fldChar w:fldCharType="separate"/>
      </w:r>
      <w:r w:rsidRPr="00F016A9">
        <w:rPr>
          <w:noProof/>
          <w:lang w:val="nl-NL"/>
        </w:rPr>
        <w:t>65</w:t>
      </w:r>
      <w:r>
        <w:rPr>
          <w:noProof/>
        </w:rPr>
        <w:fldChar w:fldCharType="end"/>
      </w:r>
    </w:p>
    <w:p w14:paraId="47828FB2" w14:textId="34F9E49E" w:rsidR="00F274EF" w:rsidRDefault="00F274EF">
      <w:pPr>
        <w:pStyle w:val="Inhopg3"/>
        <w:rPr>
          <w:rFonts w:asciiTheme="minorHAnsi" w:eastAsiaTheme="minorEastAsia" w:hAnsiTheme="minorHAnsi" w:cstheme="minorBidi"/>
          <w:noProof/>
          <w:szCs w:val="22"/>
          <w:lang w:val="nl-NL"/>
        </w:rPr>
      </w:pPr>
      <w:r w:rsidRPr="004D5F72">
        <w:rPr>
          <w:noProof/>
          <w:lang w:val="nl-NL"/>
        </w:rPr>
        <w:t>4.3.7 Fiets- en voetgangersbruggen</w:t>
      </w:r>
      <w:r w:rsidRPr="00F016A9">
        <w:rPr>
          <w:noProof/>
          <w:lang w:val="nl-NL"/>
        </w:rPr>
        <w:tab/>
      </w:r>
      <w:r>
        <w:rPr>
          <w:noProof/>
        </w:rPr>
        <w:fldChar w:fldCharType="begin"/>
      </w:r>
      <w:r w:rsidRPr="00F016A9">
        <w:rPr>
          <w:noProof/>
          <w:lang w:val="nl-NL"/>
        </w:rPr>
        <w:instrText xml:space="preserve"> PAGEREF _Toc22313510 \h </w:instrText>
      </w:r>
      <w:r>
        <w:rPr>
          <w:noProof/>
        </w:rPr>
      </w:r>
      <w:r>
        <w:rPr>
          <w:noProof/>
        </w:rPr>
        <w:fldChar w:fldCharType="separate"/>
      </w:r>
      <w:r w:rsidRPr="00F016A9">
        <w:rPr>
          <w:noProof/>
          <w:lang w:val="nl-NL"/>
        </w:rPr>
        <w:t>65</w:t>
      </w:r>
      <w:r>
        <w:rPr>
          <w:noProof/>
        </w:rPr>
        <w:fldChar w:fldCharType="end"/>
      </w:r>
    </w:p>
    <w:p w14:paraId="76CF85DD" w14:textId="4252F09D" w:rsidR="00F274EF" w:rsidRDefault="00F274EF">
      <w:pPr>
        <w:pStyle w:val="Inhopg3"/>
        <w:rPr>
          <w:rFonts w:asciiTheme="minorHAnsi" w:eastAsiaTheme="minorEastAsia" w:hAnsiTheme="minorHAnsi" w:cstheme="minorBidi"/>
          <w:noProof/>
          <w:szCs w:val="22"/>
          <w:lang w:val="nl-NL"/>
        </w:rPr>
      </w:pPr>
      <w:r w:rsidRPr="004D5F72">
        <w:rPr>
          <w:noProof/>
          <w:lang w:val="nl-NL"/>
        </w:rPr>
        <w:t>4.3.8 Bewegwijzering</w:t>
      </w:r>
      <w:r w:rsidRPr="00F016A9">
        <w:rPr>
          <w:noProof/>
          <w:lang w:val="nl-NL"/>
        </w:rPr>
        <w:tab/>
      </w:r>
      <w:r>
        <w:rPr>
          <w:noProof/>
        </w:rPr>
        <w:fldChar w:fldCharType="begin"/>
      </w:r>
      <w:r w:rsidRPr="00F016A9">
        <w:rPr>
          <w:noProof/>
          <w:lang w:val="nl-NL"/>
        </w:rPr>
        <w:instrText xml:space="preserve"> PAGEREF _Toc22313511 \h </w:instrText>
      </w:r>
      <w:r>
        <w:rPr>
          <w:noProof/>
        </w:rPr>
      </w:r>
      <w:r>
        <w:rPr>
          <w:noProof/>
        </w:rPr>
        <w:fldChar w:fldCharType="separate"/>
      </w:r>
      <w:r w:rsidRPr="00F016A9">
        <w:rPr>
          <w:noProof/>
          <w:lang w:val="nl-NL"/>
        </w:rPr>
        <w:t>65</w:t>
      </w:r>
      <w:r>
        <w:rPr>
          <w:noProof/>
        </w:rPr>
        <w:fldChar w:fldCharType="end"/>
      </w:r>
    </w:p>
    <w:p w14:paraId="65D6BD53" w14:textId="77777777" w:rsidR="00F274EF" w:rsidRDefault="00F274EF">
      <w:pPr>
        <w:pStyle w:val="Inhopg1"/>
        <w:rPr>
          <w:lang w:val="nl-NL"/>
        </w:rPr>
      </w:pPr>
    </w:p>
    <w:p w14:paraId="48968169" w14:textId="77777777" w:rsidR="00F274EF" w:rsidRDefault="00F274EF">
      <w:pPr>
        <w:pStyle w:val="Inhopg1"/>
        <w:rPr>
          <w:lang w:val="nl-NL"/>
        </w:rPr>
      </w:pPr>
    </w:p>
    <w:p w14:paraId="7A6DF125" w14:textId="77777777" w:rsidR="00F274EF" w:rsidRDefault="00F274EF">
      <w:pPr>
        <w:pStyle w:val="Inhopg1"/>
        <w:rPr>
          <w:lang w:val="nl-NL"/>
        </w:rPr>
      </w:pPr>
    </w:p>
    <w:p w14:paraId="2D9DB155" w14:textId="77777777" w:rsidR="00F274EF" w:rsidRDefault="00F274EF">
      <w:pPr>
        <w:pStyle w:val="Inhopg1"/>
        <w:rPr>
          <w:lang w:val="nl-NL"/>
        </w:rPr>
      </w:pPr>
    </w:p>
    <w:p w14:paraId="62D2471D" w14:textId="77777777" w:rsidR="00F274EF" w:rsidRDefault="00F274EF">
      <w:pPr>
        <w:pStyle w:val="Inhopg1"/>
        <w:rPr>
          <w:lang w:val="nl-NL"/>
        </w:rPr>
      </w:pPr>
    </w:p>
    <w:p w14:paraId="28CBCCB3" w14:textId="77777777" w:rsidR="00F274EF" w:rsidRDefault="00F274EF">
      <w:pPr>
        <w:pStyle w:val="Inhopg1"/>
        <w:rPr>
          <w:lang w:val="nl-NL"/>
        </w:rPr>
      </w:pPr>
    </w:p>
    <w:p w14:paraId="75A62FFD" w14:textId="77777777" w:rsidR="00F274EF" w:rsidRDefault="00F274EF">
      <w:pPr>
        <w:pStyle w:val="Inhopg1"/>
        <w:rPr>
          <w:lang w:val="nl-NL"/>
        </w:rPr>
      </w:pPr>
    </w:p>
    <w:p w14:paraId="1064DCE3" w14:textId="77777777" w:rsidR="00F274EF" w:rsidRDefault="00F274EF">
      <w:pPr>
        <w:pStyle w:val="Inhopg1"/>
        <w:rPr>
          <w:lang w:val="nl-NL"/>
        </w:rPr>
      </w:pPr>
    </w:p>
    <w:p w14:paraId="1892840D" w14:textId="77777777" w:rsidR="00F274EF" w:rsidRDefault="00F274EF">
      <w:pPr>
        <w:pStyle w:val="Inhopg1"/>
        <w:rPr>
          <w:lang w:val="nl-NL"/>
        </w:rPr>
      </w:pPr>
    </w:p>
    <w:p w14:paraId="124F6633" w14:textId="24A993A9" w:rsidR="00F274EF" w:rsidRDefault="00F274EF">
      <w:pPr>
        <w:pStyle w:val="Inhopg1"/>
        <w:rPr>
          <w:rFonts w:asciiTheme="minorHAnsi" w:eastAsiaTheme="minorEastAsia" w:hAnsiTheme="minorHAnsi" w:cstheme="minorBidi"/>
          <w:szCs w:val="22"/>
          <w:lang w:val="nl-NL"/>
        </w:rPr>
      </w:pPr>
      <w:r w:rsidRPr="004D5F72">
        <w:rPr>
          <w:lang w:val="nl-NL"/>
        </w:rPr>
        <w:lastRenderedPageBreak/>
        <w:t>Bijlage 1a. Begrippen en definities behorende bij de ruimtetabel</w:t>
      </w:r>
      <w:r w:rsidRPr="00F016A9">
        <w:rPr>
          <w:lang w:val="nl-NL"/>
        </w:rPr>
        <w:tab/>
      </w:r>
      <w:r>
        <w:fldChar w:fldCharType="begin"/>
      </w:r>
      <w:r w:rsidRPr="00F016A9">
        <w:rPr>
          <w:lang w:val="nl-NL"/>
        </w:rPr>
        <w:instrText xml:space="preserve"> PAGEREF _Toc22313512 \h </w:instrText>
      </w:r>
      <w:r>
        <w:fldChar w:fldCharType="separate"/>
      </w:r>
      <w:r w:rsidRPr="00F016A9">
        <w:rPr>
          <w:lang w:val="nl-NL"/>
        </w:rPr>
        <w:t>66</w:t>
      </w:r>
      <w:r>
        <w:fldChar w:fldCharType="end"/>
      </w:r>
    </w:p>
    <w:p w14:paraId="0B107032" w14:textId="1EF3B68A" w:rsidR="00F274EF" w:rsidRDefault="00F274EF">
      <w:pPr>
        <w:pStyle w:val="Inhopg1"/>
        <w:rPr>
          <w:rFonts w:asciiTheme="minorHAnsi" w:eastAsiaTheme="minorEastAsia" w:hAnsiTheme="minorHAnsi" w:cstheme="minorBidi"/>
          <w:szCs w:val="22"/>
          <w:lang w:val="nl-NL"/>
        </w:rPr>
      </w:pPr>
      <w:r w:rsidRPr="004D5F72">
        <w:rPr>
          <w:lang w:val="nl-NL"/>
        </w:rPr>
        <w:t>Bijlage 1b. Ruimtetabel september 2019</w:t>
      </w:r>
      <w:r w:rsidRPr="00F016A9">
        <w:rPr>
          <w:lang w:val="nl-NL"/>
        </w:rPr>
        <w:tab/>
      </w:r>
      <w:r>
        <w:fldChar w:fldCharType="begin"/>
      </w:r>
      <w:r w:rsidRPr="00F016A9">
        <w:rPr>
          <w:lang w:val="nl-NL"/>
        </w:rPr>
        <w:instrText xml:space="preserve"> PAGEREF _Toc22313513 \h </w:instrText>
      </w:r>
      <w:r>
        <w:fldChar w:fldCharType="separate"/>
      </w:r>
      <w:r w:rsidRPr="00F016A9">
        <w:rPr>
          <w:lang w:val="nl-NL"/>
        </w:rPr>
        <w:t>67</w:t>
      </w:r>
      <w:r>
        <w:fldChar w:fldCharType="end"/>
      </w:r>
    </w:p>
    <w:p w14:paraId="10ACF473" w14:textId="17DD8881" w:rsidR="00F274EF" w:rsidRDefault="00F274EF">
      <w:pPr>
        <w:pStyle w:val="Inhopg1"/>
        <w:rPr>
          <w:rFonts w:asciiTheme="minorHAnsi" w:eastAsiaTheme="minorEastAsia" w:hAnsiTheme="minorHAnsi" w:cstheme="minorBidi"/>
          <w:szCs w:val="22"/>
          <w:lang w:val="nl-NL"/>
        </w:rPr>
      </w:pPr>
      <w:r w:rsidRPr="004D5F72">
        <w:rPr>
          <w:lang w:val="nl-NL"/>
        </w:rPr>
        <w:t>Bijlage 2. PvE keuken</w:t>
      </w:r>
      <w:r w:rsidRPr="00F016A9">
        <w:rPr>
          <w:lang w:val="nl-NL"/>
        </w:rPr>
        <w:tab/>
      </w:r>
      <w:r>
        <w:fldChar w:fldCharType="begin"/>
      </w:r>
      <w:r w:rsidRPr="00F016A9">
        <w:rPr>
          <w:lang w:val="nl-NL"/>
        </w:rPr>
        <w:instrText xml:space="preserve"> PAGEREF _Toc22313514 \h </w:instrText>
      </w:r>
      <w:r>
        <w:fldChar w:fldCharType="separate"/>
      </w:r>
      <w:r w:rsidRPr="00F016A9">
        <w:rPr>
          <w:lang w:val="nl-NL"/>
        </w:rPr>
        <w:t>68</w:t>
      </w:r>
      <w:r>
        <w:fldChar w:fldCharType="end"/>
      </w:r>
    </w:p>
    <w:p w14:paraId="562AA1CA" w14:textId="6F143FA7" w:rsidR="00F274EF" w:rsidRDefault="00F274EF">
      <w:pPr>
        <w:pStyle w:val="Inhopg1"/>
        <w:rPr>
          <w:rFonts w:asciiTheme="minorHAnsi" w:eastAsiaTheme="minorEastAsia" w:hAnsiTheme="minorHAnsi" w:cstheme="minorBidi"/>
          <w:szCs w:val="22"/>
          <w:lang w:val="nl-NL"/>
        </w:rPr>
      </w:pPr>
      <w:r w:rsidRPr="004D5F72">
        <w:rPr>
          <w:lang w:val="nl-NL"/>
        </w:rPr>
        <w:t>Bijlage 3. PvE pantry’s</w:t>
      </w:r>
      <w:r w:rsidRPr="00F016A9">
        <w:rPr>
          <w:lang w:val="nl-NL"/>
        </w:rPr>
        <w:tab/>
      </w:r>
      <w:r>
        <w:fldChar w:fldCharType="begin"/>
      </w:r>
      <w:r w:rsidRPr="00F016A9">
        <w:rPr>
          <w:lang w:val="nl-NL"/>
        </w:rPr>
        <w:instrText xml:space="preserve"> PAGEREF _Toc22313515 \h </w:instrText>
      </w:r>
      <w:r>
        <w:fldChar w:fldCharType="separate"/>
      </w:r>
      <w:r w:rsidRPr="00F016A9">
        <w:rPr>
          <w:lang w:val="nl-NL"/>
        </w:rPr>
        <w:t>72</w:t>
      </w:r>
      <w:r>
        <w:fldChar w:fldCharType="end"/>
      </w:r>
    </w:p>
    <w:p w14:paraId="3C8D9D32" w14:textId="3AD98616" w:rsidR="00F274EF" w:rsidRDefault="00F274EF">
      <w:pPr>
        <w:pStyle w:val="Inhopg1"/>
        <w:rPr>
          <w:rFonts w:asciiTheme="minorHAnsi" w:eastAsiaTheme="minorEastAsia" w:hAnsiTheme="minorHAnsi" w:cstheme="minorBidi"/>
          <w:szCs w:val="22"/>
          <w:lang w:val="nl-NL"/>
        </w:rPr>
      </w:pPr>
      <w:r w:rsidRPr="004D5F72">
        <w:rPr>
          <w:lang w:val="nl-NL"/>
        </w:rPr>
        <w:t>Bijlage 4. Demarcatielijst</w:t>
      </w:r>
      <w:r w:rsidRPr="00F016A9">
        <w:rPr>
          <w:lang w:val="nl-NL"/>
        </w:rPr>
        <w:tab/>
      </w:r>
      <w:r>
        <w:fldChar w:fldCharType="begin"/>
      </w:r>
      <w:r w:rsidRPr="00F016A9">
        <w:rPr>
          <w:lang w:val="nl-NL"/>
        </w:rPr>
        <w:instrText xml:space="preserve"> PAGEREF _Toc22313516 \h </w:instrText>
      </w:r>
      <w:r>
        <w:fldChar w:fldCharType="separate"/>
      </w:r>
      <w:r w:rsidRPr="00F016A9">
        <w:rPr>
          <w:lang w:val="nl-NL"/>
        </w:rPr>
        <w:t>76</w:t>
      </w:r>
      <w:r>
        <w:fldChar w:fldCharType="end"/>
      </w:r>
    </w:p>
    <w:p w14:paraId="1FD466B3" w14:textId="3A0541D9" w:rsidR="00F274EF" w:rsidRDefault="00F274EF">
      <w:pPr>
        <w:pStyle w:val="Inhopg1"/>
        <w:rPr>
          <w:rFonts w:asciiTheme="minorHAnsi" w:eastAsiaTheme="minorEastAsia" w:hAnsiTheme="minorHAnsi" w:cstheme="minorBidi"/>
          <w:szCs w:val="22"/>
          <w:lang w:val="nl-NL"/>
        </w:rPr>
      </w:pPr>
      <w:r w:rsidRPr="004D5F72">
        <w:rPr>
          <w:lang w:val="nl-NL"/>
        </w:rPr>
        <w:t>Bijlage 5. Ontwerp warmtapwaterinstallatie woning</w:t>
      </w:r>
      <w:r w:rsidRPr="00F016A9">
        <w:rPr>
          <w:lang w:val="nl-NL"/>
        </w:rPr>
        <w:tab/>
      </w:r>
      <w:r>
        <w:fldChar w:fldCharType="begin"/>
      </w:r>
      <w:r w:rsidRPr="00F016A9">
        <w:rPr>
          <w:lang w:val="nl-NL"/>
        </w:rPr>
        <w:instrText xml:space="preserve"> PAGEREF _Toc22313517 \h </w:instrText>
      </w:r>
      <w:r>
        <w:fldChar w:fldCharType="separate"/>
      </w:r>
      <w:r w:rsidRPr="00F016A9">
        <w:rPr>
          <w:lang w:val="nl-NL"/>
        </w:rPr>
        <w:t>77</w:t>
      </w:r>
      <w:r>
        <w:fldChar w:fldCharType="end"/>
      </w:r>
    </w:p>
    <w:p w14:paraId="3274AB35" w14:textId="348FAEB3" w:rsidR="00F274EF" w:rsidRDefault="00F274EF">
      <w:pPr>
        <w:pStyle w:val="Inhopg1"/>
        <w:rPr>
          <w:rFonts w:asciiTheme="minorHAnsi" w:eastAsiaTheme="minorEastAsia" w:hAnsiTheme="minorHAnsi" w:cstheme="minorBidi"/>
          <w:szCs w:val="22"/>
          <w:lang w:val="nl-NL"/>
        </w:rPr>
      </w:pPr>
      <w:r w:rsidRPr="004D5F72">
        <w:rPr>
          <w:lang w:val="nl-NL"/>
        </w:rPr>
        <w:t>Bijlage 6. Onderhoudsbeleid COA 11-2014</w:t>
      </w:r>
      <w:r w:rsidRPr="00F016A9">
        <w:rPr>
          <w:lang w:val="nl-NL"/>
        </w:rPr>
        <w:tab/>
      </w:r>
      <w:r>
        <w:fldChar w:fldCharType="begin"/>
      </w:r>
      <w:r w:rsidRPr="00F016A9">
        <w:rPr>
          <w:lang w:val="nl-NL"/>
        </w:rPr>
        <w:instrText xml:space="preserve"> PAGEREF _Toc22313518 \h </w:instrText>
      </w:r>
      <w:r>
        <w:fldChar w:fldCharType="separate"/>
      </w:r>
      <w:r w:rsidRPr="00F016A9">
        <w:rPr>
          <w:lang w:val="nl-NL"/>
        </w:rPr>
        <w:t>78</w:t>
      </w:r>
      <w:r>
        <w:fldChar w:fldCharType="end"/>
      </w:r>
    </w:p>
    <w:p w14:paraId="40D8E35A" w14:textId="67B157E6" w:rsidR="00F274EF" w:rsidRDefault="00F274EF">
      <w:pPr>
        <w:pStyle w:val="Inhopg1"/>
        <w:rPr>
          <w:rFonts w:asciiTheme="minorHAnsi" w:eastAsiaTheme="minorEastAsia" w:hAnsiTheme="minorHAnsi" w:cstheme="minorBidi"/>
          <w:szCs w:val="22"/>
          <w:lang w:val="nl-NL"/>
        </w:rPr>
      </w:pPr>
      <w:r w:rsidRPr="004D5F72">
        <w:rPr>
          <w:lang w:val="nl-NL"/>
        </w:rPr>
        <w:t>Bijlage 7. PvE Volwaardig GBS</w:t>
      </w:r>
      <w:r w:rsidRPr="00F016A9">
        <w:rPr>
          <w:lang w:val="nl-NL"/>
        </w:rPr>
        <w:tab/>
      </w:r>
      <w:r>
        <w:fldChar w:fldCharType="begin"/>
      </w:r>
      <w:r w:rsidRPr="00F016A9">
        <w:rPr>
          <w:lang w:val="nl-NL"/>
        </w:rPr>
        <w:instrText xml:space="preserve"> PAGEREF _Toc22313519 \h </w:instrText>
      </w:r>
      <w:r>
        <w:fldChar w:fldCharType="separate"/>
      </w:r>
      <w:r w:rsidRPr="00F016A9">
        <w:rPr>
          <w:lang w:val="nl-NL"/>
        </w:rPr>
        <w:t>79</w:t>
      </w:r>
      <w:r>
        <w:fldChar w:fldCharType="end"/>
      </w:r>
    </w:p>
    <w:p w14:paraId="5B96B807" w14:textId="51890C1D" w:rsidR="00F274EF" w:rsidRDefault="00F274EF">
      <w:pPr>
        <w:pStyle w:val="Inhopg1"/>
        <w:rPr>
          <w:rFonts w:asciiTheme="minorHAnsi" w:eastAsiaTheme="minorEastAsia" w:hAnsiTheme="minorHAnsi" w:cstheme="minorBidi"/>
          <w:szCs w:val="22"/>
          <w:lang w:val="nl-NL"/>
        </w:rPr>
      </w:pPr>
      <w:r w:rsidRPr="004D5F72">
        <w:rPr>
          <w:lang w:val="nl-NL"/>
        </w:rPr>
        <w:t>Bijlage 8a. PvE bekabeling en systeemruimten</w:t>
      </w:r>
      <w:r w:rsidRPr="00F016A9">
        <w:rPr>
          <w:lang w:val="nl-NL"/>
        </w:rPr>
        <w:tab/>
      </w:r>
      <w:r>
        <w:fldChar w:fldCharType="begin"/>
      </w:r>
      <w:r w:rsidRPr="00F016A9">
        <w:rPr>
          <w:lang w:val="nl-NL"/>
        </w:rPr>
        <w:instrText xml:space="preserve"> PAGEREF _Toc22313520 \h </w:instrText>
      </w:r>
      <w:r>
        <w:fldChar w:fldCharType="separate"/>
      </w:r>
      <w:r w:rsidRPr="00F016A9">
        <w:rPr>
          <w:lang w:val="nl-NL"/>
        </w:rPr>
        <w:t>80</w:t>
      </w:r>
      <w:r>
        <w:fldChar w:fldCharType="end"/>
      </w:r>
    </w:p>
    <w:p w14:paraId="401ED78F" w14:textId="1F69CB23" w:rsidR="00F274EF" w:rsidRDefault="00F274EF">
      <w:pPr>
        <w:pStyle w:val="Inhopg1"/>
        <w:rPr>
          <w:rFonts w:asciiTheme="minorHAnsi" w:eastAsiaTheme="minorEastAsia" w:hAnsiTheme="minorHAnsi" w:cstheme="minorBidi"/>
          <w:szCs w:val="22"/>
          <w:lang w:val="nl-NL"/>
        </w:rPr>
      </w:pPr>
      <w:r w:rsidRPr="004D5F72">
        <w:rPr>
          <w:lang w:val="nl-NL"/>
        </w:rPr>
        <w:t>Bijlage 8b. Demarcatie ICT bekabeling</w:t>
      </w:r>
      <w:r w:rsidRPr="00F016A9">
        <w:rPr>
          <w:lang w:val="nl-NL"/>
        </w:rPr>
        <w:tab/>
      </w:r>
      <w:r>
        <w:fldChar w:fldCharType="begin"/>
      </w:r>
      <w:r w:rsidRPr="00F016A9">
        <w:rPr>
          <w:lang w:val="nl-NL"/>
        </w:rPr>
        <w:instrText xml:space="preserve"> PAGEREF _Toc22313521 \h </w:instrText>
      </w:r>
      <w:r>
        <w:fldChar w:fldCharType="separate"/>
      </w:r>
      <w:r w:rsidRPr="00F016A9">
        <w:rPr>
          <w:lang w:val="nl-NL"/>
        </w:rPr>
        <w:t>81</w:t>
      </w:r>
      <w:r>
        <w:fldChar w:fldCharType="end"/>
      </w:r>
    </w:p>
    <w:p w14:paraId="0612875B" w14:textId="2B0B797C" w:rsidR="00C51839" w:rsidRPr="006E17DB" w:rsidRDefault="00C51839">
      <w:pPr>
        <w:rPr>
          <w:lang w:val="nl-NL"/>
        </w:rPr>
      </w:pPr>
      <w:r w:rsidRPr="006E17DB">
        <w:rPr>
          <w:spacing w:val="-3"/>
          <w:sz w:val="28"/>
          <w:lang w:val="nl-NL"/>
        </w:rPr>
        <w:fldChar w:fldCharType="end"/>
      </w:r>
    </w:p>
    <w:p w14:paraId="0FDF613D" w14:textId="77777777" w:rsidR="00C51839" w:rsidRPr="006E17DB" w:rsidRDefault="00C51839">
      <w:pPr>
        <w:rPr>
          <w:lang w:val="nl-NL"/>
        </w:rPr>
      </w:pPr>
    </w:p>
    <w:p w14:paraId="07A216F6" w14:textId="77777777" w:rsidR="00C51839" w:rsidRPr="006E17DB" w:rsidRDefault="00D76265" w:rsidP="00D76265">
      <w:pPr>
        <w:pStyle w:val="Kop1"/>
        <w:rPr>
          <w:lang w:val="nl-NL"/>
        </w:rPr>
      </w:pPr>
      <w:bookmarkStart w:id="3" w:name="_Toc370796451"/>
      <w:bookmarkStart w:id="4" w:name="_Toc387636225"/>
      <w:bookmarkStart w:id="5" w:name="_Toc388164157"/>
      <w:bookmarkStart w:id="6" w:name="_Toc22313424"/>
      <w:r w:rsidRPr="006E17DB">
        <w:rPr>
          <w:lang w:val="nl-NL"/>
        </w:rPr>
        <w:lastRenderedPageBreak/>
        <w:t xml:space="preserve">1. </w:t>
      </w:r>
      <w:r w:rsidR="00C51839" w:rsidRPr="006E17DB">
        <w:rPr>
          <w:lang w:val="nl-NL"/>
        </w:rPr>
        <w:t>Inleiding</w:t>
      </w:r>
      <w:bookmarkEnd w:id="3"/>
      <w:bookmarkEnd w:id="4"/>
      <w:bookmarkEnd w:id="5"/>
      <w:bookmarkEnd w:id="6"/>
    </w:p>
    <w:p w14:paraId="70579EE0" w14:textId="77777777" w:rsidR="00FA3C1C" w:rsidRPr="006E17DB" w:rsidRDefault="00FA3C1C" w:rsidP="00242886">
      <w:pPr>
        <w:rPr>
          <w:lang w:val="nl-NL"/>
        </w:rPr>
      </w:pPr>
    </w:p>
    <w:p w14:paraId="6C76EA76" w14:textId="77777777" w:rsidR="00D76265" w:rsidRPr="006E17DB" w:rsidRDefault="006E032D" w:rsidP="006E032D">
      <w:pPr>
        <w:pStyle w:val="Kop2"/>
        <w:rPr>
          <w:lang w:val="nl-NL"/>
        </w:rPr>
      </w:pPr>
      <w:bookmarkStart w:id="7" w:name="_Toc22313425"/>
      <w:r w:rsidRPr="006E17DB">
        <w:rPr>
          <w:lang w:val="nl-NL"/>
        </w:rPr>
        <w:t xml:space="preserve">1.1 </w:t>
      </w:r>
      <w:r w:rsidR="00D76265" w:rsidRPr="006E17DB">
        <w:rPr>
          <w:lang w:val="nl-NL"/>
        </w:rPr>
        <w:t>Doel Technisch Programma van Eisen</w:t>
      </w:r>
      <w:bookmarkEnd w:id="7"/>
    </w:p>
    <w:p w14:paraId="290DB112" w14:textId="336FAA69" w:rsidR="00D76265" w:rsidRPr="006E17DB" w:rsidRDefault="00C450A8" w:rsidP="00D76265">
      <w:pPr>
        <w:rPr>
          <w:lang w:val="nl-NL"/>
        </w:rPr>
      </w:pPr>
      <w:r w:rsidRPr="006E17DB">
        <w:rPr>
          <w:lang w:val="nl-NL"/>
        </w:rPr>
        <w:t>Het Technisch Programma van Eisen (hierna TPvE) vormt, samen met onderliggende documenten en het Ruimtelijk Functioneel PvE (hierna: RFPvE) het kader waarbinnen nieuwbouwprojecten</w:t>
      </w:r>
      <w:r w:rsidR="00472226" w:rsidRPr="006E17DB">
        <w:rPr>
          <w:lang w:val="nl-NL"/>
        </w:rPr>
        <w:t xml:space="preserve">, herontwikkelingsopgaves en grootschalige renovaties </w:t>
      </w:r>
      <w:r w:rsidRPr="006E17DB">
        <w:rPr>
          <w:lang w:val="nl-NL"/>
        </w:rPr>
        <w:t>van het COA</w:t>
      </w:r>
      <w:r w:rsidR="00182237" w:rsidRPr="006E17DB">
        <w:rPr>
          <w:lang w:val="nl-NL"/>
        </w:rPr>
        <w:t xml:space="preserve"> (Opdrachtgever)</w:t>
      </w:r>
      <w:r w:rsidRPr="006E17DB">
        <w:rPr>
          <w:lang w:val="nl-NL"/>
        </w:rPr>
        <w:t xml:space="preserve"> gerealiseerd worden. Het is een middel om het ontwerp</w:t>
      </w:r>
      <w:r w:rsidR="00483547" w:rsidRPr="006E17DB">
        <w:rPr>
          <w:lang w:val="nl-NL"/>
        </w:rPr>
        <w:t>-</w:t>
      </w:r>
      <w:r w:rsidRPr="006E17DB">
        <w:rPr>
          <w:lang w:val="nl-NL"/>
        </w:rPr>
        <w:t xml:space="preserve"> en uitvoeringsproc</w:t>
      </w:r>
      <w:r w:rsidR="00CC5E59" w:rsidRPr="006E17DB">
        <w:rPr>
          <w:lang w:val="nl-NL"/>
        </w:rPr>
        <w:t xml:space="preserve">es te begeleiden en te sturen op de kwaliteit, flexibiliteit, bruikbaarheid en </w:t>
      </w:r>
      <w:r w:rsidRPr="006E17DB">
        <w:rPr>
          <w:lang w:val="nl-NL"/>
        </w:rPr>
        <w:t>beheersbaarheid</w:t>
      </w:r>
      <w:r w:rsidR="00CC5E59" w:rsidRPr="006E17DB">
        <w:rPr>
          <w:lang w:val="nl-NL"/>
        </w:rPr>
        <w:t xml:space="preserve"> van het eindresultaat</w:t>
      </w:r>
      <w:r w:rsidRPr="006E17DB">
        <w:rPr>
          <w:lang w:val="nl-NL"/>
        </w:rPr>
        <w:t xml:space="preserve">. </w:t>
      </w:r>
    </w:p>
    <w:p w14:paraId="0D4ED14A" w14:textId="77777777" w:rsidR="00483547" w:rsidRPr="006E17DB" w:rsidRDefault="00483547" w:rsidP="00D76265">
      <w:pPr>
        <w:rPr>
          <w:lang w:val="nl-NL"/>
        </w:rPr>
      </w:pPr>
    </w:p>
    <w:p w14:paraId="23BFBDE1" w14:textId="0EDAA5CC" w:rsidR="00483547" w:rsidRPr="006E17DB" w:rsidRDefault="00483547" w:rsidP="00D76265">
      <w:pPr>
        <w:rPr>
          <w:lang w:val="nl-NL"/>
        </w:rPr>
      </w:pPr>
      <w:r w:rsidRPr="006E17DB">
        <w:rPr>
          <w:lang w:val="nl-NL"/>
        </w:rPr>
        <w:t xml:space="preserve">De </w:t>
      </w:r>
      <w:r w:rsidR="00472226" w:rsidRPr="006E17DB">
        <w:rPr>
          <w:lang w:val="nl-NL"/>
        </w:rPr>
        <w:t>missie, visie</w:t>
      </w:r>
      <w:r w:rsidRPr="006E17DB">
        <w:rPr>
          <w:lang w:val="nl-NL"/>
        </w:rPr>
        <w:t xml:space="preserve"> en doelstelling van het COA </w:t>
      </w:r>
      <w:r w:rsidR="00472226" w:rsidRPr="006E17DB">
        <w:rPr>
          <w:lang w:val="nl-NL"/>
        </w:rPr>
        <w:t>zijn</w:t>
      </w:r>
      <w:r w:rsidRPr="006E17DB">
        <w:rPr>
          <w:lang w:val="nl-NL"/>
        </w:rPr>
        <w:t xml:space="preserve"> opgenomen in het RFPvE. </w:t>
      </w:r>
    </w:p>
    <w:p w14:paraId="0DE42AD9" w14:textId="77777777" w:rsidR="00182237" w:rsidRPr="006E17DB" w:rsidRDefault="00182237" w:rsidP="00D76265">
      <w:pPr>
        <w:rPr>
          <w:lang w:val="nl-NL"/>
        </w:rPr>
      </w:pPr>
    </w:p>
    <w:p w14:paraId="054C6C9A" w14:textId="1666BB61" w:rsidR="00182237" w:rsidRPr="006E17DB" w:rsidRDefault="00182237" w:rsidP="00D76265">
      <w:pPr>
        <w:rPr>
          <w:lang w:val="nl-NL"/>
        </w:rPr>
      </w:pPr>
      <w:r w:rsidRPr="006E17DB">
        <w:rPr>
          <w:lang w:val="nl-NL"/>
        </w:rPr>
        <w:t>Waar in dit document over ‘Opdrachtnemer’ wordt gesproken worden alle partijen die verantwoordelijk zijn voor (het opstellen van) het ontwerp, de uitvoering en/of het onderhoud van locaties, gebouwen en terreinen</w:t>
      </w:r>
      <w:r w:rsidR="00472226" w:rsidRPr="006E17DB">
        <w:rPr>
          <w:lang w:val="nl-NL"/>
        </w:rPr>
        <w:t xml:space="preserve"> bedoeld</w:t>
      </w:r>
      <w:r w:rsidRPr="006E17DB">
        <w:rPr>
          <w:lang w:val="nl-NL"/>
        </w:rPr>
        <w:t>. Waar in dit document over ‘Opvanglocaties’ wordt gesproken, worden alle verschillende type opvangmodaliteiten van het COA bedoeld, zoals</w:t>
      </w:r>
      <w:r w:rsidR="002F126D" w:rsidRPr="006E17DB">
        <w:rPr>
          <w:lang w:val="nl-NL"/>
        </w:rPr>
        <w:t xml:space="preserve"> beschreven in het RFPvE.</w:t>
      </w:r>
      <w:r w:rsidRPr="006E17DB">
        <w:rPr>
          <w:lang w:val="nl-NL"/>
        </w:rPr>
        <w:t xml:space="preserve"> </w:t>
      </w:r>
    </w:p>
    <w:p w14:paraId="5FEEF209" w14:textId="77777777" w:rsidR="00D76265" w:rsidRPr="006E17DB" w:rsidRDefault="006E032D" w:rsidP="006E032D">
      <w:pPr>
        <w:pStyle w:val="Kop2"/>
        <w:rPr>
          <w:lang w:val="nl-NL"/>
        </w:rPr>
      </w:pPr>
      <w:bookmarkStart w:id="8" w:name="_Toc22313426"/>
      <w:r w:rsidRPr="006E17DB">
        <w:rPr>
          <w:lang w:val="nl-NL"/>
        </w:rPr>
        <w:t>1</w:t>
      </w:r>
      <w:r w:rsidR="00F10A36" w:rsidRPr="006E17DB">
        <w:rPr>
          <w:lang w:val="nl-NL"/>
        </w:rPr>
        <w:t>.2</w:t>
      </w:r>
      <w:r w:rsidRPr="006E17DB">
        <w:rPr>
          <w:lang w:val="nl-NL"/>
        </w:rPr>
        <w:t xml:space="preserve"> </w:t>
      </w:r>
      <w:r w:rsidR="00ED576C" w:rsidRPr="006E17DB">
        <w:rPr>
          <w:lang w:val="nl-NL"/>
        </w:rPr>
        <w:t>Gebruik van het TPvE</w:t>
      </w:r>
      <w:bookmarkEnd w:id="8"/>
    </w:p>
    <w:p w14:paraId="6CC835E8" w14:textId="14B2FFE5" w:rsidR="00D76265" w:rsidRPr="006E17DB" w:rsidRDefault="00483547" w:rsidP="00D76265">
      <w:pPr>
        <w:rPr>
          <w:lang w:val="nl-NL"/>
        </w:rPr>
      </w:pPr>
      <w:r w:rsidRPr="006E17DB">
        <w:rPr>
          <w:lang w:val="nl-NL"/>
        </w:rPr>
        <w:t xml:space="preserve">Dit document is het </w:t>
      </w:r>
      <w:r w:rsidR="00C70DEA" w:rsidRPr="006E17DB">
        <w:rPr>
          <w:lang w:val="nl-NL"/>
        </w:rPr>
        <w:t>uitgang</w:t>
      </w:r>
      <w:r w:rsidR="00CC5E59" w:rsidRPr="006E17DB">
        <w:rPr>
          <w:lang w:val="nl-NL"/>
        </w:rPr>
        <w:t xml:space="preserve">spunt voor te ontwikkelen </w:t>
      </w:r>
      <w:r w:rsidR="000E634C" w:rsidRPr="006E17DB">
        <w:rPr>
          <w:lang w:val="nl-NL"/>
        </w:rPr>
        <w:t>nieuwbouwlocaties</w:t>
      </w:r>
      <w:r w:rsidR="00472226" w:rsidRPr="006E17DB">
        <w:rPr>
          <w:lang w:val="nl-NL"/>
        </w:rPr>
        <w:t>, herontwikkelingsopgaves en grootschalige renovaties</w:t>
      </w:r>
      <w:r w:rsidR="003743EB" w:rsidRPr="006E17DB">
        <w:rPr>
          <w:lang w:val="nl-NL"/>
        </w:rPr>
        <w:t xml:space="preserve"> van het COA. Hier </w:t>
      </w:r>
      <w:r w:rsidR="00C450A8" w:rsidRPr="006E17DB">
        <w:rPr>
          <w:lang w:val="nl-NL"/>
        </w:rPr>
        <w:t>zijn twee processen van</w:t>
      </w:r>
      <w:r w:rsidR="00C70DEA" w:rsidRPr="006E17DB">
        <w:rPr>
          <w:lang w:val="nl-NL"/>
        </w:rPr>
        <w:t xml:space="preserve"> belang </w:t>
      </w:r>
      <w:r w:rsidRPr="006E17DB">
        <w:rPr>
          <w:lang w:val="nl-NL"/>
        </w:rPr>
        <w:t xml:space="preserve">gedurende het ontwerp- en uitvoeringstraject om ervoor te zorgen dat het eindresultaat voldoet aan de verwachtingen van de </w:t>
      </w:r>
      <w:r w:rsidR="003743EB" w:rsidRPr="006E17DB">
        <w:rPr>
          <w:lang w:val="nl-NL"/>
        </w:rPr>
        <w:t>o</w:t>
      </w:r>
      <w:r w:rsidRPr="006E17DB">
        <w:rPr>
          <w:lang w:val="nl-NL"/>
        </w:rPr>
        <w:t>pdrachtgever</w:t>
      </w:r>
      <w:r w:rsidR="002C4B60" w:rsidRPr="006E17DB">
        <w:rPr>
          <w:lang w:val="nl-NL"/>
        </w:rPr>
        <w:t>: verificatie en validatie.</w:t>
      </w:r>
    </w:p>
    <w:p w14:paraId="57C90209" w14:textId="77777777" w:rsidR="00C70DEA" w:rsidRPr="006E17DB" w:rsidRDefault="00C70DEA" w:rsidP="00D76265">
      <w:pPr>
        <w:rPr>
          <w:lang w:val="nl-NL"/>
        </w:rPr>
      </w:pPr>
    </w:p>
    <w:p w14:paraId="555FFDBE" w14:textId="77777777" w:rsidR="00ED576C" w:rsidRPr="006E17DB" w:rsidRDefault="00C70DEA" w:rsidP="00F10A36">
      <w:pPr>
        <w:rPr>
          <w:b/>
          <w:lang w:val="nl-NL"/>
        </w:rPr>
      </w:pPr>
      <w:r w:rsidRPr="006E17DB">
        <w:rPr>
          <w:b/>
          <w:lang w:val="nl-NL"/>
        </w:rPr>
        <w:t xml:space="preserve">Verificatie en </w:t>
      </w:r>
      <w:r w:rsidR="00ED576C" w:rsidRPr="006E17DB">
        <w:rPr>
          <w:b/>
          <w:lang w:val="nl-NL"/>
        </w:rPr>
        <w:t>validatie gedurende het project</w:t>
      </w:r>
    </w:p>
    <w:p w14:paraId="5E964022" w14:textId="3FFDB6F3" w:rsidR="00ED576C" w:rsidRPr="006E17DB" w:rsidRDefault="00ED576C" w:rsidP="00ED576C">
      <w:pPr>
        <w:rPr>
          <w:lang w:val="nl-NL"/>
        </w:rPr>
      </w:pPr>
      <w:r w:rsidRPr="006E17DB">
        <w:rPr>
          <w:lang w:val="nl-NL"/>
        </w:rPr>
        <w:t xml:space="preserve">De eisen </w:t>
      </w:r>
      <w:r w:rsidR="00483547" w:rsidRPr="006E17DB">
        <w:rPr>
          <w:lang w:val="nl-NL"/>
        </w:rPr>
        <w:t xml:space="preserve">uit het TPvE en RFPvE </w:t>
      </w:r>
      <w:r w:rsidRPr="006E17DB">
        <w:rPr>
          <w:lang w:val="nl-NL"/>
        </w:rPr>
        <w:t xml:space="preserve">zijn de basis voor de volgende fasen; het ontwerp en de uitvoering. Om te </w:t>
      </w:r>
      <w:r w:rsidR="003743EB" w:rsidRPr="006E17DB">
        <w:rPr>
          <w:lang w:val="nl-NL"/>
        </w:rPr>
        <w:t>z</w:t>
      </w:r>
      <w:r w:rsidRPr="006E17DB">
        <w:rPr>
          <w:lang w:val="nl-NL"/>
        </w:rPr>
        <w:t>orgen dat de eisen gedurende de gehele looptijd van het project worden geborgd, is het van belang goed</w:t>
      </w:r>
      <w:r w:rsidR="002C4B60" w:rsidRPr="006E17DB">
        <w:rPr>
          <w:lang w:val="nl-NL"/>
        </w:rPr>
        <w:t>e</w:t>
      </w:r>
      <w:r w:rsidRPr="006E17DB">
        <w:rPr>
          <w:lang w:val="nl-NL"/>
        </w:rPr>
        <w:t xml:space="preserve"> verificatie</w:t>
      </w:r>
      <w:r w:rsidR="002C4B60" w:rsidRPr="006E17DB">
        <w:rPr>
          <w:lang w:val="nl-NL"/>
        </w:rPr>
        <w:t xml:space="preserve">- </w:t>
      </w:r>
      <w:r w:rsidRPr="006E17DB">
        <w:rPr>
          <w:lang w:val="nl-NL"/>
        </w:rPr>
        <w:t>en validatieproces</w:t>
      </w:r>
      <w:r w:rsidR="002C4B60" w:rsidRPr="006E17DB">
        <w:rPr>
          <w:lang w:val="nl-NL"/>
        </w:rPr>
        <w:t>sen</w:t>
      </w:r>
      <w:r w:rsidRPr="006E17DB">
        <w:rPr>
          <w:lang w:val="nl-NL"/>
        </w:rPr>
        <w:t xml:space="preserve"> in te richten. </w:t>
      </w:r>
    </w:p>
    <w:p w14:paraId="45273796" w14:textId="77777777" w:rsidR="00ED576C" w:rsidRPr="006E17DB" w:rsidRDefault="00ED576C" w:rsidP="00ED576C">
      <w:pPr>
        <w:rPr>
          <w:lang w:val="nl-NL"/>
        </w:rPr>
      </w:pPr>
    </w:p>
    <w:p w14:paraId="0C8C4A2A" w14:textId="119C623C" w:rsidR="00ED576C" w:rsidRPr="006E17DB" w:rsidRDefault="00ED576C" w:rsidP="009D0D88">
      <w:pPr>
        <w:pStyle w:val="Lijstalinea"/>
        <w:numPr>
          <w:ilvl w:val="0"/>
          <w:numId w:val="43"/>
        </w:numPr>
        <w:rPr>
          <w:lang w:val="nl-NL"/>
        </w:rPr>
      </w:pPr>
      <w:r w:rsidRPr="006E17DB">
        <w:rPr>
          <w:lang w:val="nl-NL"/>
        </w:rPr>
        <w:t>Verificatie: voldoet het product aan de eisen?</w:t>
      </w:r>
    </w:p>
    <w:p w14:paraId="7D05EA79" w14:textId="1FAA285E" w:rsidR="00ED576C" w:rsidRPr="006E17DB" w:rsidRDefault="00ED576C" w:rsidP="009D0D88">
      <w:pPr>
        <w:pStyle w:val="Lijstalinea"/>
        <w:numPr>
          <w:ilvl w:val="0"/>
          <w:numId w:val="43"/>
        </w:numPr>
        <w:rPr>
          <w:lang w:val="nl-NL"/>
        </w:rPr>
      </w:pPr>
      <w:r w:rsidRPr="006E17DB">
        <w:rPr>
          <w:lang w:val="nl-NL"/>
        </w:rPr>
        <w:t xml:space="preserve">Validatie: leveren de eisen de juiste waarde voor dit project? </w:t>
      </w:r>
    </w:p>
    <w:p w14:paraId="67010D27" w14:textId="77777777" w:rsidR="00ED576C" w:rsidRPr="006E17DB" w:rsidRDefault="00ED576C" w:rsidP="00ED576C">
      <w:pPr>
        <w:rPr>
          <w:lang w:val="nl-NL"/>
        </w:rPr>
      </w:pPr>
    </w:p>
    <w:p w14:paraId="2E629245" w14:textId="77777777" w:rsidR="00ED576C" w:rsidRPr="006E17DB" w:rsidRDefault="00ED576C" w:rsidP="00ED576C">
      <w:pPr>
        <w:rPr>
          <w:i/>
          <w:lang w:val="nl-NL"/>
        </w:rPr>
      </w:pPr>
      <w:r w:rsidRPr="006E17DB">
        <w:rPr>
          <w:i/>
          <w:lang w:val="nl-NL"/>
        </w:rPr>
        <w:t xml:space="preserve">Voorbeeld: In iedere slaapkamer moeten 4 stopcontacten opgenomen zijn. </w:t>
      </w:r>
    </w:p>
    <w:p w14:paraId="169239A2" w14:textId="1B10A2F8" w:rsidR="00ED576C" w:rsidRPr="006E17DB" w:rsidRDefault="00ED576C" w:rsidP="00ED576C">
      <w:pPr>
        <w:rPr>
          <w:lang w:val="nl-NL"/>
        </w:rPr>
      </w:pPr>
      <w:r w:rsidRPr="006E17DB">
        <w:rPr>
          <w:lang w:val="nl-NL"/>
        </w:rPr>
        <w:t>Verificatie: de controle o</w:t>
      </w:r>
      <w:r w:rsidR="00835099" w:rsidRPr="006E17DB">
        <w:rPr>
          <w:lang w:val="nl-NL"/>
        </w:rPr>
        <w:t>f</w:t>
      </w:r>
      <w:r w:rsidRPr="006E17DB">
        <w:rPr>
          <w:lang w:val="nl-NL"/>
        </w:rPr>
        <w:t xml:space="preserve"> in iedere slaapkamer 4 stopcontacten zijn. </w:t>
      </w:r>
    </w:p>
    <w:p w14:paraId="02B9CA28" w14:textId="03605E00" w:rsidR="00ED576C" w:rsidRPr="006E17DB" w:rsidRDefault="00ED576C" w:rsidP="00ED576C">
      <w:pPr>
        <w:rPr>
          <w:lang w:val="nl-NL"/>
        </w:rPr>
      </w:pPr>
      <w:r w:rsidRPr="006E17DB">
        <w:rPr>
          <w:lang w:val="nl-NL"/>
        </w:rPr>
        <w:t>Validatie: de controle of 4 stopcontacten inderdaad het gewen</w:t>
      </w:r>
      <w:r w:rsidR="00F544A8" w:rsidRPr="006E17DB">
        <w:rPr>
          <w:lang w:val="nl-NL"/>
        </w:rPr>
        <w:t xml:space="preserve">ste aantal is voor het project en zijn deze 4 stopcontacten op de juiste </w:t>
      </w:r>
      <w:r w:rsidR="00472226" w:rsidRPr="006E17DB">
        <w:rPr>
          <w:lang w:val="nl-NL"/>
        </w:rPr>
        <w:t xml:space="preserve">positie </w:t>
      </w:r>
      <w:r w:rsidR="00F544A8" w:rsidRPr="006E17DB">
        <w:rPr>
          <w:lang w:val="nl-NL"/>
        </w:rPr>
        <w:t xml:space="preserve">ontworpen/aangebracht om in de behoefte van de gebruiker te voorzien. </w:t>
      </w:r>
    </w:p>
    <w:p w14:paraId="2C8D0CE4" w14:textId="77777777" w:rsidR="00ED576C" w:rsidRPr="006E17DB" w:rsidRDefault="00ED576C" w:rsidP="00ED576C">
      <w:pPr>
        <w:rPr>
          <w:lang w:val="nl-NL"/>
        </w:rPr>
      </w:pPr>
    </w:p>
    <w:p w14:paraId="3A344EB0" w14:textId="77777777" w:rsidR="00ED576C" w:rsidRPr="006E17DB" w:rsidRDefault="00ED576C" w:rsidP="00ED576C">
      <w:pPr>
        <w:rPr>
          <w:lang w:val="nl-NL"/>
        </w:rPr>
      </w:pPr>
      <w:r w:rsidRPr="006E17DB">
        <w:rPr>
          <w:lang w:val="nl-NL"/>
        </w:rPr>
        <w:t>In dit Technisch PvE zijn de opgenomen eisen voorzien van een eisnummer. Dit maakt het in het vervolgtraject gemakkelijker o</w:t>
      </w:r>
      <w:r w:rsidR="00483547" w:rsidRPr="006E17DB">
        <w:rPr>
          <w:lang w:val="nl-NL"/>
        </w:rPr>
        <w:t>m de eisen te</w:t>
      </w:r>
      <w:r w:rsidRPr="006E17DB">
        <w:rPr>
          <w:lang w:val="nl-NL"/>
        </w:rPr>
        <w:t xml:space="preserve"> verifiëren en te valideren. Een eisnummer is opgebouwd uit een letter, gevolgd door een nummer. De lettercodering betekent het volgende: </w:t>
      </w:r>
    </w:p>
    <w:p w14:paraId="03BB87D7" w14:textId="77777777" w:rsidR="00ED576C" w:rsidRPr="006E17DB" w:rsidRDefault="00ED576C" w:rsidP="00ED576C">
      <w:pPr>
        <w:rPr>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8532"/>
      </w:tblGrid>
      <w:tr w:rsidR="00ED576C" w:rsidRPr="006E17DB" w14:paraId="68964CFE" w14:textId="77777777" w:rsidTr="000622F5">
        <w:tc>
          <w:tcPr>
            <w:tcW w:w="1101" w:type="dxa"/>
            <w:shd w:val="clear" w:color="auto" w:fill="auto"/>
          </w:tcPr>
          <w:p w14:paraId="4C56E4AC" w14:textId="77777777" w:rsidR="00ED576C" w:rsidRPr="006E17DB" w:rsidRDefault="00ED576C" w:rsidP="00ED576C">
            <w:pPr>
              <w:rPr>
                <w:b/>
                <w:lang w:val="nl-NL"/>
              </w:rPr>
            </w:pPr>
            <w:r w:rsidRPr="006E17DB">
              <w:rPr>
                <w:b/>
                <w:lang w:val="nl-NL"/>
              </w:rPr>
              <w:t>Letter</w:t>
            </w:r>
          </w:p>
        </w:tc>
        <w:tc>
          <w:tcPr>
            <w:tcW w:w="8646" w:type="dxa"/>
            <w:shd w:val="clear" w:color="auto" w:fill="auto"/>
          </w:tcPr>
          <w:p w14:paraId="3C8F82B6" w14:textId="77777777" w:rsidR="00ED576C" w:rsidRPr="006E17DB" w:rsidRDefault="00ED576C" w:rsidP="00ED576C">
            <w:pPr>
              <w:rPr>
                <w:b/>
                <w:lang w:val="nl-NL"/>
              </w:rPr>
            </w:pPr>
            <w:r w:rsidRPr="006E17DB">
              <w:rPr>
                <w:b/>
                <w:lang w:val="nl-NL"/>
              </w:rPr>
              <w:t>Betekenis</w:t>
            </w:r>
          </w:p>
        </w:tc>
      </w:tr>
      <w:tr w:rsidR="00ED576C" w:rsidRPr="00F016A9" w14:paraId="3DC1324F" w14:textId="77777777" w:rsidTr="000622F5">
        <w:tc>
          <w:tcPr>
            <w:tcW w:w="1101" w:type="dxa"/>
            <w:shd w:val="clear" w:color="auto" w:fill="auto"/>
          </w:tcPr>
          <w:p w14:paraId="6914940C" w14:textId="77777777" w:rsidR="00ED576C" w:rsidRPr="006E17DB" w:rsidRDefault="00ED576C" w:rsidP="00ED576C">
            <w:pPr>
              <w:rPr>
                <w:lang w:val="nl-NL"/>
              </w:rPr>
            </w:pPr>
            <w:r w:rsidRPr="006E17DB">
              <w:rPr>
                <w:lang w:val="nl-NL"/>
              </w:rPr>
              <w:t>R</w:t>
            </w:r>
            <w:r w:rsidR="001F3BF8" w:rsidRPr="006E17DB">
              <w:rPr>
                <w:lang w:val="nl-NL"/>
              </w:rPr>
              <w:t>A</w:t>
            </w:r>
          </w:p>
        </w:tc>
        <w:tc>
          <w:tcPr>
            <w:tcW w:w="8646" w:type="dxa"/>
            <w:shd w:val="clear" w:color="auto" w:fill="auto"/>
          </w:tcPr>
          <w:p w14:paraId="55808027" w14:textId="77777777" w:rsidR="00ED576C" w:rsidRPr="006E17DB" w:rsidRDefault="00ED576C" w:rsidP="00ED576C">
            <w:pPr>
              <w:rPr>
                <w:lang w:val="nl-NL"/>
              </w:rPr>
            </w:pPr>
            <w:r w:rsidRPr="006E17DB">
              <w:rPr>
                <w:lang w:val="nl-NL"/>
              </w:rPr>
              <w:t>Randvoorwaardelijke eis</w:t>
            </w:r>
            <w:r w:rsidR="00D75F1B" w:rsidRPr="006E17DB">
              <w:rPr>
                <w:lang w:val="nl-NL"/>
              </w:rPr>
              <w:t>en</w:t>
            </w:r>
            <w:r w:rsidRPr="006E17DB">
              <w:rPr>
                <w:lang w:val="nl-NL"/>
              </w:rPr>
              <w:t xml:space="preserve">, zoals wet- en regelgeving en uitgangspunten van het COA op het gebied van </w:t>
            </w:r>
            <w:r w:rsidR="00492BC9" w:rsidRPr="006E17DB">
              <w:rPr>
                <w:lang w:val="nl-NL"/>
              </w:rPr>
              <w:t xml:space="preserve">bijvoorbeeld </w:t>
            </w:r>
            <w:r w:rsidRPr="006E17DB">
              <w:rPr>
                <w:lang w:val="nl-NL"/>
              </w:rPr>
              <w:t xml:space="preserve">flexibiliteit en kwaliteit. </w:t>
            </w:r>
          </w:p>
        </w:tc>
      </w:tr>
      <w:tr w:rsidR="00ED576C" w:rsidRPr="00F016A9" w14:paraId="56DC0673" w14:textId="77777777" w:rsidTr="000622F5">
        <w:tc>
          <w:tcPr>
            <w:tcW w:w="1101" w:type="dxa"/>
            <w:shd w:val="clear" w:color="auto" w:fill="auto"/>
          </w:tcPr>
          <w:p w14:paraId="37B3C7E2" w14:textId="77777777" w:rsidR="00ED576C" w:rsidRPr="006E17DB" w:rsidRDefault="00ED576C" w:rsidP="00ED576C">
            <w:pPr>
              <w:rPr>
                <w:lang w:val="nl-NL"/>
              </w:rPr>
            </w:pPr>
            <w:r w:rsidRPr="006E17DB">
              <w:rPr>
                <w:lang w:val="nl-NL"/>
              </w:rPr>
              <w:t>T</w:t>
            </w:r>
            <w:r w:rsidR="001F3BF8" w:rsidRPr="006E17DB">
              <w:rPr>
                <w:lang w:val="nl-NL"/>
              </w:rPr>
              <w:t>E</w:t>
            </w:r>
          </w:p>
        </w:tc>
        <w:tc>
          <w:tcPr>
            <w:tcW w:w="8646" w:type="dxa"/>
            <w:shd w:val="clear" w:color="auto" w:fill="auto"/>
          </w:tcPr>
          <w:p w14:paraId="0707F203" w14:textId="77777777" w:rsidR="00ED576C" w:rsidRPr="006E17DB" w:rsidRDefault="00ED576C" w:rsidP="00ED576C">
            <w:pPr>
              <w:rPr>
                <w:lang w:val="nl-NL"/>
              </w:rPr>
            </w:pPr>
            <w:r w:rsidRPr="006E17DB">
              <w:rPr>
                <w:lang w:val="nl-NL"/>
              </w:rPr>
              <w:t xml:space="preserve">Technische eis op het gebied van bouwkunde, bouwfysica of technische installaties. </w:t>
            </w:r>
          </w:p>
        </w:tc>
      </w:tr>
      <w:tr w:rsidR="00ED576C" w:rsidRPr="00F016A9" w14:paraId="2BAF8B0F" w14:textId="77777777" w:rsidTr="000622F5">
        <w:tc>
          <w:tcPr>
            <w:tcW w:w="1101" w:type="dxa"/>
            <w:shd w:val="clear" w:color="auto" w:fill="auto"/>
          </w:tcPr>
          <w:p w14:paraId="51F04DCE" w14:textId="77777777" w:rsidR="00ED576C" w:rsidRPr="006E17DB" w:rsidRDefault="00ED576C" w:rsidP="00ED576C">
            <w:pPr>
              <w:rPr>
                <w:lang w:val="nl-NL"/>
              </w:rPr>
            </w:pPr>
            <w:r w:rsidRPr="006E17DB">
              <w:rPr>
                <w:lang w:val="nl-NL"/>
              </w:rPr>
              <w:t>EW</w:t>
            </w:r>
          </w:p>
        </w:tc>
        <w:tc>
          <w:tcPr>
            <w:tcW w:w="8646" w:type="dxa"/>
            <w:shd w:val="clear" w:color="auto" w:fill="auto"/>
          </w:tcPr>
          <w:p w14:paraId="0AE5C47C" w14:textId="77777777" w:rsidR="00ED576C" w:rsidRPr="006E17DB" w:rsidRDefault="00ED576C" w:rsidP="00ED576C">
            <w:pPr>
              <w:rPr>
                <w:lang w:val="nl-NL"/>
              </w:rPr>
            </w:pPr>
            <w:r w:rsidRPr="006E17DB">
              <w:rPr>
                <w:lang w:val="nl-NL"/>
              </w:rPr>
              <w:t>Eis specifiek gesteld aan typologie ‘Wonen’.</w:t>
            </w:r>
          </w:p>
        </w:tc>
      </w:tr>
      <w:tr w:rsidR="00ED576C" w:rsidRPr="00F016A9" w14:paraId="342A218E" w14:textId="77777777" w:rsidTr="000622F5">
        <w:tc>
          <w:tcPr>
            <w:tcW w:w="1101" w:type="dxa"/>
            <w:shd w:val="clear" w:color="auto" w:fill="auto"/>
          </w:tcPr>
          <w:p w14:paraId="08769944" w14:textId="77777777" w:rsidR="00ED576C" w:rsidRPr="006E17DB" w:rsidRDefault="00ED576C" w:rsidP="00ED576C">
            <w:pPr>
              <w:rPr>
                <w:lang w:val="nl-NL"/>
              </w:rPr>
            </w:pPr>
            <w:r w:rsidRPr="006E17DB">
              <w:rPr>
                <w:lang w:val="nl-NL"/>
              </w:rPr>
              <w:t>ED</w:t>
            </w:r>
          </w:p>
        </w:tc>
        <w:tc>
          <w:tcPr>
            <w:tcW w:w="8646" w:type="dxa"/>
            <w:shd w:val="clear" w:color="auto" w:fill="auto"/>
          </w:tcPr>
          <w:p w14:paraId="48E27EE0" w14:textId="77777777" w:rsidR="00ED576C" w:rsidRPr="006E17DB" w:rsidRDefault="00ED576C" w:rsidP="00ED576C">
            <w:pPr>
              <w:rPr>
                <w:lang w:val="nl-NL"/>
              </w:rPr>
            </w:pPr>
            <w:r w:rsidRPr="006E17DB">
              <w:rPr>
                <w:lang w:val="nl-NL"/>
              </w:rPr>
              <w:t>Eis specifiek gesteld aan typologie ‘Dienstgebouwen’.</w:t>
            </w:r>
          </w:p>
        </w:tc>
      </w:tr>
      <w:tr w:rsidR="00ED576C" w:rsidRPr="00F016A9" w14:paraId="447AAF4C" w14:textId="77777777" w:rsidTr="000622F5">
        <w:tc>
          <w:tcPr>
            <w:tcW w:w="1101" w:type="dxa"/>
            <w:shd w:val="clear" w:color="auto" w:fill="auto"/>
          </w:tcPr>
          <w:p w14:paraId="4F5617AE" w14:textId="77777777" w:rsidR="00ED576C" w:rsidRPr="006E17DB" w:rsidRDefault="00ED576C" w:rsidP="00ED576C">
            <w:pPr>
              <w:rPr>
                <w:lang w:val="nl-NL"/>
              </w:rPr>
            </w:pPr>
            <w:r w:rsidRPr="006E17DB">
              <w:rPr>
                <w:lang w:val="nl-NL"/>
              </w:rPr>
              <w:t>ET</w:t>
            </w:r>
          </w:p>
        </w:tc>
        <w:tc>
          <w:tcPr>
            <w:tcW w:w="8646" w:type="dxa"/>
            <w:shd w:val="clear" w:color="auto" w:fill="auto"/>
          </w:tcPr>
          <w:p w14:paraId="34D758E9" w14:textId="77777777" w:rsidR="00ED576C" w:rsidRPr="006E17DB" w:rsidRDefault="00ED576C" w:rsidP="00ED576C">
            <w:pPr>
              <w:rPr>
                <w:lang w:val="nl-NL"/>
              </w:rPr>
            </w:pPr>
            <w:r w:rsidRPr="006E17DB">
              <w:rPr>
                <w:lang w:val="nl-NL"/>
              </w:rPr>
              <w:t>Eis specifiek gesteld aan typologie ‘Terrein’.</w:t>
            </w:r>
          </w:p>
        </w:tc>
      </w:tr>
    </w:tbl>
    <w:p w14:paraId="31A3C97B" w14:textId="77777777" w:rsidR="00ED576C" w:rsidRPr="006E17DB" w:rsidRDefault="00ED576C" w:rsidP="00ED576C">
      <w:pPr>
        <w:rPr>
          <w:lang w:val="nl-NL"/>
        </w:rPr>
      </w:pPr>
    </w:p>
    <w:p w14:paraId="79E005D3" w14:textId="77777777" w:rsidR="00297CE5" w:rsidRDefault="001F3BF8" w:rsidP="00ED576C">
      <w:pPr>
        <w:rPr>
          <w:lang w:val="nl-NL"/>
        </w:rPr>
      </w:pPr>
      <w:r w:rsidRPr="006E17DB">
        <w:rPr>
          <w:lang w:val="nl-NL"/>
        </w:rPr>
        <w:t xml:space="preserve">Eis TE003 is daarmee de derde eis uit de categorie ‘Technische Eisen’. Deze eiscodering </w:t>
      </w:r>
      <w:r w:rsidR="0070598D" w:rsidRPr="006E17DB">
        <w:rPr>
          <w:lang w:val="nl-NL"/>
        </w:rPr>
        <w:t xml:space="preserve">wordt gedurende de looptijd van het project gebruikt ter verificatie en validatie van het ontwerp en de uitvoering. </w:t>
      </w:r>
    </w:p>
    <w:p w14:paraId="5CCE4231" w14:textId="15EE8138" w:rsidR="006E61FC" w:rsidRPr="006E17DB" w:rsidRDefault="003743EB" w:rsidP="00ED576C">
      <w:pPr>
        <w:rPr>
          <w:lang w:val="nl-NL"/>
        </w:rPr>
      </w:pPr>
      <w:r w:rsidRPr="006E17DB">
        <w:rPr>
          <w:lang w:val="nl-NL"/>
        </w:rPr>
        <w:lastRenderedPageBreak/>
        <w:t xml:space="preserve">Indien </w:t>
      </w:r>
      <w:r w:rsidR="006E61FC" w:rsidRPr="006E17DB">
        <w:rPr>
          <w:lang w:val="nl-NL"/>
        </w:rPr>
        <w:t xml:space="preserve">tijdens de looptijd van het project niet aan een eis uit dit TPvE </w:t>
      </w:r>
      <w:r w:rsidR="00483547" w:rsidRPr="006E17DB">
        <w:rPr>
          <w:lang w:val="nl-NL"/>
        </w:rPr>
        <w:t>kan worden voldaan, moet di</w:t>
      </w:r>
      <w:r w:rsidR="006E61FC" w:rsidRPr="006E17DB">
        <w:rPr>
          <w:lang w:val="nl-NL"/>
        </w:rPr>
        <w:t>t conform RA001 worden onderbouw</w:t>
      </w:r>
      <w:r w:rsidR="00835099" w:rsidRPr="006E17DB">
        <w:rPr>
          <w:lang w:val="nl-NL"/>
        </w:rPr>
        <w:t>d</w:t>
      </w:r>
      <w:r w:rsidR="006E61FC" w:rsidRPr="006E17DB">
        <w:rPr>
          <w:lang w:val="nl-NL"/>
        </w:rPr>
        <w:t xml:space="preserve"> en voorgelegd aan het COA. </w:t>
      </w:r>
    </w:p>
    <w:p w14:paraId="6FCE40EB" w14:textId="77777777" w:rsidR="006E61FC" w:rsidRPr="006E17DB" w:rsidRDefault="006E61FC" w:rsidP="00ED576C">
      <w:pPr>
        <w:rPr>
          <w:lang w:val="nl-NL"/>
        </w:rPr>
      </w:pPr>
    </w:p>
    <w:tbl>
      <w:tblPr>
        <w:tblW w:w="9341" w:type="dxa"/>
        <w:tblInd w:w="10" w:type="dxa"/>
        <w:tblLook w:val="04A0" w:firstRow="1" w:lastRow="0" w:firstColumn="1" w:lastColumn="0" w:noHBand="0" w:noVBand="1"/>
      </w:tblPr>
      <w:tblGrid>
        <w:gridCol w:w="1447"/>
        <w:gridCol w:w="815"/>
        <w:gridCol w:w="7079"/>
      </w:tblGrid>
      <w:tr w:rsidR="006E61FC" w:rsidRPr="006E17DB" w14:paraId="38B0AC51" w14:textId="77777777" w:rsidTr="006E61FC">
        <w:tc>
          <w:tcPr>
            <w:tcW w:w="1447" w:type="dxa"/>
            <w:tcBorders>
              <w:top w:val="single" w:sz="4" w:space="0" w:color="FFFFFF"/>
              <w:left w:val="single" w:sz="4" w:space="0" w:color="FFFFFF"/>
              <w:bottom w:val="single" w:sz="4" w:space="0" w:color="DDE1E8"/>
              <w:right w:val="single" w:sz="4" w:space="0" w:color="FFFFFF"/>
            </w:tcBorders>
            <w:shd w:val="clear" w:color="auto" w:fill="E7E6E6"/>
          </w:tcPr>
          <w:p w14:paraId="569D5F85" w14:textId="77777777" w:rsidR="006E61FC" w:rsidRPr="006E17DB" w:rsidRDefault="006E61FC" w:rsidP="00DF5CBA">
            <w:pPr>
              <w:rPr>
                <w:rFonts w:eastAsia="Calibri"/>
                <w:b/>
                <w:szCs w:val="22"/>
                <w:lang w:val="nl-NL"/>
              </w:rPr>
            </w:pPr>
            <w:r w:rsidRPr="006E17DB">
              <w:rPr>
                <w:rFonts w:eastAsia="Calibri"/>
                <w:b/>
                <w:szCs w:val="22"/>
                <w:lang w:val="nl-NL"/>
              </w:rPr>
              <w:t>Onderwerp</w:t>
            </w:r>
          </w:p>
        </w:tc>
        <w:tc>
          <w:tcPr>
            <w:tcW w:w="815" w:type="dxa"/>
            <w:tcBorders>
              <w:top w:val="single" w:sz="4" w:space="0" w:color="FFFFFF"/>
              <w:left w:val="single" w:sz="4" w:space="0" w:color="FFFFFF"/>
              <w:bottom w:val="single" w:sz="4" w:space="0" w:color="DDE1E8"/>
              <w:right w:val="single" w:sz="4" w:space="0" w:color="FFFFFF"/>
            </w:tcBorders>
            <w:shd w:val="clear" w:color="auto" w:fill="E7E6E6"/>
          </w:tcPr>
          <w:p w14:paraId="6E665DBC" w14:textId="77777777" w:rsidR="006E61FC" w:rsidRPr="006E17DB" w:rsidRDefault="006E61FC" w:rsidP="00DF5CBA">
            <w:pPr>
              <w:rPr>
                <w:rFonts w:eastAsia="Calibri"/>
                <w:b/>
                <w:szCs w:val="22"/>
                <w:lang w:val="nl-NL"/>
              </w:rPr>
            </w:pPr>
            <w:r w:rsidRPr="006E17DB">
              <w:rPr>
                <w:rFonts w:eastAsia="Calibri"/>
                <w:b/>
                <w:szCs w:val="22"/>
                <w:lang w:val="nl-NL"/>
              </w:rPr>
              <w:t>Eisnr.</w:t>
            </w:r>
          </w:p>
        </w:tc>
        <w:tc>
          <w:tcPr>
            <w:tcW w:w="7079" w:type="dxa"/>
            <w:tcBorders>
              <w:top w:val="single" w:sz="4" w:space="0" w:color="FFFFFF"/>
              <w:left w:val="single" w:sz="4" w:space="0" w:color="FFFFFF"/>
              <w:bottom w:val="single" w:sz="4" w:space="0" w:color="DDE1E8"/>
              <w:right w:val="single" w:sz="4" w:space="0" w:color="FFFFFF"/>
            </w:tcBorders>
            <w:shd w:val="clear" w:color="auto" w:fill="E7E6E6"/>
          </w:tcPr>
          <w:p w14:paraId="6826EF21" w14:textId="77777777" w:rsidR="006E61FC" w:rsidRPr="006E17DB" w:rsidRDefault="006E61FC" w:rsidP="00DF5CBA">
            <w:pPr>
              <w:rPr>
                <w:rFonts w:eastAsia="Calibri"/>
                <w:b/>
                <w:szCs w:val="22"/>
                <w:lang w:val="nl-NL"/>
              </w:rPr>
            </w:pPr>
            <w:r w:rsidRPr="006E17DB">
              <w:rPr>
                <w:rFonts w:eastAsia="Calibri"/>
                <w:b/>
                <w:szCs w:val="22"/>
                <w:lang w:val="nl-NL"/>
              </w:rPr>
              <w:t>Eis</w:t>
            </w:r>
          </w:p>
        </w:tc>
      </w:tr>
      <w:tr w:rsidR="006E61FC" w:rsidRPr="00F016A9" w14:paraId="46079424" w14:textId="77777777" w:rsidTr="006E61FC">
        <w:tc>
          <w:tcPr>
            <w:tcW w:w="1447" w:type="dxa"/>
            <w:tcBorders>
              <w:top w:val="single" w:sz="4" w:space="0" w:color="DDE1E8"/>
              <w:left w:val="single" w:sz="4" w:space="0" w:color="FFFFFF"/>
              <w:bottom w:val="single" w:sz="4" w:space="0" w:color="DDE1E8"/>
              <w:right w:val="single" w:sz="4" w:space="0" w:color="FFFFFF"/>
            </w:tcBorders>
            <w:shd w:val="clear" w:color="auto" w:fill="FFFFFF"/>
          </w:tcPr>
          <w:p w14:paraId="6CCF6568" w14:textId="77777777" w:rsidR="006E61FC" w:rsidRPr="006E17DB" w:rsidRDefault="006E61FC" w:rsidP="00DF5CBA">
            <w:pPr>
              <w:rPr>
                <w:rFonts w:eastAsia="Calibri"/>
                <w:b/>
                <w:szCs w:val="22"/>
                <w:lang w:val="nl-NL"/>
              </w:rPr>
            </w:pPr>
            <w:r w:rsidRPr="006E17DB">
              <w:rPr>
                <w:rFonts w:eastAsia="Calibri"/>
                <w:b/>
                <w:szCs w:val="22"/>
                <w:lang w:val="nl-NL"/>
              </w:rPr>
              <w:t>Verificatie en validatie</w:t>
            </w:r>
          </w:p>
        </w:tc>
        <w:tc>
          <w:tcPr>
            <w:tcW w:w="815" w:type="dxa"/>
            <w:tcBorders>
              <w:top w:val="single" w:sz="4" w:space="0" w:color="DDE1E8"/>
              <w:left w:val="single" w:sz="4" w:space="0" w:color="FFFFFF"/>
              <w:bottom w:val="single" w:sz="4" w:space="0" w:color="DDE1E8"/>
              <w:right w:val="single" w:sz="4" w:space="0" w:color="FFFFFF"/>
            </w:tcBorders>
            <w:shd w:val="clear" w:color="auto" w:fill="FFFFFF"/>
          </w:tcPr>
          <w:p w14:paraId="6B7239A5" w14:textId="6F743458" w:rsidR="006E61FC" w:rsidRPr="006E17DB" w:rsidRDefault="006E61FC" w:rsidP="00E7495A">
            <w:pPr>
              <w:pStyle w:val="Lijstalinea"/>
              <w:numPr>
                <w:ilvl w:val="0"/>
                <w:numId w:val="21"/>
              </w:numPr>
              <w:rPr>
                <w:rFonts w:eastAsia="Calibri"/>
                <w:i/>
                <w:szCs w:val="22"/>
                <w:lang w:val="nl-NL"/>
              </w:rPr>
            </w:pPr>
          </w:p>
        </w:tc>
        <w:tc>
          <w:tcPr>
            <w:tcW w:w="7079" w:type="dxa"/>
            <w:tcBorders>
              <w:top w:val="single" w:sz="4" w:space="0" w:color="DDE1E8"/>
              <w:left w:val="single" w:sz="4" w:space="0" w:color="FFFFFF"/>
              <w:bottom w:val="single" w:sz="4" w:space="0" w:color="DDE1E8"/>
              <w:right w:val="single" w:sz="4" w:space="0" w:color="FFFFFF"/>
            </w:tcBorders>
            <w:shd w:val="clear" w:color="auto" w:fill="auto"/>
          </w:tcPr>
          <w:p w14:paraId="181A5A51" w14:textId="2EBDFB6C" w:rsidR="00F016A9" w:rsidRPr="00F016A9" w:rsidRDefault="003743EB" w:rsidP="00F016A9">
            <w:pPr>
              <w:rPr>
                <w:szCs w:val="22"/>
                <w:lang w:val="nl-NL"/>
              </w:rPr>
            </w:pPr>
            <w:r w:rsidRPr="006E17DB">
              <w:rPr>
                <w:lang w:val="nl-NL"/>
              </w:rPr>
              <w:t xml:space="preserve">Indien </w:t>
            </w:r>
            <w:r w:rsidR="006E61FC" w:rsidRPr="006E17DB">
              <w:rPr>
                <w:lang w:val="nl-NL"/>
              </w:rPr>
              <w:t xml:space="preserve">tijdens de looptijd van het project niet aan een eis uit het TPvE of RFPvE wordt voldaan, </w:t>
            </w:r>
            <w:r w:rsidRPr="006E17DB">
              <w:rPr>
                <w:lang w:val="nl-NL"/>
              </w:rPr>
              <w:t>wordt</w:t>
            </w:r>
            <w:r w:rsidR="006E61FC" w:rsidRPr="006E17DB">
              <w:rPr>
                <w:lang w:val="nl-NL"/>
              </w:rPr>
              <w:t xml:space="preserve"> dat schriftelijk en voorzien van een solide onderbouwing op basis van wet- en regelgeving en consequenties op kosten (investeringskosten en Total Cost of Ownership) kwaliteit, duurzaamheid, flexibiliteit, betaalbaarheid en beheer</w:t>
            </w:r>
            <w:r w:rsidR="005C16E5" w:rsidRPr="006E17DB">
              <w:rPr>
                <w:lang w:val="nl-NL"/>
              </w:rPr>
              <w:t>s</w:t>
            </w:r>
            <w:r w:rsidR="006E61FC" w:rsidRPr="006E17DB">
              <w:rPr>
                <w:lang w:val="nl-NL"/>
              </w:rPr>
              <w:t>baarheid ter beslu</w:t>
            </w:r>
            <w:r w:rsidRPr="006E17DB">
              <w:rPr>
                <w:lang w:val="nl-NL"/>
              </w:rPr>
              <w:t xml:space="preserve">itvorming aan het COA </w:t>
            </w:r>
            <w:r w:rsidR="006E61FC" w:rsidRPr="006E17DB">
              <w:rPr>
                <w:lang w:val="nl-NL"/>
              </w:rPr>
              <w:t xml:space="preserve">voorgelegd. </w:t>
            </w:r>
            <w:r w:rsidR="00F016A9" w:rsidRPr="00F016A9">
              <w:rPr>
                <w:bCs/>
                <w:szCs w:val="22"/>
                <w:lang w:val="nl-NL"/>
              </w:rPr>
              <w:t>Het COA kan in een dergelijk geval besluiten af te wijken van een eis uit het TPvE of het RFPvE.</w:t>
            </w:r>
          </w:p>
        </w:tc>
      </w:tr>
    </w:tbl>
    <w:p w14:paraId="2BCB0431" w14:textId="77777777" w:rsidR="006E61FC" w:rsidRPr="006E17DB" w:rsidRDefault="006E61FC" w:rsidP="00F10A36">
      <w:pPr>
        <w:rPr>
          <w:b/>
          <w:lang w:val="nl-NL"/>
        </w:rPr>
      </w:pPr>
    </w:p>
    <w:p w14:paraId="266CA0D9" w14:textId="77777777" w:rsidR="00C70DEA" w:rsidRPr="006E17DB" w:rsidRDefault="00C70DEA" w:rsidP="00F10A36">
      <w:pPr>
        <w:rPr>
          <w:b/>
          <w:lang w:val="nl-NL"/>
        </w:rPr>
      </w:pPr>
      <w:r w:rsidRPr="006E17DB">
        <w:rPr>
          <w:b/>
          <w:lang w:val="nl-NL"/>
        </w:rPr>
        <w:t xml:space="preserve">Herijken en verbeteren van het TPvE </w:t>
      </w:r>
    </w:p>
    <w:p w14:paraId="30635E87" w14:textId="52B5A352" w:rsidR="006571B7" w:rsidRPr="006E17DB" w:rsidRDefault="006571B7" w:rsidP="006571B7">
      <w:pPr>
        <w:rPr>
          <w:lang w:val="nl-NL"/>
        </w:rPr>
      </w:pPr>
      <w:r w:rsidRPr="006E17DB">
        <w:rPr>
          <w:lang w:val="nl-NL"/>
        </w:rPr>
        <w:t>Voor de actualiteit, bruikbaarheid en volledigheid van het TPvE is het van belang dat op regelmatige basis wordt geëvalueerd of het TPvE nog de juiste kaders schets</w:t>
      </w:r>
      <w:r w:rsidR="008869AC" w:rsidRPr="006E17DB">
        <w:rPr>
          <w:lang w:val="nl-NL"/>
        </w:rPr>
        <w:t>t</w:t>
      </w:r>
      <w:r w:rsidRPr="006E17DB">
        <w:rPr>
          <w:lang w:val="nl-NL"/>
        </w:rPr>
        <w:t xml:space="preserve"> voor toekomstige ontwikkelingen. Eventuele wijzigingen/aanvullingen die tijdens deze evaluatie worden geïdentificeerd</w:t>
      </w:r>
      <w:r w:rsidR="00785C30" w:rsidRPr="006E17DB">
        <w:rPr>
          <w:lang w:val="nl-NL"/>
        </w:rPr>
        <w:t>,</w:t>
      </w:r>
      <w:r w:rsidRPr="006E17DB">
        <w:rPr>
          <w:lang w:val="nl-NL"/>
        </w:rPr>
        <w:t xml:space="preserve"> kunnen </w:t>
      </w:r>
      <w:r w:rsidR="00F56602" w:rsidRPr="006E17DB">
        <w:rPr>
          <w:lang w:val="nl-NL"/>
        </w:rPr>
        <w:t xml:space="preserve">worden </w:t>
      </w:r>
      <w:r w:rsidRPr="006E17DB">
        <w:rPr>
          <w:lang w:val="nl-NL"/>
        </w:rPr>
        <w:t>opgenomen in een wijzigingenlijst</w:t>
      </w:r>
      <w:r w:rsidR="00F56602" w:rsidRPr="006E17DB">
        <w:rPr>
          <w:lang w:val="nl-NL"/>
        </w:rPr>
        <w:t>. Daar</w:t>
      </w:r>
      <w:r w:rsidRPr="006E17DB">
        <w:rPr>
          <w:lang w:val="nl-NL"/>
        </w:rPr>
        <w:t xml:space="preserve">na </w:t>
      </w:r>
      <w:r w:rsidR="00F56602" w:rsidRPr="006E17DB">
        <w:rPr>
          <w:lang w:val="nl-NL"/>
        </w:rPr>
        <w:t>vindt overleg plaats</w:t>
      </w:r>
      <w:r w:rsidRPr="006E17DB">
        <w:rPr>
          <w:lang w:val="nl-NL"/>
        </w:rPr>
        <w:t xml:space="preserve"> over het daadwerkelijk doorvoe</w:t>
      </w:r>
      <w:r w:rsidR="00483547" w:rsidRPr="006E17DB">
        <w:rPr>
          <w:lang w:val="nl-NL"/>
        </w:rPr>
        <w:t>ren van wijzigingen. Deze worden</w:t>
      </w:r>
      <w:r w:rsidRPr="006E17DB">
        <w:rPr>
          <w:lang w:val="nl-NL"/>
        </w:rPr>
        <w:t xml:space="preserve"> na het vast</w:t>
      </w:r>
      <w:r w:rsidR="00483547" w:rsidRPr="006E17DB">
        <w:rPr>
          <w:lang w:val="nl-NL"/>
        </w:rPr>
        <w:t>stellen van de lijst opgenomen</w:t>
      </w:r>
      <w:r w:rsidRPr="006E17DB">
        <w:rPr>
          <w:lang w:val="nl-NL"/>
        </w:rPr>
        <w:t xml:space="preserve"> in het TPvE. </w:t>
      </w:r>
    </w:p>
    <w:p w14:paraId="6F2E35A2" w14:textId="77777777" w:rsidR="00D76265" w:rsidRPr="006E17DB" w:rsidRDefault="006E032D" w:rsidP="006571B7">
      <w:pPr>
        <w:pStyle w:val="Kop2"/>
        <w:rPr>
          <w:lang w:val="nl-NL"/>
        </w:rPr>
      </w:pPr>
      <w:bookmarkStart w:id="9" w:name="_Toc22313427"/>
      <w:r w:rsidRPr="006E17DB">
        <w:rPr>
          <w:lang w:val="nl-NL"/>
        </w:rPr>
        <w:t>1</w:t>
      </w:r>
      <w:r w:rsidR="00F10A36" w:rsidRPr="006E17DB">
        <w:rPr>
          <w:lang w:val="nl-NL"/>
        </w:rPr>
        <w:t>.3</w:t>
      </w:r>
      <w:r w:rsidRPr="006E17DB">
        <w:rPr>
          <w:lang w:val="nl-NL"/>
        </w:rPr>
        <w:t xml:space="preserve"> </w:t>
      </w:r>
      <w:r w:rsidR="00D76265" w:rsidRPr="006E17DB">
        <w:rPr>
          <w:lang w:val="nl-NL"/>
        </w:rPr>
        <w:t>Leeswijzer</w:t>
      </w:r>
      <w:bookmarkEnd w:id="9"/>
    </w:p>
    <w:p w14:paraId="5ACC8AD3" w14:textId="77777777" w:rsidR="00483547" w:rsidRPr="006E17DB" w:rsidRDefault="00F10A36" w:rsidP="00F10A36">
      <w:pPr>
        <w:rPr>
          <w:lang w:val="nl-NL"/>
        </w:rPr>
      </w:pPr>
      <w:r w:rsidRPr="006E17DB">
        <w:rPr>
          <w:lang w:val="nl-NL"/>
        </w:rPr>
        <w:t>Het TPvE is opgebouwd uit drie o</w:t>
      </w:r>
      <w:r w:rsidR="00483547" w:rsidRPr="006E17DB">
        <w:rPr>
          <w:lang w:val="nl-NL"/>
        </w:rPr>
        <w:t>nderdelen:</w:t>
      </w:r>
    </w:p>
    <w:p w14:paraId="73F6ADF8" w14:textId="769F8693" w:rsidR="00483547" w:rsidRPr="006E17DB" w:rsidRDefault="00F10A36" w:rsidP="00E7495A">
      <w:pPr>
        <w:numPr>
          <w:ilvl w:val="0"/>
          <w:numId w:val="15"/>
        </w:numPr>
        <w:rPr>
          <w:lang w:val="nl-NL"/>
        </w:rPr>
      </w:pPr>
      <w:r w:rsidRPr="006E17DB">
        <w:rPr>
          <w:lang w:val="nl-NL"/>
        </w:rPr>
        <w:t>In het eerste onderdeel zijn de gelden</w:t>
      </w:r>
      <w:r w:rsidR="00F56602" w:rsidRPr="006E17DB">
        <w:rPr>
          <w:lang w:val="nl-NL"/>
        </w:rPr>
        <w:t>de</w:t>
      </w:r>
      <w:r w:rsidRPr="006E17DB">
        <w:rPr>
          <w:lang w:val="nl-NL"/>
        </w:rPr>
        <w:t xml:space="preserve"> randvoorwaarde</w:t>
      </w:r>
      <w:r w:rsidR="00785C30" w:rsidRPr="006E17DB">
        <w:rPr>
          <w:lang w:val="nl-NL"/>
        </w:rPr>
        <w:t>n</w:t>
      </w:r>
      <w:r w:rsidRPr="006E17DB">
        <w:rPr>
          <w:lang w:val="nl-NL"/>
        </w:rPr>
        <w:t xml:space="preserve"> zoals wet</w:t>
      </w:r>
      <w:r w:rsidR="0070598D" w:rsidRPr="006E17DB">
        <w:rPr>
          <w:lang w:val="nl-NL"/>
        </w:rPr>
        <w:t>- en regelgeving en</w:t>
      </w:r>
      <w:r w:rsidRPr="006E17DB">
        <w:rPr>
          <w:lang w:val="nl-NL"/>
        </w:rPr>
        <w:t xml:space="preserve"> algemene randvoorwaarde</w:t>
      </w:r>
      <w:r w:rsidR="00785C30" w:rsidRPr="006E17DB">
        <w:rPr>
          <w:lang w:val="nl-NL"/>
        </w:rPr>
        <w:t>n</w:t>
      </w:r>
      <w:r w:rsidRPr="006E17DB">
        <w:rPr>
          <w:lang w:val="nl-NL"/>
        </w:rPr>
        <w:t xml:space="preserve"> van het COA op het gebied van o.a. flexibiliteit, kwaliteit, betaalbaarheid, duurzaamheid en beheer</w:t>
      </w:r>
      <w:r w:rsidR="0070598D" w:rsidRPr="006E17DB">
        <w:rPr>
          <w:lang w:val="nl-NL"/>
        </w:rPr>
        <w:t xml:space="preserve"> opgenomen</w:t>
      </w:r>
      <w:r w:rsidRPr="006E17DB">
        <w:rPr>
          <w:lang w:val="nl-NL"/>
        </w:rPr>
        <w:t xml:space="preserve">. </w:t>
      </w:r>
    </w:p>
    <w:p w14:paraId="597D03D2" w14:textId="77777777" w:rsidR="00483547" w:rsidRPr="006E17DB" w:rsidRDefault="00F10A36" w:rsidP="00E7495A">
      <w:pPr>
        <w:numPr>
          <w:ilvl w:val="0"/>
          <w:numId w:val="15"/>
        </w:numPr>
        <w:rPr>
          <w:lang w:val="nl-NL"/>
        </w:rPr>
      </w:pPr>
      <w:r w:rsidRPr="006E17DB">
        <w:rPr>
          <w:lang w:val="nl-NL"/>
        </w:rPr>
        <w:t xml:space="preserve">In het tweede gedeelte zijn de algemeen geldende technische eisen opgenomen onder de </w:t>
      </w:r>
      <w:r w:rsidR="00D75F1B" w:rsidRPr="006E17DB">
        <w:rPr>
          <w:lang w:val="nl-NL"/>
        </w:rPr>
        <w:t>categorieën</w:t>
      </w:r>
      <w:r w:rsidRPr="006E17DB">
        <w:rPr>
          <w:lang w:val="nl-NL"/>
        </w:rPr>
        <w:t xml:space="preserve"> bouwkundig, bouwfysica en technische installaties. </w:t>
      </w:r>
    </w:p>
    <w:p w14:paraId="2C086B87" w14:textId="77777777" w:rsidR="00F10A36" w:rsidRPr="006E17DB" w:rsidRDefault="00F10A36" w:rsidP="00E7495A">
      <w:pPr>
        <w:numPr>
          <w:ilvl w:val="0"/>
          <w:numId w:val="15"/>
        </w:numPr>
        <w:rPr>
          <w:lang w:val="nl-NL"/>
        </w:rPr>
      </w:pPr>
      <w:r w:rsidRPr="006E17DB">
        <w:rPr>
          <w:lang w:val="nl-NL"/>
        </w:rPr>
        <w:t>In het</w:t>
      </w:r>
      <w:r w:rsidR="00483547" w:rsidRPr="006E17DB">
        <w:rPr>
          <w:lang w:val="nl-NL"/>
        </w:rPr>
        <w:t xml:space="preserve"> derde</w:t>
      </w:r>
      <w:r w:rsidRPr="006E17DB">
        <w:rPr>
          <w:lang w:val="nl-NL"/>
        </w:rPr>
        <w:t xml:space="preserve"> deel zijn vervolgens de eisen opgenomen die voor</w:t>
      </w:r>
      <w:r w:rsidR="00483547" w:rsidRPr="006E17DB">
        <w:rPr>
          <w:lang w:val="nl-NL"/>
        </w:rPr>
        <w:t xml:space="preserve"> één specifieke typologie gelden</w:t>
      </w:r>
      <w:r w:rsidRPr="006E17DB">
        <w:rPr>
          <w:lang w:val="nl-NL"/>
        </w:rPr>
        <w:t xml:space="preserve">: wonen, dienstgebouwen en terrein. </w:t>
      </w:r>
    </w:p>
    <w:p w14:paraId="5A11E485" w14:textId="77777777" w:rsidR="00D75F1B" w:rsidRPr="006E17DB" w:rsidRDefault="00D75F1B" w:rsidP="00F10A36">
      <w:pPr>
        <w:rPr>
          <w:lang w:val="nl-NL"/>
        </w:rPr>
      </w:pPr>
    </w:p>
    <w:p w14:paraId="7B78B148" w14:textId="77777777" w:rsidR="00D75F1B" w:rsidRPr="006E17DB" w:rsidRDefault="00D75F1B" w:rsidP="00F10A36">
      <w:pPr>
        <w:rPr>
          <w:b/>
          <w:lang w:val="nl-NL"/>
        </w:rPr>
      </w:pPr>
      <w:r w:rsidRPr="006E17DB">
        <w:rPr>
          <w:b/>
          <w:lang w:val="nl-NL"/>
        </w:rPr>
        <w:t>Demarcatie</w:t>
      </w:r>
    </w:p>
    <w:p w14:paraId="603617BB" w14:textId="450B5B09" w:rsidR="00D75F1B" w:rsidRPr="006E17DB" w:rsidRDefault="00D75F1B" w:rsidP="00F10A36">
      <w:pPr>
        <w:rPr>
          <w:lang w:val="nl-NL"/>
        </w:rPr>
      </w:pPr>
      <w:r w:rsidRPr="006E17DB">
        <w:rPr>
          <w:lang w:val="nl-NL"/>
        </w:rPr>
        <w:t xml:space="preserve">Zaken die door het COA </w:t>
      </w:r>
      <w:r w:rsidR="00F56602" w:rsidRPr="006E17DB">
        <w:rPr>
          <w:lang w:val="nl-NL"/>
        </w:rPr>
        <w:t xml:space="preserve">worden </w:t>
      </w:r>
      <w:r w:rsidRPr="006E17DB">
        <w:rPr>
          <w:lang w:val="nl-NL"/>
        </w:rPr>
        <w:t xml:space="preserve">geleverd zijn opgenomen in Bijlage </w:t>
      </w:r>
      <w:r w:rsidR="007416EA" w:rsidRPr="006E17DB">
        <w:rPr>
          <w:lang w:val="nl-NL"/>
        </w:rPr>
        <w:t>5</w:t>
      </w:r>
      <w:r w:rsidRPr="006E17DB">
        <w:rPr>
          <w:lang w:val="nl-NL"/>
        </w:rPr>
        <w:t xml:space="preserve"> en vallen buiten de scope van dit TPvE. </w:t>
      </w:r>
    </w:p>
    <w:p w14:paraId="16395573" w14:textId="77777777" w:rsidR="00D76265" w:rsidRPr="006E17DB" w:rsidRDefault="00D76265" w:rsidP="00D76265">
      <w:pPr>
        <w:pStyle w:val="Kop1"/>
        <w:rPr>
          <w:lang w:val="nl-NL"/>
        </w:rPr>
      </w:pPr>
      <w:bookmarkStart w:id="10" w:name="_Toc22313428"/>
      <w:r w:rsidRPr="006E17DB">
        <w:rPr>
          <w:lang w:val="nl-NL"/>
        </w:rPr>
        <w:lastRenderedPageBreak/>
        <w:t>2. Randvoorwaarden</w:t>
      </w:r>
      <w:bookmarkEnd w:id="10"/>
      <w:r w:rsidRPr="006E17DB">
        <w:rPr>
          <w:lang w:val="nl-NL"/>
        </w:rPr>
        <w:t xml:space="preserve"> </w:t>
      </w:r>
    </w:p>
    <w:p w14:paraId="308FE190" w14:textId="77777777" w:rsidR="00D76265" w:rsidRPr="006E17DB" w:rsidRDefault="00D76265" w:rsidP="00D76265">
      <w:pPr>
        <w:pStyle w:val="Kop2"/>
        <w:rPr>
          <w:lang w:val="nl-NL"/>
        </w:rPr>
      </w:pPr>
      <w:bookmarkStart w:id="11" w:name="_Toc22313429"/>
      <w:r w:rsidRPr="006E17DB">
        <w:rPr>
          <w:lang w:val="nl-NL"/>
        </w:rPr>
        <w:t>2.1 Wettelijk kader</w:t>
      </w:r>
      <w:bookmarkEnd w:id="11"/>
    </w:p>
    <w:p w14:paraId="1ACD216A" w14:textId="77777777" w:rsidR="00C450A8" w:rsidRPr="006E17DB" w:rsidRDefault="00C450A8" w:rsidP="00C450A8">
      <w:pPr>
        <w:rPr>
          <w:lang w:val="nl-NL"/>
        </w:rPr>
      </w:pPr>
      <w:r w:rsidRPr="006E17DB">
        <w:rPr>
          <w:lang w:val="nl-NL"/>
        </w:rPr>
        <w:t>In dit hoofdstuk wordt een overzicht gegeven van de geldende randvoorwaarden voor dit project, waarbij regelgeving, normen en voorwaarden beschouwd moeten worden als minimumeisen. Derhalve kunnen diverse uitgangspunten en</w:t>
      </w:r>
      <w:r w:rsidR="00122151" w:rsidRPr="006E17DB">
        <w:rPr>
          <w:lang w:val="nl-NL"/>
        </w:rPr>
        <w:t xml:space="preserve"> eisen in dit TPvE een zwaardere </w:t>
      </w:r>
      <w:r w:rsidRPr="006E17DB">
        <w:rPr>
          <w:lang w:val="nl-NL"/>
        </w:rPr>
        <w:t>eis geven voor het betreffende onderwerp. In dat geval prevaleert de zwaarste eis of het zwaarste uitgangspunt.</w:t>
      </w:r>
    </w:p>
    <w:p w14:paraId="4A8799A7" w14:textId="77777777" w:rsidR="00C450A8" w:rsidRPr="006E17DB" w:rsidRDefault="00C450A8" w:rsidP="00C450A8">
      <w:pPr>
        <w:rPr>
          <w:lang w:val="nl-NL"/>
        </w:rPr>
      </w:pPr>
    </w:p>
    <w:p w14:paraId="4F1E73B5" w14:textId="528A7D9F" w:rsidR="00C450A8" w:rsidRPr="006E17DB" w:rsidRDefault="00C450A8" w:rsidP="00C450A8">
      <w:pPr>
        <w:rPr>
          <w:lang w:val="nl-NL"/>
        </w:rPr>
      </w:pPr>
      <w:r w:rsidRPr="006E17DB">
        <w:rPr>
          <w:lang w:val="nl-NL"/>
        </w:rPr>
        <w:t>Tegenstijdigheden tussen de randvoorwaarde</w:t>
      </w:r>
      <w:r w:rsidR="006F5777" w:rsidRPr="006E17DB">
        <w:rPr>
          <w:lang w:val="nl-NL"/>
        </w:rPr>
        <w:t>n</w:t>
      </w:r>
      <w:r w:rsidRPr="006E17DB">
        <w:rPr>
          <w:lang w:val="nl-NL"/>
        </w:rPr>
        <w:t xml:space="preserve"> zoals opgenomen in dit hoofdstuk en de overig beschreven eisen in dit programma van eisen </w:t>
      </w:r>
      <w:r w:rsidR="00F56602" w:rsidRPr="006E17DB">
        <w:rPr>
          <w:lang w:val="nl-NL"/>
        </w:rPr>
        <w:t xml:space="preserve">worden </w:t>
      </w:r>
      <w:r w:rsidRPr="006E17DB">
        <w:rPr>
          <w:lang w:val="nl-NL"/>
        </w:rPr>
        <w:t>inzichtelijk gemaakt en schriftelijk gemeld aan de projectmanager van de opdrachtgever.</w:t>
      </w:r>
    </w:p>
    <w:p w14:paraId="5E49D100" w14:textId="77777777" w:rsidR="00C450A8" w:rsidRPr="006E17DB" w:rsidRDefault="00C450A8" w:rsidP="00C450A8">
      <w:pPr>
        <w:rPr>
          <w:lang w:val="nl-NL"/>
        </w:rPr>
      </w:pPr>
    </w:p>
    <w:tbl>
      <w:tblPr>
        <w:tblW w:w="9341" w:type="dxa"/>
        <w:tblInd w:w="10" w:type="dxa"/>
        <w:tblLook w:val="04A0" w:firstRow="1" w:lastRow="0" w:firstColumn="1" w:lastColumn="0" w:noHBand="0" w:noVBand="1"/>
      </w:tblPr>
      <w:tblGrid>
        <w:gridCol w:w="1463"/>
        <w:gridCol w:w="785"/>
        <w:gridCol w:w="7093"/>
      </w:tblGrid>
      <w:tr w:rsidR="00C70DEA" w:rsidRPr="006E17DB" w14:paraId="119FF09B" w14:textId="77777777" w:rsidTr="00F75AE6">
        <w:tc>
          <w:tcPr>
            <w:tcW w:w="1463" w:type="dxa"/>
            <w:tcBorders>
              <w:top w:val="single" w:sz="4" w:space="0" w:color="FFFFFF"/>
              <w:left w:val="single" w:sz="4" w:space="0" w:color="FFFFFF"/>
              <w:bottom w:val="single" w:sz="4" w:space="0" w:color="DDE1E8"/>
              <w:right w:val="single" w:sz="4" w:space="0" w:color="FFFFFF"/>
            </w:tcBorders>
            <w:shd w:val="clear" w:color="auto" w:fill="E7E6E6"/>
          </w:tcPr>
          <w:p w14:paraId="50E3DC91" w14:textId="77777777" w:rsidR="00C70DEA" w:rsidRPr="006E17DB" w:rsidRDefault="00C70DEA" w:rsidP="00C70DE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0919246" w14:textId="77777777" w:rsidR="00C70DEA" w:rsidRPr="006E17DB" w:rsidRDefault="00C70DEA" w:rsidP="00C70DEA">
            <w:pPr>
              <w:rPr>
                <w:rFonts w:eastAsia="Calibri"/>
                <w:b/>
                <w:szCs w:val="22"/>
                <w:lang w:val="nl-NL"/>
              </w:rPr>
            </w:pPr>
            <w:r w:rsidRPr="006E17DB">
              <w:rPr>
                <w:rFonts w:eastAsia="Calibri"/>
                <w:b/>
                <w:szCs w:val="22"/>
                <w:lang w:val="nl-NL"/>
              </w:rPr>
              <w:t>Eisnr.</w:t>
            </w:r>
          </w:p>
        </w:tc>
        <w:tc>
          <w:tcPr>
            <w:tcW w:w="7093" w:type="dxa"/>
            <w:tcBorders>
              <w:top w:val="single" w:sz="4" w:space="0" w:color="FFFFFF"/>
              <w:left w:val="single" w:sz="4" w:space="0" w:color="FFFFFF"/>
              <w:bottom w:val="single" w:sz="4" w:space="0" w:color="DDE1E8"/>
              <w:right w:val="single" w:sz="4" w:space="0" w:color="FFFFFF"/>
            </w:tcBorders>
            <w:shd w:val="clear" w:color="auto" w:fill="E7E6E6"/>
          </w:tcPr>
          <w:p w14:paraId="7BA55AF9" w14:textId="77777777" w:rsidR="00C70DEA" w:rsidRPr="006E17DB" w:rsidRDefault="00C70DEA" w:rsidP="00C70DEA">
            <w:pPr>
              <w:rPr>
                <w:rFonts w:eastAsia="Calibri"/>
                <w:b/>
                <w:szCs w:val="22"/>
                <w:lang w:val="nl-NL"/>
              </w:rPr>
            </w:pPr>
            <w:r w:rsidRPr="006E17DB">
              <w:rPr>
                <w:rFonts w:eastAsia="Calibri"/>
                <w:b/>
                <w:szCs w:val="22"/>
                <w:lang w:val="nl-NL"/>
              </w:rPr>
              <w:t>Eis</w:t>
            </w:r>
          </w:p>
        </w:tc>
      </w:tr>
      <w:tr w:rsidR="00C70DEA" w:rsidRPr="00F016A9" w14:paraId="2FD65A26" w14:textId="77777777" w:rsidTr="00F75AE6">
        <w:tc>
          <w:tcPr>
            <w:tcW w:w="1463" w:type="dxa"/>
            <w:tcBorders>
              <w:top w:val="single" w:sz="4" w:space="0" w:color="DDE1E8"/>
              <w:left w:val="single" w:sz="4" w:space="0" w:color="FFFFFF"/>
              <w:bottom w:val="single" w:sz="4" w:space="0" w:color="DDE1E8"/>
              <w:right w:val="single" w:sz="4" w:space="0" w:color="FFFFFF"/>
            </w:tcBorders>
            <w:shd w:val="clear" w:color="auto" w:fill="FFFFFF"/>
          </w:tcPr>
          <w:p w14:paraId="3FDE1E62" w14:textId="77777777" w:rsidR="00C70DEA" w:rsidRPr="006E17DB" w:rsidRDefault="00C70DEA" w:rsidP="00C70DEA">
            <w:pPr>
              <w:rPr>
                <w:rFonts w:eastAsia="Calibri"/>
                <w:b/>
                <w:szCs w:val="22"/>
                <w:lang w:val="nl-NL"/>
              </w:rPr>
            </w:pPr>
            <w:r w:rsidRPr="006E17DB">
              <w:rPr>
                <w:rFonts w:eastAsia="Calibri"/>
                <w:b/>
                <w:szCs w:val="22"/>
                <w:lang w:val="nl-NL"/>
              </w:rPr>
              <w:t>Wet- en regelgeving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74078A8" w14:textId="2E0EBB70" w:rsidR="00C70DEA" w:rsidRPr="006E17DB" w:rsidRDefault="00C70DEA" w:rsidP="00E7495A">
            <w:pPr>
              <w:pStyle w:val="Lijstalinea"/>
              <w:numPr>
                <w:ilvl w:val="0"/>
                <w:numId w:val="21"/>
              </w:numPr>
              <w:rPr>
                <w:rFonts w:eastAsia="Calibri"/>
                <w:i/>
                <w:szCs w:val="22"/>
                <w:lang w:val="nl-NL"/>
              </w:rPr>
            </w:pPr>
          </w:p>
        </w:tc>
        <w:tc>
          <w:tcPr>
            <w:tcW w:w="7093" w:type="dxa"/>
            <w:tcBorders>
              <w:top w:val="single" w:sz="4" w:space="0" w:color="DDE1E8"/>
              <w:left w:val="single" w:sz="4" w:space="0" w:color="FFFFFF"/>
              <w:bottom w:val="single" w:sz="4" w:space="0" w:color="DDE1E8"/>
              <w:right w:val="single" w:sz="4" w:space="0" w:color="FFFFFF"/>
            </w:tcBorders>
            <w:shd w:val="clear" w:color="auto" w:fill="auto"/>
          </w:tcPr>
          <w:p w14:paraId="0F61A3D2" w14:textId="5FB035E5" w:rsidR="00C450A8" w:rsidRPr="006E17DB" w:rsidRDefault="00C70DEA" w:rsidP="00785C30">
            <w:pPr>
              <w:rPr>
                <w:rFonts w:eastAsia="Calibri"/>
                <w:szCs w:val="22"/>
                <w:lang w:val="nl-NL"/>
              </w:rPr>
            </w:pPr>
            <w:r w:rsidRPr="006E17DB">
              <w:rPr>
                <w:rFonts w:eastAsia="Calibri"/>
                <w:szCs w:val="22"/>
                <w:lang w:val="nl-NL"/>
              </w:rPr>
              <w:t xml:space="preserve">Het project </w:t>
            </w:r>
            <w:r w:rsidR="00F56602" w:rsidRPr="006E17DB">
              <w:rPr>
                <w:rFonts w:eastAsia="Calibri"/>
                <w:szCs w:val="22"/>
                <w:lang w:val="nl-NL"/>
              </w:rPr>
              <w:t>voldoet</w:t>
            </w:r>
            <w:r w:rsidRPr="006E17DB">
              <w:rPr>
                <w:rFonts w:eastAsia="Calibri"/>
                <w:szCs w:val="22"/>
                <w:lang w:val="nl-NL"/>
              </w:rPr>
              <w:t xml:space="preserve"> aan alle van toepassing zijnde wet- en regelgeving en</w:t>
            </w:r>
            <w:r w:rsidR="00F56602" w:rsidRPr="006E17DB">
              <w:rPr>
                <w:rFonts w:eastAsia="Calibri"/>
                <w:szCs w:val="22"/>
                <w:lang w:val="nl-NL"/>
              </w:rPr>
              <w:t xml:space="preserve"> overige overheidsvoorschriften</w:t>
            </w:r>
            <w:r w:rsidRPr="006E17DB">
              <w:rPr>
                <w:rFonts w:eastAsia="Calibri"/>
                <w:szCs w:val="22"/>
                <w:lang w:val="nl-NL"/>
              </w:rPr>
              <w:t xml:space="preserve">. </w:t>
            </w:r>
            <w:r w:rsidR="00F56602" w:rsidRPr="006E17DB">
              <w:rPr>
                <w:rFonts w:eastAsia="Calibri"/>
                <w:szCs w:val="22"/>
                <w:lang w:val="nl-NL"/>
              </w:rPr>
              <w:t>Hier</w:t>
            </w:r>
            <w:r w:rsidR="00122151" w:rsidRPr="006E17DB">
              <w:rPr>
                <w:rFonts w:eastAsia="Calibri"/>
                <w:szCs w:val="22"/>
                <w:lang w:val="nl-NL"/>
              </w:rPr>
              <w:t xml:space="preserve"> moet</w:t>
            </w:r>
            <w:r w:rsidR="00D30D78" w:rsidRPr="006E17DB">
              <w:rPr>
                <w:rFonts w:eastAsia="Calibri"/>
                <w:szCs w:val="22"/>
                <w:lang w:val="nl-NL"/>
              </w:rPr>
              <w:t xml:space="preserve"> de status van prioritaire instelling van het COA</w:t>
            </w:r>
            <w:r w:rsidR="00122151" w:rsidRPr="006E17DB">
              <w:rPr>
                <w:rFonts w:eastAsia="Calibri"/>
                <w:szCs w:val="22"/>
                <w:lang w:val="nl-NL"/>
              </w:rPr>
              <w:t xml:space="preserve"> worden geborgd</w:t>
            </w:r>
            <w:r w:rsidR="00F70017" w:rsidRPr="006E17DB">
              <w:rPr>
                <w:rFonts w:eastAsia="Calibri"/>
                <w:szCs w:val="22"/>
                <w:lang w:val="nl-NL"/>
              </w:rPr>
              <w:t xml:space="preserve"> (denk hierbij o</w:t>
            </w:r>
            <w:r w:rsidR="00785C30" w:rsidRPr="006E17DB">
              <w:rPr>
                <w:rFonts w:eastAsia="Calibri"/>
                <w:szCs w:val="22"/>
                <w:lang w:val="nl-NL"/>
              </w:rPr>
              <w:t>nder andere</w:t>
            </w:r>
            <w:r w:rsidR="00F70017" w:rsidRPr="006E17DB">
              <w:rPr>
                <w:rFonts w:eastAsia="Calibri"/>
                <w:szCs w:val="22"/>
                <w:lang w:val="nl-NL"/>
              </w:rPr>
              <w:t xml:space="preserve"> aan legionellabeheersing)</w:t>
            </w:r>
            <w:r w:rsidR="008E1412" w:rsidRPr="006E17DB">
              <w:rPr>
                <w:rFonts w:eastAsia="Calibri"/>
                <w:szCs w:val="22"/>
                <w:lang w:val="nl-NL"/>
              </w:rPr>
              <w:t xml:space="preserve"> en</w:t>
            </w:r>
            <w:r w:rsidR="00200D1D" w:rsidRPr="006E17DB">
              <w:rPr>
                <w:rFonts w:eastAsia="Calibri"/>
                <w:szCs w:val="22"/>
                <w:lang w:val="nl-NL"/>
              </w:rPr>
              <w:t xml:space="preserve"> worden voldaa</w:t>
            </w:r>
            <w:r w:rsidR="008E1412" w:rsidRPr="006E17DB">
              <w:rPr>
                <w:rFonts w:eastAsia="Calibri"/>
                <w:szCs w:val="22"/>
                <w:lang w:val="nl-NL"/>
              </w:rPr>
              <w:t xml:space="preserve">n aan het Activiteitenbesluit. </w:t>
            </w:r>
          </w:p>
        </w:tc>
      </w:tr>
      <w:tr w:rsidR="00C70DEA" w:rsidRPr="00F016A9" w14:paraId="10570D48" w14:textId="77777777" w:rsidTr="00F75AE6">
        <w:tc>
          <w:tcPr>
            <w:tcW w:w="1463" w:type="dxa"/>
            <w:tcBorders>
              <w:top w:val="single" w:sz="4" w:space="0" w:color="DDE1E8"/>
              <w:left w:val="single" w:sz="4" w:space="0" w:color="FFFFFF"/>
              <w:bottom w:val="single" w:sz="4" w:space="0" w:color="DDE1E8"/>
              <w:right w:val="single" w:sz="4" w:space="0" w:color="FFFFFF"/>
            </w:tcBorders>
            <w:shd w:val="clear" w:color="auto" w:fill="FFFFFF"/>
          </w:tcPr>
          <w:p w14:paraId="4D4D39BF" w14:textId="77777777" w:rsidR="00C70DEA" w:rsidRPr="006E17DB" w:rsidRDefault="00C70DEA" w:rsidP="00C70DEA">
            <w:pPr>
              <w:rPr>
                <w:rFonts w:eastAsia="Calibri"/>
                <w:b/>
                <w:szCs w:val="22"/>
                <w:lang w:val="nl-NL"/>
              </w:rPr>
            </w:pPr>
            <w:r w:rsidRPr="006E17DB">
              <w:rPr>
                <w:rFonts w:eastAsia="Calibri"/>
                <w:b/>
                <w:szCs w:val="22"/>
                <w:lang w:val="nl-NL"/>
              </w:rPr>
              <w:t>Normen en keurmerken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6AD3B57" w14:textId="0639961A" w:rsidR="00C70DEA" w:rsidRPr="006E17DB" w:rsidRDefault="00C70DEA" w:rsidP="00E7495A">
            <w:pPr>
              <w:pStyle w:val="Lijstalinea"/>
              <w:numPr>
                <w:ilvl w:val="0"/>
                <w:numId w:val="21"/>
              </w:numPr>
              <w:rPr>
                <w:rFonts w:eastAsia="Calibri"/>
                <w:i/>
                <w:szCs w:val="22"/>
                <w:lang w:val="nl-NL"/>
              </w:rPr>
            </w:pPr>
          </w:p>
        </w:tc>
        <w:tc>
          <w:tcPr>
            <w:tcW w:w="7093" w:type="dxa"/>
            <w:tcBorders>
              <w:top w:val="single" w:sz="4" w:space="0" w:color="DDE1E8"/>
              <w:left w:val="single" w:sz="4" w:space="0" w:color="FFFFFF"/>
              <w:bottom w:val="single" w:sz="4" w:space="0" w:color="DDE1E8"/>
              <w:right w:val="single" w:sz="4" w:space="0" w:color="FFFFFF"/>
            </w:tcBorders>
            <w:shd w:val="clear" w:color="auto" w:fill="auto"/>
          </w:tcPr>
          <w:p w14:paraId="5ECA421C" w14:textId="272484A0" w:rsidR="00C450A8" w:rsidRPr="006E17DB" w:rsidRDefault="00122151" w:rsidP="00D30D78">
            <w:pPr>
              <w:rPr>
                <w:rFonts w:eastAsia="Calibri"/>
                <w:szCs w:val="22"/>
                <w:lang w:val="nl-NL"/>
              </w:rPr>
            </w:pPr>
            <w:r w:rsidRPr="006E17DB">
              <w:rPr>
                <w:rFonts w:eastAsia="Calibri"/>
                <w:szCs w:val="22"/>
                <w:lang w:val="nl-NL"/>
              </w:rPr>
              <w:t xml:space="preserve">Alle </w:t>
            </w:r>
            <w:r w:rsidR="00C70DEA" w:rsidRPr="006E17DB">
              <w:rPr>
                <w:rFonts w:eastAsia="Calibri"/>
                <w:szCs w:val="22"/>
                <w:lang w:val="nl-NL"/>
              </w:rPr>
              <w:t xml:space="preserve">van toepassing zijnde lokale overige voorschriften, relevante normen van het Nederlands Normalisatie Instituut en Europese normen en richtlijnen </w:t>
            </w:r>
            <w:r w:rsidRPr="006E17DB">
              <w:rPr>
                <w:rFonts w:eastAsia="Calibri"/>
                <w:szCs w:val="22"/>
                <w:lang w:val="nl-NL"/>
              </w:rPr>
              <w:t xml:space="preserve">zijn </w:t>
            </w:r>
            <w:r w:rsidR="0060573D" w:rsidRPr="006E17DB">
              <w:rPr>
                <w:rFonts w:eastAsia="Calibri"/>
                <w:szCs w:val="22"/>
                <w:lang w:val="nl-NL"/>
              </w:rPr>
              <w:t xml:space="preserve">van kracht. </w:t>
            </w:r>
          </w:p>
        </w:tc>
      </w:tr>
      <w:tr w:rsidR="00C70DEA" w:rsidRPr="00F016A9" w14:paraId="07A2C6AF" w14:textId="77777777" w:rsidTr="00F75AE6">
        <w:tc>
          <w:tcPr>
            <w:tcW w:w="1463" w:type="dxa"/>
            <w:tcBorders>
              <w:top w:val="single" w:sz="4" w:space="0" w:color="DDE1E8"/>
              <w:left w:val="single" w:sz="4" w:space="0" w:color="FFFFFF"/>
              <w:bottom w:val="single" w:sz="4" w:space="0" w:color="DDE1E8"/>
              <w:right w:val="single" w:sz="4" w:space="0" w:color="FFFFFF"/>
            </w:tcBorders>
            <w:shd w:val="clear" w:color="auto" w:fill="FFFFFF"/>
          </w:tcPr>
          <w:p w14:paraId="76A54637" w14:textId="77777777" w:rsidR="00C70DEA" w:rsidRPr="006E17DB" w:rsidRDefault="00C70DEA" w:rsidP="00C70DEA">
            <w:pPr>
              <w:rPr>
                <w:rFonts w:ascii="Calibri" w:eastAsia="Calibri" w:hAnsi="Calibri" w:cs="Arial"/>
                <w:b/>
                <w:szCs w:val="22"/>
                <w:lang w:val="nl-NL"/>
              </w:rPr>
            </w:pPr>
            <w:r w:rsidRPr="006E17DB">
              <w:rPr>
                <w:rFonts w:eastAsia="Calibri"/>
                <w:b/>
                <w:szCs w:val="22"/>
                <w:lang w:val="nl-NL"/>
              </w:rPr>
              <w:t>Ruimtelijke  voorwaarden</w:t>
            </w:r>
            <w:r w:rsidRPr="006E17DB">
              <w:rPr>
                <w:rFonts w:ascii="Calibri" w:eastAsia="Calibri" w:hAnsi="Calibri" w:cs="Arial"/>
                <w:b/>
                <w:szCs w:val="22"/>
                <w:lang w:val="nl-NL"/>
              </w:rPr>
              <w:t xml:space="preserve">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D839BA0" w14:textId="6A4011D3" w:rsidR="00C70DEA" w:rsidRPr="006E17DB" w:rsidRDefault="00C70DEA" w:rsidP="00E7495A">
            <w:pPr>
              <w:pStyle w:val="Lijstalinea"/>
              <w:numPr>
                <w:ilvl w:val="0"/>
                <w:numId w:val="21"/>
              </w:numPr>
              <w:rPr>
                <w:rFonts w:eastAsia="Calibri"/>
                <w:i/>
                <w:szCs w:val="22"/>
                <w:lang w:val="nl-NL"/>
              </w:rPr>
            </w:pPr>
          </w:p>
        </w:tc>
        <w:tc>
          <w:tcPr>
            <w:tcW w:w="7093" w:type="dxa"/>
            <w:tcBorders>
              <w:top w:val="single" w:sz="4" w:space="0" w:color="DDE1E8"/>
              <w:left w:val="single" w:sz="4" w:space="0" w:color="FFFFFF"/>
              <w:bottom w:val="single" w:sz="4" w:space="0" w:color="DDE1E8"/>
              <w:right w:val="single" w:sz="4" w:space="0" w:color="FFFFFF"/>
            </w:tcBorders>
            <w:shd w:val="clear" w:color="auto" w:fill="auto"/>
          </w:tcPr>
          <w:p w14:paraId="7CF61579" w14:textId="77777777" w:rsidR="00C70DEA" w:rsidRPr="006E17DB" w:rsidRDefault="00C70DEA" w:rsidP="00C70DEA">
            <w:pPr>
              <w:rPr>
                <w:rFonts w:ascii="Calibri" w:eastAsia="Calibri" w:hAnsi="Calibri" w:cs="Arial"/>
                <w:szCs w:val="22"/>
                <w:lang w:val="nl-NL"/>
              </w:rPr>
            </w:pPr>
            <w:r w:rsidRPr="006E17DB">
              <w:rPr>
                <w:rFonts w:eastAsia="Calibri"/>
                <w:szCs w:val="22"/>
                <w:lang w:val="nl-NL"/>
              </w:rPr>
              <w:t>Het project dient te passen en te voldoen binne</w:t>
            </w:r>
            <w:r w:rsidR="00D9772C" w:rsidRPr="006E17DB">
              <w:rPr>
                <w:rFonts w:eastAsia="Calibri"/>
                <w:szCs w:val="22"/>
                <w:lang w:val="nl-NL"/>
              </w:rPr>
              <w:t>n hetgeen beschreven staat in</w:t>
            </w:r>
            <w:r w:rsidRPr="006E17DB">
              <w:rPr>
                <w:rFonts w:eastAsia="Calibri"/>
                <w:szCs w:val="22"/>
                <w:lang w:val="nl-NL"/>
              </w:rPr>
              <w:t xml:space="preserve"> het stedenbouwkun</w:t>
            </w:r>
            <w:r w:rsidR="00D9772C" w:rsidRPr="006E17DB">
              <w:rPr>
                <w:rFonts w:eastAsia="Calibri"/>
                <w:szCs w:val="22"/>
                <w:lang w:val="nl-NL"/>
              </w:rPr>
              <w:t>dig plan/kader, projectbesluit/</w:t>
            </w:r>
            <w:r w:rsidRPr="006E17DB">
              <w:rPr>
                <w:rFonts w:eastAsia="Calibri"/>
                <w:szCs w:val="22"/>
                <w:lang w:val="nl-NL"/>
              </w:rPr>
              <w:t>uitwerkingskader en/of het geldende bestemmingsplan waarop de on</w:t>
            </w:r>
            <w:r w:rsidR="00122151" w:rsidRPr="006E17DB">
              <w:rPr>
                <w:rFonts w:eastAsia="Calibri"/>
                <w:szCs w:val="22"/>
                <w:lang w:val="nl-NL"/>
              </w:rPr>
              <w:t xml:space="preserve">twikkeling van toepassing is, inclusief </w:t>
            </w:r>
            <w:r w:rsidRPr="006E17DB">
              <w:rPr>
                <w:rFonts w:eastAsia="Calibri"/>
                <w:szCs w:val="22"/>
                <w:lang w:val="nl-NL"/>
              </w:rPr>
              <w:t>onderliggende documenten.</w:t>
            </w:r>
            <w:r w:rsidRPr="006E17DB">
              <w:rPr>
                <w:rFonts w:ascii="Calibri" w:eastAsia="Calibri" w:hAnsi="Calibri" w:cs="Arial"/>
                <w:szCs w:val="22"/>
                <w:lang w:val="nl-NL"/>
              </w:rPr>
              <w:t xml:space="preserve"> </w:t>
            </w:r>
          </w:p>
        </w:tc>
      </w:tr>
      <w:tr w:rsidR="00DB50B2" w:rsidRPr="00F016A9" w14:paraId="687B4CEB" w14:textId="77777777" w:rsidTr="00F75AE6">
        <w:tc>
          <w:tcPr>
            <w:tcW w:w="1463" w:type="dxa"/>
            <w:tcBorders>
              <w:top w:val="single" w:sz="4" w:space="0" w:color="DDE1E8"/>
              <w:left w:val="single" w:sz="4" w:space="0" w:color="FFFFFF"/>
              <w:bottom w:val="single" w:sz="4" w:space="0" w:color="DDE1E8"/>
              <w:right w:val="single" w:sz="4" w:space="0" w:color="FFFFFF"/>
            </w:tcBorders>
            <w:shd w:val="clear" w:color="auto" w:fill="FFFFFF"/>
          </w:tcPr>
          <w:p w14:paraId="0AACE7A4" w14:textId="77777777" w:rsidR="00DB50B2" w:rsidRPr="006E17DB" w:rsidRDefault="00DB50B2" w:rsidP="00C70DEA">
            <w:pPr>
              <w:rPr>
                <w:rFonts w:eastAsia="Calibri"/>
                <w:b/>
                <w:szCs w:val="22"/>
                <w:lang w:val="nl-NL"/>
              </w:rPr>
            </w:pPr>
            <w:r w:rsidRPr="006E17DB">
              <w:rPr>
                <w:rFonts w:eastAsia="Calibri"/>
                <w:b/>
                <w:szCs w:val="22"/>
                <w:lang w:val="nl-NL"/>
              </w:rPr>
              <w:t xml:space="preserve">Bevoegd gezag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63F3DAB" w14:textId="77777777" w:rsidR="00DB50B2" w:rsidRPr="006E17DB" w:rsidRDefault="00DB50B2" w:rsidP="00E7495A">
            <w:pPr>
              <w:pStyle w:val="Lijstalinea"/>
              <w:numPr>
                <w:ilvl w:val="0"/>
                <w:numId w:val="21"/>
              </w:numPr>
              <w:rPr>
                <w:rFonts w:eastAsia="Calibri"/>
                <w:i/>
                <w:szCs w:val="22"/>
                <w:lang w:val="nl-NL"/>
              </w:rPr>
            </w:pPr>
          </w:p>
        </w:tc>
        <w:tc>
          <w:tcPr>
            <w:tcW w:w="7093" w:type="dxa"/>
            <w:tcBorders>
              <w:top w:val="single" w:sz="4" w:space="0" w:color="DDE1E8"/>
              <w:left w:val="single" w:sz="4" w:space="0" w:color="FFFFFF"/>
              <w:bottom w:val="single" w:sz="4" w:space="0" w:color="DDE1E8"/>
              <w:right w:val="single" w:sz="4" w:space="0" w:color="FFFFFF"/>
            </w:tcBorders>
            <w:shd w:val="clear" w:color="auto" w:fill="auto"/>
          </w:tcPr>
          <w:p w14:paraId="632DA0B6" w14:textId="061072ED" w:rsidR="00DB50B2" w:rsidRPr="006E17DB" w:rsidRDefault="00DB50B2" w:rsidP="00785C30">
            <w:pPr>
              <w:rPr>
                <w:lang w:val="nl-NL"/>
              </w:rPr>
            </w:pPr>
            <w:r w:rsidRPr="006E17DB">
              <w:rPr>
                <w:lang w:val="nl-NL"/>
              </w:rPr>
              <w:t xml:space="preserve">Daar waar de wettelijke voorschriften het bevoegd gezag de mogelijkheid bieden om nadere voorschriften te stellen, </w:t>
            </w:r>
            <w:r w:rsidR="00F56602" w:rsidRPr="006E17DB">
              <w:rPr>
                <w:lang w:val="nl-NL"/>
              </w:rPr>
              <w:t>verwittig</w:t>
            </w:r>
            <w:r w:rsidR="00122151" w:rsidRPr="006E17DB">
              <w:rPr>
                <w:lang w:val="nl-NL"/>
              </w:rPr>
              <w:t>t de opdrachtnemer</w:t>
            </w:r>
            <w:r w:rsidRPr="006E17DB">
              <w:rPr>
                <w:lang w:val="nl-NL"/>
              </w:rPr>
              <w:t xml:space="preserve"> het bevoegd gezag van die voorschriften en het daarover door het bevoegd gezag genomen schriftelijk besluit </w:t>
            </w:r>
            <w:r w:rsidR="00F56602" w:rsidRPr="006E17DB">
              <w:rPr>
                <w:lang w:val="nl-NL"/>
              </w:rPr>
              <w:t>wordt aan het COA voorgelegd</w:t>
            </w:r>
            <w:r w:rsidRPr="006E17DB">
              <w:rPr>
                <w:lang w:val="nl-NL"/>
              </w:rPr>
              <w:t>.</w:t>
            </w:r>
          </w:p>
        </w:tc>
      </w:tr>
      <w:tr w:rsidR="00F75AE6" w:rsidRPr="00F016A9" w14:paraId="55B212C1" w14:textId="77777777" w:rsidTr="00F75AE6">
        <w:tc>
          <w:tcPr>
            <w:tcW w:w="1463" w:type="dxa"/>
            <w:tcBorders>
              <w:top w:val="single" w:sz="4" w:space="0" w:color="DDE1E8"/>
              <w:left w:val="single" w:sz="4" w:space="0" w:color="FFFFFF"/>
              <w:bottom w:val="single" w:sz="4" w:space="0" w:color="DDE1E8"/>
              <w:right w:val="single" w:sz="4" w:space="0" w:color="FFFFFF"/>
            </w:tcBorders>
            <w:shd w:val="clear" w:color="auto" w:fill="FFFFFF"/>
          </w:tcPr>
          <w:p w14:paraId="5D42B54D" w14:textId="77777777" w:rsidR="00F75AE6" w:rsidRPr="006E17DB" w:rsidRDefault="00F75AE6" w:rsidP="00F75AE6">
            <w:pPr>
              <w:rPr>
                <w:rFonts w:eastAsia="Calibri"/>
                <w:b/>
                <w:szCs w:val="22"/>
                <w:lang w:val="nl-NL"/>
              </w:rPr>
            </w:pPr>
            <w:r w:rsidRPr="006E17DB">
              <w:rPr>
                <w:rFonts w:eastAsia="Calibri"/>
                <w:b/>
                <w:szCs w:val="22"/>
                <w:lang w:val="nl-NL"/>
              </w:rPr>
              <w:t>Vrijstelling op W&amp;R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3323452" w14:textId="77777777" w:rsidR="00F75AE6" w:rsidRPr="006E17DB" w:rsidRDefault="00F75AE6" w:rsidP="00E7495A">
            <w:pPr>
              <w:pStyle w:val="Lijstalinea"/>
              <w:numPr>
                <w:ilvl w:val="0"/>
                <w:numId w:val="21"/>
              </w:numPr>
              <w:rPr>
                <w:rFonts w:eastAsia="Calibri"/>
                <w:i/>
                <w:szCs w:val="22"/>
                <w:lang w:val="nl-NL"/>
              </w:rPr>
            </w:pPr>
          </w:p>
        </w:tc>
        <w:tc>
          <w:tcPr>
            <w:tcW w:w="7093" w:type="dxa"/>
            <w:tcBorders>
              <w:top w:val="single" w:sz="4" w:space="0" w:color="DDE1E8"/>
              <w:left w:val="single" w:sz="4" w:space="0" w:color="FFFFFF"/>
              <w:bottom w:val="single" w:sz="4" w:space="0" w:color="DDE1E8"/>
              <w:right w:val="single" w:sz="4" w:space="0" w:color="FFFFFF"/>
            </w:tcBorders>
            <w:shd w:val="clear" w:color="auto" w:fill="auto"/>
          </w:tcPr>
          <w:p w14:paraId="180E1677" w14:textId="77777777" w:rsidR="00F75AE6" w:rsidRPr="006E17DB" w:rsidRDefault="00F75AE6" w:rsidP="00F75AE6">
            <w:pPr>
              <w:rPr>
                <w:lang w:val="nl-NL"/>
              </w:rPr>
            </w:pPr>
            <w:r w:rsidRPr="006E17DB">
              <w:rPr>
                <w:lang w:val="nl-NL"/>
              </w:rPr>
              <w:t>Het COA is niet verplicht om buitenruimten en (buiten)bergingen te realiseren. Daarnaast heeft het COA een vrijstelling van de bepaling die overbevolking tegen moet gaan:</w:t>
            </w:r>
          </w:p>
          <w:p w14:paraId="6F80A38D" w14:textId="77777777" w:rsidR="00F75AE6" w:rsidRPr="006E17DB" w:rsidRDefault="00F75AE6" w:rsidP="00F75AE6">
            <w:pPr>
              <w:rPr>
                <w:lang w:val="nl-NL"/>
              </w:rPr>
            </w:pPr>
          </w:p>
          <w:p w14:paraId="350F4DA3" w14:textId="77777777" w:rsidR="00F75AE6" w:rsidRPr="006E17DB" w:rsidRDefault="00F75AE6" w:rsidP="00F75AE6">
            <w:pPr>
              <w:pStyle w:val="Tekstopmerking"/>
              <w:rPr>
                <w:i/>
                <w:sz w:val="22"/>
                <w:szCs w:val="22"/>
                <w:lang w:val="nl-NL"/>
              </w:rPr>
            </w:pPr>
            <w:r w:rsidRPr="006E17DB">
              <w:rPr>
                <w:i/>
                <w:sz w:val="22"/>
                <w:szCs w:val="22"/>
                <w:lang w:val="nl-NL"/>
              </w:rPr>
              <w:t>Art.7.18</w:t>
            </w:r>
          </w:p>
          <w:p w14:paraId="272231F8" w14:textId="77777777" w:rsidR="00F75AE6" w:rsidRPr="006E17DB" w:rsidRDefault="00F75AE6" w:rsidP="00F75AE6">
            <w:pPr>
              <w:rPr>
                <w:i/>
                <w:szCs w:val="22"/>
                <w:lang w:val="nl-NL"/>
              </w:rPr>
            </w:pPr>
            <w:r w:rsidRPr="006E17DB">
              <w:rPr>
                <w:i/>
                <w:szCs w:val="22"/>
                <w:lang w:val="nl-NL"/>
              </w:rPr>
              <w:t>1. Een woonfunctie wordt niet bewoond door meer dan één persoon per 12 m² gebruiksoppervlakte.</w:t>
            </w:r>
          </w:p>
          <w:p w14:paraId="65E3C312" w14:textId="77777777" w:rsidR="00F75AE6" w:rsidRPr="006E17DB" w:rsidRDefault="00F75AE6" w:rsidP="00F75AE6">
            <w:pPr>
              <w:rPr>
                <w:i/>
                <w:szCs w:val="22"/>
                <w:lang w:val="nl-NL"/>
              </w:rPr>
            </w:pPr>
            <w:r w:rsidRPr="006E17DB">
              <w:rPr>
                <w:i/>
                <w:szCs w:val="22"/>
                <w:lang w:val="nl-NL"/>
              </w:rPr>
              <w:t>2. Een woonwagen wordt niet bewoond door meer dan één persoon per 6 m² gebruiksoppervlakte.</w:t>
            </w:r>
          </w:p>
          <w:p w14:paraId="6DBF6A6B" w14:textId="77777777" w:rsidR="00F75AE6" w:rsidRPr="006E17DB" w:rsidRDefault="00F75AE6" w:rsidP="00F75AE6">
            <w:pPr>
              <w:rPr>
                <w:i/>
                <w:szCs w:val="22"/>
                <w:lang w:val="nl-NL"/>
              </w:rPr>
            </w:pPr>
            <w:r w:rsidRPr="006E17DB">
              <w:rPr>
                <w:i/>
                <w:szCs w:val="22"/>
                <w:lang w:val="nl-NL"/>
              </w:rPr>
              <w:t xml:space="preserve">3. Het eerste en tweede lid zijn niet van toepassing op een woonfunctie waarin door het Centraal Orgaan opvang </w:t>
            </w:r>
            <w:r w:rsidR="006F5777" w:rsidRPr="006E17DB">
              <w:rPr>
                <w:i/>
                <w:szCs w:val="22"/>
                <w:lang w:val="nl-NL"/>
              </w:rPr>
              <w:t>A</w:t>
            </w:r>
            <w:r w:rsidRPr="006E17DB">
              <w:rPr>
                <w:i/>
                <w:szCs w:val="22"/>
                <w:lang w:val="nl-NL"/>
              </w:rPr>
              <w:t>sielzoekers opvang aan asielzoekers wordt geboden.</w:t>
            </w:r>
          </w:p>
          <w:p w14:paraId="636285C0" w14:textId="77777777" w:rsidR="00F75AE6" w:rsidRPr="006E17DB" w:rsidRDefault="00F75AE6" w:rsidP="00F75AE6">
            <w:pPr>
              <w:rPr>
                <w:lang w:val="nl-NL"/>
              </w:rPr>
            </w:pPr>
          </w:p>
        </w:tc>
      </w:tr>
    </w:tbl>
    <w:p w14:paraId="2B86678E" w14:textId="77777777" w:rsidR="00F75AE6" w:rsidRPr="006E17DB" w:rsidRDefault="00F75AE6">
      <w:pPr>
        <w:rPr>
          <w:lang w:val="nl-NL"/>
        </w:rPr>
      </w:pPr>
      <w:r w:rsidRPr="006E17DB">
        <w:rPr>
          <w:lang w:val="nl-NL"/>
        </w:rPr>
        <w:br w:type="page"/>
      </w:r>
    </w:p>
    <w:p w14:paraId="5E3F8C93" w14:textId="77777777" w:rsidR="00D76265" w:rsidRPr="006E17DB" w:rsidRDefault="00D76265" w:rsidP="00D76265">
      <w:pPr>
        <w:pStyle w:val="Kop2"/>
        <w:rPr>
          <w:lang w:val="nl-NL"/>
        </w:rPr>
      </w:pPr>
      <w:bookmarkStart w:id="12" w:name="_Toc22313430"/>
      <w:r w:rsidRPr="006E17DB">
        <w:rPr>
          <w:lang w:val="nl-NL"/>
        </w:rPr>
        <w:lastRenderedPageBreak/>
        <w:t>2.2 Algemene ontwerpregels</w:t>
      </w:r>
      <w:bookmarkEnd w:id="12"/>
      <w:r w:rsidRPr="006E17DB">
        <w:rPr>
          <w:lang w:val="nl-NL"/>
        </w:rPr>
        <w:t xml:space="preserve"> </w:t>
      </w:r>
    </w:p>
    <w:p w14:paraId="4700C303" w14:textId="4015B4AE" w:rsidR="004E7AE0" w:rsidRPr="006E17DB" w:rsidRDefault="00C31BE8" w:rsidP="004E7AE0">
      <w:pPr>
        <w:rPr>
          <w:lang w:val="nl-NL"/>
        </w:rPr>
      </w:pPr>
      <w:r w:rsidRPr="006E17DB">
        <w:rPr>
          <w:lang w:val="nl-NL"/>
        </w:rPr>
        <w:t>Het COA streeft naar een vastgoedvoorraad die probleemloze opvang van asielzoekers in een veilige en beheerste omgeving mogelijk maakt voor nu én in de toekomst. Hiermee wil het COA inspelen op de fluctuerende vraag naar asielopvang en het wisselende aanbod van opvanglocaties. Om dit te bewerkstelligen heeft het COA een aantal algemene ontwerpregels voor elke</w:t>
      </w:r>
      <w:r w:rsidR="006B02F7" w:rsidRPr="006E17DB">
        <w:rPr>
          <w:lang w:val="nl-NL"/>
        </w:rPr>
        <w:t xml:space="preserve"> nieuw te realiseren locatie</w:t>
      </w:r>
      <w:r w:rsidRPr="006E17DB">
        <w:rPr>
          <w:lang w:val="nl-NL"/>
        </w:rPr>
        <w:t xml:space="preserve">. Deze zijn hieronder opgenomen. </w:t>
      </w:r>
    </w:p>
    <w:p w14:paraId="03461B3E" w14:textId="77777777" w:rsidR="00D76265" w:rsidRPr="006E17DB" w:rsidRDefault="00D76265" w:rsidP="00D76265">
      <w:pPr>
        <w:pStyle w:val="Kop3"/>
        <w:rPr>
          <w:lang w:val="nl-NL"/>
        </w:rPr>
      </w:pPr>
      <w:bookmarkStart w:id="13" w:name="_Toc22313431"/>
      <w:r w:rsidRPr="006E17DB">
        <w:rPr>
          <w:lang w:val="nl-NL"/>
        </w:rPr>
        <w:t>2.2.1 Flexibiliteit</w:t>
      </w:r>
      <w:bookmarkEnd w:id="13"/>
    </w:p>
    <w:p w14:paraId="338FC223" w14:textId="46951E09" w:rsidR="0070598D" w:rsidRPr="006E17DB" w:rsidRDefault="009E2824" w:rsidP="0070598D">
      <w:pPr>
        <w:rPr>
          <w:lang w:val="nl-NL"/>
        </w:rPr>
      </w:pPr>
      <w:r w:rsidRPr="006E17DB">
        <w:rPr>
          <w:lang w:val="nl-NL"/>
        </w:rPr>
        <w:t>De ruimtelijke indeling van zowel de woon</w:t>
      </w:r>
      <w:r w:rsidR="00F56602" w:rsidRPr="006E17DB">
        <w:rPr>
          <w:lang w:val="nl-NL"/>
        </w:rPr>
        <w:t>functies als de dienstgebouwen worden</w:t>
      </w:r>
      <w:r w:rsidRPr="006E17DB">
        <w:rPr>
          <w:lang w:val="nl-NL"/>
        </w:rPr>
        <w:t xml:space="preserve"> dusdanig f</w:t>
      </w:r>
      <w:r w:rsidR="00F56602" w:rsidRPr="006E17DB">
        <w:rPr>
          <w:lang w:val="nl-NL"/>
        </w:rPr>
        <w:t xml:space="preserve">lexibel ontworpen/gerealiseerd </w:t>
      </w:r>
      <w:r w:rsidRPr="006E17DB">
        <w:rPr>
          <w:lang w:val="nl-NL"/>
        </w:rPr>
        <w:t xml:space="preserve">dat </w:t>
      </w:r>
      <w:r w:rsidR="00F56602" w:rsidRPr="006E17DB">
        <w:rPr>
          <w:lang w:val="nl-NL"/>
        </w:rPr>
        <w:t>de</w:t>
      </w:r>
      <w:r w:rsidRPr="006E17DB">
        <w:rPr>
          <w:lang w:val="nl-NL"/>
        </w:rPr>
        <w:t xml:space="preserve">ze geschikt zijn voor verschillende opvangmodaliteiten en/of gebruiksfuncties. Daarnaast kan, indien de locatie en/of ligging het toestaat, de flexibiliteit </w:t>
      </w:r>
      <w:r w:rsidR="00F56602" w:rsidRPr="006E17DB">
        <w:rPr>
          <w:lang w:val="nl-NL"/>
        </w:rPr>
        <w:t xml:space="preserve">worden </w:t>
      </w:r>
      <w:r w:rsidRPr="006E17DB">
        <w:rPr>
          <w:lang w:val="nl-NL"/>
        </w:rPr>
        <w:t>gezocht</w:t>
      </w:r>
      <w:r w:rsidR="00AF3AEA" w:rsidRPr="006E17DB">
        <w:rPr>
          <w:lang w:val="nl-NL"/>
        </w:rPr>
        <w:t xml:space="preserve"> </w:t>
      </w:r>
      <w:r w:rsidRPr="006E17DB">
        <w:rPr>
          <w:lang w:val="nl-NL"/>
        </w:rPr>
        <w:t xml:space="preserve">in de tweede levensfase van gebouwen. Reeds bij het ontwerp </w:t>
      </w:r>
      <w:r w:rsidR="00D9772C" w:rsidRPr="006E17DB">
        <w:rPr>
          <w:lang w:val="nl-NL"/>
        </w:rPr>
        <w:t>moet worden</w:t>
      </w:r>
      <w:r w:rsidRPr="006E17DB">
        <w:rPr>
          <w:lang w:val="nl-NL"/>
        </w:rPr>
        <w:t xml:space="preserve"> nagedacht over toekomstige functies na eventueel vertrek van het COA.</w:t>
      </w:r>
    </w:p>
    <w:tbl>
      <w:tblPr>
        <w:tblW w:w="9341" w:type="dxa"/>
        <w:tblInd w:w="10" w:type="dxa"/>
        <w:tblLook w:val="04A0" w:firstRow="1" w:lastRow="0" w:firstColumn="1" w:lastColumn="0" w:noHBand="0" w:noVBand="1"/>
      </w:tblPr>
      <w:tblGrid>
        <w:gridCol w:w="1597"/>
        <w:gridCol w:w="785"/>
        <w:gridCol w:w="6959"/>
      </w:tblGrid>
      <w:tr w:rsidR="009E2824" w:rsidRPr="006E17DB" w14:paraId="318CABC7" w14:textId="77777777" w:rsidTr="00F75AE6">
        <w:tc>
          <w:tcPr>
            <w:tcW w:w="1597" w:type="dxa"/>
            <w:tcBorders>
              <w:top w:val="single" w:sz="4" w:space="0" w:color="FFFFFF"/>
              <w:left w:val="single" w:sz="4" w:space="0" w:color="FFFFFF"/>
              <w:bottom w:val="single" w:sz="4" w:space="0" w:color="DDE1E8"/>
              <w:right w:val="single" w:sz="4" w:space="0" w:color="FFFFFF"/>
            </w:tcBorders>
            <w:shd w:val="clear" w:color="auto" w:fill="E7E6E6"/>
          </w:tcPr>
          <w:p w14:paraId="2D177D6E" w14:textId="77777777" w:rsidR="009E2824" w:rsidRPr="006E17DB" w:rsidRDefault="009E2824" w:rsidP="00DF5CB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9339EBA" w14:textId="77777777" w:rsidR="009E2824" w:rsidRPr="006E17DB" w:rsidRDefault="009E2824" w:rsidP="00DF5CBA">
            <w:pPr>
              <w:rPr>
                <w:rFonts w:eastAsia="Calibri"/>
                <w:b/>
                <w:szCs w:val="22"/>
                <w:lang w:val="nl-NL"/>
              </w:rPr>
            </w:pPr>
            <w:r w:rsidRPr="006E17DB">
              <w:rPr>
                <w:rFonts w:eastAsia="Calibri"/>
                <w:b/>
                <w:szCs w:val="22"/>
                <w:lang w:val="nl-NL"/>
              </w:rPr>
              <w:t>Eisnr.</w:t>
            </w:r>
          </w:p>
        </w:tc>
        <w:tc>
          <w:tcPr>
            <w:tcW w:w="6959" w:type="dxa"/>
            <w:tcBorders>
              <w:top w:val="single" w:sz="4" w:space="0" w:color="FFFFFF"/>
              <w:left w:val="single" w:sz="4" w:space="0" w:color="FFFFFF"/>
              <w:bottom w:val="single" w:sz="4" w:space="0" w:color="DDE1E8"/>
              <w:right w:val="single" w:sz="4" w:space="0" w:color="FFFFFF"/>
            </w:tcBorders>
            <w:shd w:val="clear" w:color="auto" w:fill="E7E6E6"/>
          </w:tcPr>
          <w:p w14:paraId="4C5D477F" w14:textId="77777777" w:rsidR="009E2824" w:rsidRPr="006E17DB" w:rsidRDefault="009E2824" w:rsidP="00DF5CBA">
            <w:pPr>
              <w:rPr>
                <w:rFonts w:eastAsia="Calibri"/>
                <w:b/>
                <w:szCs w:val="22"/>
                <w:lang w:val="nl-NL"/>
              </w:rPr>
            </w:pPr>
            <w:r w:rsidRPr="006E17DB">
              <w:rPr>
                <w:rFonts w:eastAsia="Calibri"/>
                <w:b/>
                <w:szCs w:val="22"/>
                <w:lang w:val="nl-NL"/>
              </w:rPr>
              <w:t>Eis</w:t>
            </w:r>
          </w:p>
        </w:tc>
      </w:tr>
      <w:tr w:rsidR="009E2824" w:rsidRPr="00F016A9" w14:paraId="4FFB86C4" w14:textId="77777777" w:rsidTr="00F75AE6">
        <w:tc>
          <w:tcPr>
            <w:tcW w:w="1597" w:type="dxa"/>
            <w:tcBorders>
              <w:top w:val="single" w:sz="4" w:space="0" w:color="DDE1E8"/>
              <w:left w:val="single" w:sz="4" w:space="0" w:color="FFFFFF"/>
              <w:bottom w:val="single" w:sz="4" w:space="0" w:color="DDE1E8"/>
              <w:right w:val="single" w:sz="4" w:space="0" w:color="FFFFFF"/>
            </w:tcBorders>
            <w:shd w:val="clear" w:color="auto" w:fill="FFFFFF"/>
          </w:tcPr>
          <w:p w14:paraId="7CA6C68F" w14:textId="77777777" w:rsidR="009E2824" w:rsidRPr="006E17DB" w:rsidRDefault="00BF7BDA" w:rsidP="00DF5CBA">
            <w:pPr>
              <w:rPr>
                <w:rFonts w:eastAsia="Calibri"/>
                <w:b/>
                <w:szCs w:val="22"/>
                <w:lang w:val="nl-NL"/>
              </w:rPr>
            </w:pPr>
            <w:r w:rsidRPr="006E17DB">
              <w:rPr>
                <w:rFonts w:eastAsia="Calibri"/>
                <w:b/>
                <w:szCs w:val="22"/>
                <w:lang w:val="nl-NL"/>
              </w:rPr>
              <w:t>Flexibel gebruik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51C50EA" w14:textId="0D795DC1" w:rsidR="009E2824" w:rsidRPr="006E17DB" w:rsidRDefault="009E2824" w:rsidP="00E7495A">
            <w:pPr>
              <w:pStyle w:val="Lijstalinea"/>
              <w:numPr>
                <w:ilvl w:val="0"/>
                <w:numId w:val="21"/>
              </w:numPr>
              <w:rPr>
                <w:rFonts w:eastAsia="Calibri"/>
                <w:i/>
                <w:szCs w:val="22"/>
                <w:lang w:val="nl-NL"/>
              </w:rPr>
            </w:pPr>
          </w:p>
        </w:tc>
        <w:tc>
          <w:tcPr>
            <w:tcW w:w="6959" w:type="dxa"/>
            <w:tcBorders>
              <w:top w:val="single" w:sz="4" w:space="0" w:color="DDE1E8"/>
              <w:left w:val="single" w:sz="4" w:space="0" w:color="FFFFFF"/>
              <w:bottom w:val="single" w:sz="4" w:space="0" w:color="DDE1E8"/>
              <w:right w:val="single" w:sz="4" w:space="0" w:color="FFFFFF"/>
            </w:tcBorders>
            <w:shd w:val="clear" w:color="auto" w:fill="auto"/>
          </w:tcPr>
          <w:p w14:paraId="4A58E950" w14:textId="5F6A43A2" w:rsidR="009E2824" w:rsidRPr="006E17DB" w:rsidRDefault="009E2824" w:rsidP="009E2824">
            <w:pPr>
              <w:rPr>
                <w:rFonts w:eastAsia="Calibri"/>
                <w:szCs w:val="22"/>
                <w:lang w:val="nl-NL"/>
              </w:rPr>
            </w:pPr>
            <w:r w:rsidRPr="006E17DB">
              <w:rPr>
                <w:rFonts w:eastAsia="Calibri"/>
                <w:szCs w:val="22"/>
                <w:lang w:val="nl-NL"/>
              </w:rPr>
              <w:t xml:space="preserve">Bouwkundige en installatietechnische aspecten van het gebouw moeten dusdanig ontworpen worden dat </w:t>
            </w:r>
            <w:r w:rsidR="00F56602" w:rsidRPr="006E17DB">
              <w:rPr>
                <w:rFonts w:eastAsia="Calibri"/>
                <w:szCs w:val="22"/>
                <w:lang w:val="nl-NL"/>
              </w:rPr>
              <w:t>de</w:t>
            </w:r>
            <w:r w:rsidRPr="006E17DB">
              <w:rPr>
                <w:rFonts w:eastAsia="Calibri"/>
                <w:szCs w:val="22"/>
                <w:lang w:val="nl-NL"/>
              </w:rPr>
              <w:t xml:space="preserve">ze passen bij het gewenste flexibele gebruik van de locatie, zowel tijdens als na de gebruiksfase door het COA. </w:t>
            </w:r>
          </w:p>
        </w:tc>
      </w:tr>
      <w:tr w:rsidR="009E2824" w:rsidRPr="00F016A9" w14:paraId="74FE2388" w14:textId="77777777" w:rsidTr="00F75AE6">
        <w:tc>
          <w:tcPr>
            <w:tcW w:w="1597" w:type="dxa"/>
            <w:tcBorders>
              <w:top w:val="single" w:sz="4" w:space="0" w:color="DDE1E8"/>
              <w:left w:val="single" w:sz="4" w:space="0" w:color="FFFFFF"/>
              <w:bottom w:val="single" w:sz="4" w:space="0" w:color="DDE1E8"/>
              <w:right w:val="single" w:sz="4" w:space="0" w:color="FFFFFF"/>
            </w:tcBorders>
            <w:shd w:val="clear" w:color="auto" w:fill="FFFFFF"/>
          </w:tcPr>
          <w:p w14:paraId="7F6DEBD6" w14:textId="1BC15519" w:rsidR="009E2824" w:rsidRPr="006E17DB" w:rsidRDefault="002F126D" w:rsidP="009E2824">
            <w:pPr>
              <w:rPr>
                <w:rFonts w:eastAsia="Calibri"/>
                <w:b/>
                <w:szCs w:val="22"/>
                <w:lang w:val="nl-NL"/>
              </w:rPr>
            </w:pPr>
            <w:r w:rsidRPr="006E17DB">
              <w:rPr>
                <w:rFonts w:eastAsia="Calibri"/>
                <w:b/>
                <w:szCs w:val="22"/>
                <w:lang w:val="nl-NL"/>
              </w:rPr>
              <w:t xml:space="preserve">Opvolgende </w:t>
            </w:r>
            <w:r w:rsidR="00BF7BDA" w:rsidRPr="006E17DB">
              <w:rPr>
                <w:rFonts w:eastAsia="Calibri"/>
                <w:b/>
                <w:szCs w:val="22"/>
                <w:lang w:val="nl-NL"/>
              </w:rPr>
              <w:t>functie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6FD5A64" w14:textId="040E6871" w:rsidR="009E2824" w:rsidRPr="006E17DB" w:rsidRDefault="009E2824" w:rsidP="00E7495A">
            <w:pPr>
              <w:pStyle w:val="Lijstalinea"/>
              <w:numPr>
                <w:ilvl w:val="0"/>
                <w:numId w:val="21"/>
              </w:numPr>
              <w:rPr>
                <w:rFonts w:eastAsia="Calibri"/>
                <w:i/>
                <w:szCs w:val="22"/>
                <w:lang w:val="nl-NL"/>
              </w:rPr>
            </w:pPr>
          </w:p>
        </w:tc>
        <w:tc>
          <w:tcPr>
            <w:tcW w:w="6959" w:type="dxa"/>
            <w:tcBorders>
              <w:top w:val="single" w:sz="4" w:space="0" w:color="DDE1E8"/>
              <w:left w:val="single" w:sz="4" w:space="0" w:color="FFFFFF"/>
              <w:bottom w:val="single" w:sz="4" w:space="0" w:color="DDE1E8"/>
              <w:right w:val="single" w:sz="4" w:space="0" w:color="FFFFFF"/>
            </w:tcBorders>
            <w:shd w:val="clear" w:color="auto" w:fill="auto"/>
          </w:tcPr>
          <w:p w14:paraId="30818CAA" w14:textId="62EA6A69" w:rsidR="009E2824" w:rsidRPr="006E17DB" w:rsidRDefault="009E2824" w:rsidP="002F126D">
            <w:pPr>
              <w:rPr>
                <w:rFonts w:eastAsia="Calibri"/>
                <w:szCs w:val="22"/>
                <w:lang w:val="nl-NL"/>
              </w:rPr>
            </w:pPr>
            <w:r w:rsidRPr="006E17DB">
              <w:rPr>
                <w:rFonts w:eastAsia="Calibri"/>
                <w:szCs w:val="22"/>
                <w:lang w:val="nl-NL"/>
              </w:rPr>
              <w:t xml:space="preserve">In de ontwerpfase moet in overleg met het COA </w:t>
            </w:r>
            <w:r w:rsidR="00F56602" w:rsidRPr="006E17DB">
              <w:rPr>
                <w:rFonts w:eastAsia="Calibri"/>
                <w:szCs w:val="22"/>
                <w:lang w:val="nl-NL"/>
              </w:rPr>
              <w:t xml:space="preserve">worden </w:t>
            </w:r>
            <w:r w:rsidR="00D9772C" w:rsidRPr="006E17DB">
              <w:rPr>
                <w:rFonts w:eastAsia="Calibri"/>
                <w:szCs w:val="22"/>
                <w:lang w:val="nl-NL"/>
              </w:rPr>
              <w:t>vastgesteld</w:t>
            </w:r>
            <w:r w:rsidR="00AF3AEA" w:rsidRPr="006E17DB">
              <w:rPr>
                <w:rFonts w:eastAsia="Calibri"/>
                <w:szCs w:val="22"/>
                <w:lang w:val="nl-NL"/>
              </w:rPr>
              <w:t xml:space="preserve"> of het ontwerp geschikt moet zijn</w:t>
            </w:r>
            <w:r w:rsidRPr="006E17DB">
              <w:rPr>
                <w:rFonts w:eastAsia="Calibri"/>
                <w:szCs w:val="22"/>
                <w:lang w:val="nl-NL"/>
              </w:rPr>
              <w:t xml:space="preserve"> voor een </w:t>
            </w:r>
            <w:r w:rsidR="002F126D" w:rsidRPr="006E17DB">
              <w:rPr>
                <w:rFonts w:eastAsia="Calibri"/>
                <w:szCs w:val="22"/>
                <w:lang w:val="nl-NL"/>
              </w:rPr>
              <w:t>opvolgende</w:t>
            </w:r>
            <w:r w:rsidRPr="006E17DB">
              <w:rPr>
                <w:rFonts w:eastAsia="Calibri"/>
                <w:szCs w:val="22"/>
                <w:lang w:val="nl-NL"/>
              </w:rPr>
              <w:t xml:space="preserve"> functie na een eventueel vertrek van het COA. </w:t>
            </w:r>
          </w:p>
        </w:tc>
      </w:tr>
    </w:tbl>
    <w:p w14:paraId="54A60713" w14:textId="77777777" w:rsidR="00D76265" w:rsidRPr="006E17DB" w:rsidRDefault="00D76265" w:rsidP="00D76265">
      <w:pPr>
        <w:pStyle w:val="Kop3"/>
        <w:rPr>
          <w:lang w:val="nl-NL"/>
        </w:rPr>
      </w:pPr>
      <w:bookmarkStart w:id="14" w:name="_Toc22313432"/>
      <w:r w:rsidRPr="006E17DB">
        <w:rPr>
          <w:lang w:val="nl-NL"/>
        </w:rPr>
        <w:t>2.2.2 Kwaliteit</w:t>
      </w:r>
      <w:bookmarkEnd w:id="14"/>
    </w:p>
    <w:p w14:paraId="006A48AF" w14:textId="6FA7E59F" w:rsidR="009E2824" w:rsidRPr="006E17DB" w:rsidRDefault="0070598D" w:rsidP="0070598D">
      <w:pPr>
        <w:rPr>
          <w:lang w:val="nl-NL"/>
        </w:rPr>
      </w:pPr>
      <w:r w:rsidRPr="006E17DB">
        <w:rPr>
          <w:lang w:val="nl-NL"/>
        </w:rPr>
        <w:t xml:space="preserve">De kwaliteit van de vastgoedvoorraad wordt bepaald door de mate waarin </w:t>
      </w:r>
      <w:r w:rsidR="00A825A8" w:rsidRPr="006E17DB">
        <w:rPr>
          <w:lang w:val="nl-NL"/>
        </w:rPr>
        <w:t>de</w:t>
      </w:r>
      <w:r w:rsidRPr="006E17DB">
        <w:rPr>
          <w:lang w:val="nl-NL"/>
        </w:rPr>
        <w:t xml:space="preserve"> locatie veilig, leefbaar en </w:t>
      </w:r>
      <w:r w:rsidR="008B3B1B" w:rsidRPr="006E17DB">
        <w:rPr>
          <w:lang w:val="nl-NL"/>
        </w:rPr>
        <w:t>beheersbaar</w:t>
      </w:r>
      <w:r w:rsidRPr="006E17DB">
        <w:rPr>
          <w:lang w:val="nl-NL"/>
        </w:rPr>
        <w:t xml:space="preserve"> is en blijft gedurende de periode van gebruik. De locatie </w:t>
      </w:r>
      <w:r w:rsidR="00F56602" w:rsidRPr="006E17DB">
        <w:rPr>
          <w:lang w:val="nl-NL"/>
        </w:rPr>
        <w:t>bied</w:t>
      </w:r>
      <w:r w:rsidRPr="006E17DB">
        <w:rPr>
          <w:lang w:val="nl-NL"/>
        </w:rPr>
        <w:t xml:space="preserve">t fysieke en sociale </w:t>
      </w:r>
      <w:r w:rsidR="00F56602" w:rsidRPr="006E17DB">
        <w:rPr>
          <w:lang w:val="nl-NL"/>
        </w:rPr>
        <w:t xml:space="preserve">veiligheid en privacy </w:t>
      </w:r>
      <w:r w:rsidRPr="006E17DB">
        <w:rPr>
          <w:lang w:val="nl-NL"/>
        </w:rPr>
        <w:t>aan be</w:t>
      </w:r>
      <w:r w:rsidR="00F248D2" w:rsidRPr="006E17DB">
        <w:rPr>
          <w:lang w:val="nl-NL"/>
        </w:rPr>
        <w:t xml:space="preserve">woners, rekening houdend met </w:t>
      </w:r>
      <w:r w:rsidRPr="006E17DB">
        <w:rPr>
          <w:lang w:val="nl-NL"/>
        </w:rPr>
        <w:t>divers</w:t>
      </w:r>
      <w:r w:rsidR="00F248D2" w:rsidRPr="006E17DB">
        <w:rPr>
          <w:lang w:val="nl-NL"/>
        </w:rPr>
        <w:t xml:space="preserve">iteit, </w:t>
      </w:r>
      <w:r w:rsidRPr="006E17DB">
        <w:rPr>
          <w:lang w:val="nl-NL"/>
        </w:rPr>
        <w:t xml:space="preserve">sekse, leeftijd, religie en cultuur. </w:t>
      </w:r>
      <w:r w:rsidR="00D66C76" w:rsidRPr="006E17DB">
        <w:rPr>
          <w:lang w:val="nl-NL"/>
        </w:rPr>
        <w:t xml:space="preserve">De </w:t>
      </w:r>
      <w:r w:rsidR="00D9772C" w:rsidRPr="006E17DB">
        <w:rPr>
          <w:lang w:val="nl-NL"/>
        </w:rPr>
        <w:t xml:space="preserve">eigen </w:t>
      </w:r>
      <w:r w:rsidR="00D66C76" w:rsidRPr="006E17DB">
        <w:rPr>
          <w:lang w:val="nl-NL"/>
        </w:rPr>
        <w:t xml:space="preserve">verantwoordelijkheid en zelfredzaamheid van de asielzoeker is hierin cruciaal. </w:t>
      </w:r>
    </w:p>
    <w:tbl>
      <w:tblPr>
        <w:tblW w:w="9341" w:type="dxa"/>
        <w:tblInd w:w="10" w:type="dxa"/>
        <w:tblLook w:val="04A0" w:firstRow="1" w:lastRow="0" w:firstColumn="1" w:lastColumn="0" w:noHBand="0" w:noVBand="1"/>
      </w:tblPr>
      <w:tblGrid>
        <w:gridCol w:w="1769"/>
        <w:gridCol w:w="785"/>
        <w:gridCol w:w="6787"/>
      </w:tblGrid>
      <w:tr w:rsidR="009E2824" w:rsidRPr="006E17DB" w14:paraId="661C38CC" w14:textId="77777777" w:rsidTr="00DF5CBA">
        <w:tc>
          <w:tcPr>
            <w:tcW w:w="1448" w:type="dxa"/>
            <w:tcBorders>
              <w:top w:val="single" w:sz="4" w:space="0" w:color="FFFFFF"/>
              <w:left w:val="single" w:sz="4" w:space="0" w:color="FFFFFF"/>
              <w:bottom w:val="single" w:sz="4" w:space="0" w:color="DDE1E8"/>
              <w:right w:val="single" w:sz="4" w:space="0" w:color="FFFFFF"/>
            </w:tcBorders>
            <w:shd w:val="clear" w:color="auto" w:fill="E7E6E6"/>
          </w:tcPr>
          <w:p w14:paraId="087320D1" w14:textId="77777777" w:rsidR="009E2824" w:rsidRPr="006E17DB" w:rsidRDefault="009E2824" w:rsidP="00DF5CB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43BEB117" w14:textId="77777777" w:rsidR="009E2824" w:rsidRPr="006E17DB" w:rsidRDefault="009E2824" w:rsidP="00DF5CBA">
            <w:pPr>
              <w:rPr>
                <w:rFonts w:eastAsia="Calibri"/>
                <w:b/>
                <w:szCs w:val="22"/>
                <w:lang w:val="nl-NL"/>
              </w:rPr>
            </w:pPr>
            <w:r w:rsidRPr="006E17DB">
              <w:rPr>
                <w:rFonts w:eastAsia="Calibri"/>
                <w:b/>
                <w:szCs w:val="22"/>
                <w:lang w:val="nl-NL"/>
              </w:rPr>
              <w:t>Eisnr.</w:t>
            </w:r>
          </w:p>
        </w:tc>
        <w:tc>
          <w:tcPr>
            <w:tcW w:w="7108" w:type="dxa"/>
            <w:tcBorders>
              <w:top w:val="single" w:sz="4" w:space="0" w:color="FFFFFF"/>
              <w:left w:val="single" w:sz="4" w:space="0" w:color="FFFFFF"/>
              <w:bottom w:val="single" w:sz="4" w:space="0" w:color="DDE1E8"/>
              <w:right w:val="single" w:sz="4" w:space="0" w:color="FFFFFF"/>
            </w:tcBorders>
            <w:shd w:val="clear" w:color="auto" w:fill="E7E6E6"/>
          </w:tcPr>
          <w:p w14:paraId="059CA96C" w14:textId="77777777" w:rsidR="009E2824" w:rsidRPr="006E17DB" w:rsidRDefault="009E2824" w:rsidP="00DF5CBA">
            <w:pPr>
              <w:rPr>
                <w:rFonts w:eastAsia="Calibri"/>
                <w:b/>
                <w:szCs w:val="22"/>
                <w:lang w:val="nl-NL"/>
              </w:rPr>
            </w:pPr>
            <w:r w:rsidRPr="006E17DB">
              <w:rPr>
                <w:rFonts w:eastAsia="Calibri"/>
                <w:b/>
                <w:szCs w:val="22"/>
                <w:lang w:val="nl-NL"/>
              </w:rPr>
              <w:t>Eis</w:t>
            </w:r>
          </w:p>
        </w:tc>
      </w:tr>
      <w:tr w:rsidR="00D66C76" w:rsidRPr="00F016A9" w14:paraId="1C33CDA4"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63BBDC86" w14:textId="1C22BEB9" w:rsidR="00D66C76" w:rsidRPr="006E17DB" w:rsidRDefault="00D66C76" w:rsidP="00DF5CBA">
            <w:pPr>
              <w:rPr>
                <w:rFonts w:eastAsia="Calibri"/>
                <w:b/>
                <w:szCs w:val="22"/>
                <w:lang w:val="nl-NL"/>
              </w:rPr>
            </w:pPr>
            <w:r w:rsidRPr="006E17DB">
              <w:rPr>
                <w:rFonts w:eastAsia="Calibri"/>
                <w:b/>
                <w:szCs w:val="22"/>
                <w:lang w:val="nl-NL"/>
              </w:rPr>
              <w:t>Molest</w:t>
            </w:r>
            <w:r w:rsidR="002F126D" w:rsidRPr="006E17DB">
              <w:rPr>
                <w:rFonts w:eastAsia="Calibri"/>
                <w:b/>
                <w:szCs w:val="22"/>
                <w:lang w:val="nl-NL"/>
              </w:rPr>
              <w:t xml:space="preserve"> / intensiteit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907E888" w14:textId="508E29B4" w:rsidR="00D66C76" w:rsidRPr="006E17DB" w:rsidRDefault="00D66C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7F7079CD" w14:textId="3041A6FD" w:rsidR="00D66C76" w:rsidRPr="006E17DB" w:rsidRDefault="00881134" w:rsidP="00D9772C">
            <w:pPr>
              <w:pStyle w:val="Lijstalinea"/>
              <w:ind w:left="0"/>
              <w:rPr>
                <w:lang w:val="nl-NL"/>
              </w:rPr>
            </w:pPr>
            <w:r w:rsidRPr="006E17DB">
              <w:rPr>
                <w:lang w:val="nl-NL"/>
              </w:rPr>
              <w:t xml:space="preserve">De gebouwen en voorzieningen op de locatie worden zeer intensief en niet altijd voorzichtig en zorgvuldig gebruikt. Voor de gebouwen, </w:t>
            </w:r>
            <w:r w:rsidR="002F126D" w:rsidRPr="006E17DB">
              <w:rPr>
                <w:lang w:val="nl-NL"/>
              </w:rPr>
              <w:t>ruimten</w:t>
            </w:r>
            <w:r w:rsidRPr="006E17DB">
              <w:rPr>
                <w:lang w:val="nl-NL"/>
              </w:rPr>
              <w:t>- en terreininrichting geldt dan ook in algemene zin dat deze molestbest</w:t>
            </w:r>
            <w:r w:rsidR="00F248D2" w:rsidRPr="006E17DB">
              <w:rPr>
                <w:lang w:val="nl-NL"/>
              </w:rPr>
              <w:t>endig moet</w:t>
            </w:r>
            <w:r w:rsidR="00D9772C" w:rsidRPr="006E17DB">
              <w:rPr>
                <w:lang w:val="nl-NL"/>
              </w:rPr>
              <w:t>en</w:t>
            </w:r>
            <w:r w:rsidR="00F248D2" w:rsidRPr="006E17DB">
              <w:rPr>
                <w:lang w:val="nl-NL"/>
              </w:rPr>
              <w:t xml:space="preserve"> zijn, met specifieke aandacht </w:t>
            </w:r>
            <w:r w:rsidRPr="006E17DB">
              <w:rPr>
                <w:lang w:val="nl-NL"/>
              </w:rPr>
              <w:t xml:space="preserve">voor de gebouwen en ruimten die door </w:t>
            </w:r>
            <w:r w:rsidR="00EB47EB" w:rsidRPr="006E17DB">
              <w:rPr>
                <w:lang w:val="nl-NL"/>
              </w:rPr>
              <w:t xml:space="preserve">bewoners </w:t>
            </w:r>
            <w:r w:rsidRPr="006E17DB">
              <w:rPr>
                <w:lang w:val="nl-NL"/>
              </w:rPr>
              <w:t>worden bezocht en gebr</w:t>
            </w:r>
            <w:r w:rsidR="00F248D2" w:rsidRPr="006E17DB">
              <w:rPr>
                <w:lang w:val="nl-NL"/>
              </w:rPr>
              <w:t>uikt</w:t>
            </w:r>
            <w:r w:rsidRPr="006E17DB">
              <w:rPr>
                <w:lang w:val="nl-NL"/>
              </w:rPr>
              <w:t xml:space="preserve">. Met molestbestendigheid wordt het volgende bedoeld: </w:t>
            </w:r>
          </w:p>
          <w:p w14:paraId="7474B295" w14:textId="27CA91CA" w:rsidR="00792856" w:rsidRPr="006E17DB" w:rsidRDefault="00792856" w:rsidP="00792856">
            <w:pPr>
              <w:pStyle w:val="Lijstalinea"/>
              <w:numPr>
                <w:ilvl w:val="0"/>
                <w:numId w:val="9"/>
              </w:numPr>
              <w:overflowPunct/>
              <w:autoSpaceDE/>
              <w:autoSpaceDN/>
              <w:adjustRightInd/>
              <w:spacing w:after="100" w:afterAutospacing="1"/>
              <w:contextualSpacing/>
              <w:textAlignment w:val="auto"/>
              <w:rPr>
                <w:lang w:val="nl-NL"/>
              </w:rPr>
            </w:pPr>
            <w:r w:rsidRPr="006E17DB">
              <w:rPr>
                <w:lang w:val="nl-NL"/>
              </w:rPr>
              <w:t>Opbouw, materialisering en/of bevestigingen zijn robuust en in hoge mate bestand tegen onoordeelkundig of onzorgvuldig gebruik en (al da</w:t>
            </w:r>
            <w:r w:rsidR="006C134E" w:rsidRPr="006E17DB">
              <w:rPr>
                <w:lang w:val="nl-NL"/>
              </w:rPr>
              <w:t>n niet opzettelijke) vernieling;</w:t>
            </w:r>
          </w:p>
          <w:p w14:paraId="18FDA9DB" w14:textId="4C8BCBCF" w:rsidR="00881134" w:rsidRPr="006E17DB" w:rsidRDefault="001C744B" w:rsidP="00E7495A">
            <w:pPr>
              <w:pStyle w:val="Lijstalinea"/>
              <w:numPr>
                <w:ilvl w:val="0"/>
                <w:numId w:val="9"/>
              </w:numPr>
              <w:overflowPunct/>
              <w:autoSpaceDE/>
              <w:autoSpaceDN/>
              <w:adjustRightInd/>
              <w:spacing w:after="100" w:afterAutospacing="1"/>
              <w:contextualSpacing/>
              <w:textAlignment w:val="auto"/>
              <w:rPr>
                <w:lang w:val="nl-NL"/>
              </w:rPr>
            </w:pPr>
            <w:r w:rsidRPr="006E17DB">
              <w:rPr>
                <w:lang w:val="nl-NL"/>
              </w:rPr>
              <w:t>B</w:t>
            </w:r>
            <w:r w:rsidR="00881134" w:rsidRPr="006E17DB">
              <w:rPr>
                <w:lang w:val="nl-NL"/>
              </w:rPr>
              <w:t>escherming is aangebracht aan gedeelten van het gebouw met een verhoogd risico op beschadigingen, bijvoorbeeld ter plaatse van ruimten met druk voetgangersverkeer of waar voertuig- of (s</w:t>
            </w:r>
            <w:r w:rsidRPr="006E17DB">
              <w:rPr>
                <w:lang w:val="nl-NL"/>
              </w:rPr>
              <w:t>teek)wagentransport plaatsvindt.</w:t>
            </w:r>
          </w:p>
          <w:p w14:paraId="3B468A48" w14:textId="3A243457" w:rsidR="00D9772C" w:rsidRPr="006E17DB" w:rsidRDefault="00F647A4" w:rsidP="00162303">
            <w:pPr>
              <w:rPr>
                <w:lang w:val="nl-NL"/>
              </w:rPr>
            </w:pPr>
            <w:r w:rsidRPr="00162303">
              <w:rPr>
                <w:rFonts w:eastAsia="Calibri"/>
                <w:szCs w:val="22"/>
                <w:lang w:val="nl-NL"/>
              </w:rPr>
              <w:t xml:space="preserve">Mocht </w:t>
            </w:r>
            <w:r w:rsidR="00D9772C" w:rsidRPr="00162303">
              <w:rPr>
                <w:rFonts w:eastAsia="Calibri"/>
                <w:szCs w:val="22"/>
                <w:lang w:val="nl-NL"/>
              </w:rPr>
              <w:t>ondanks dat toch schade o</w:t>
            </w:r>
            <w:r w:rsidRPr="00162303">
              <w:rPr>
                <w:rFonts w:eastAsia="Calibri"/>
                <w:szCs w:val="22"/>
                <w:lang w:val="nl-NL"/>
              </w:rPr>
              <w:t>f vervuiling ontstaan, moet dat</w:t>
            </w:r>
            <w:r w:rsidR="00162303" w:rsidRPr="00162303">
              <w:rPr>
                <w:rFonts w:eastAsia="Calibri"/>
                <w:szCs w:val="22"/>
                <w:lang w:val="nl-NL"/>
              </w:rPr>
              <w:t xml:space="preserve"> eenvoudig bij te werken zijn.</w:t>
            </w:r>
          </w:p>
        </w:tc>
      </w:tr>
      <w:tr w:rsidR="009E2824" w:rsidRPr="00F016A9" w14:paraId="29C22E8A"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0A64CC1F" w14:textId="77777777" w:rsidR="009E2824" w:rsidRPr="006E17DB" w:rsidRDefault="00D66C76" w:rsidP="00DF5CBA">
            <w:pPr>
              <w:rPr>
                <w:rFonts w:eastAsia="Calibri"/>
                <w:b/>
                <w:szCs w:val="22"/>
                <w:lang w:val="nl-NL"/>
              </w:rPr>
            </w:pPr>
            <w:r w:rsidRPr="006E17DB">
              <w:rPr>
                <w:rFonts w:eastAsia="Calibri"/>
                <w:b/>
                <w:szCs w:val="22"/>
                <w:lang w:val="nl-NL"/>
              </w:rPr>
              <w:t>Privacy</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7F775EF" w14:textId="78E2C437" w:rsidR="009E2824" w:rsidRPr="006E17DB" w:rsidRDefault="009E2824"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46B85C85" w14:textId="63D9F897" w:rsidR="00D9772C" w:rsidRPr="006E17DB" w:rsidRDefault="009E2824" w:rsidP="006C134E">
            <w:pPr>
              <w:rPr>
                <w:rFonts w:eastAsia="Calibri"/>
                <w:szCs w:val="22"/>
                <w:lang w:val="nl-NL"/>
              </w:rPr>
            </w:pPr>
            <w:r w:rsidRPr="006E17DB">
              <w:rPr>
                <w:rFonts w:eastAsia="Calibri"/>
                <w:szCs w:val="22"/>
                <w:lang w:val="nl-NL"/>
              </w:rPr>
              <w:t xml:space="preserve">De </w:t>
            </w:r>
            <w:r w:rsidR="002F126D" w:rsidRPr="006E17DB">
              <w:rPr>
                <w:rFonts w:eastAsia="Calibri"/>
                <w:szCs w:val="22"/>
                <w:lang w:val="nl-NL"/>
              </w:rPr>
              <w:t>gebouwen bieden</w:t>
            </w:r>
            <w:r w:rsidRPr="006E17DB">
              <w:rPr>
                <w:rFonts w:eastAsia="Calibri"/>
                <w:szCs w:val="22"/>
                <w:lang w:val="nl-NL"/>
              </w:rPr>
              <w:t xml:space="preserve"> voldoende privacy aan bewoners van een diversiteit in sekse, leeftijd, religie en cultuur. </w:t>
            </w:r>
            <w:r w:rsidR="00D66C76" w:rsidRPr="006E17DB">
              <w:rPr>
                <w:rFonts w:eastAsia="Calibri"/>
                <w:szCs w:val="22"/>
                <w:lang w:val="nl-NL"/>
              </w:rPr>
              <w:t xml:space="preserve">Onderdelen hiervan zijn het hebben van </w:t>
            </w:r>
            <w:r w:rsidR="002F126D" w:rsidRPr="006E17DB">
              <w:rPr>
                <w:rFonts w:eastAsia="Calibri"/>
                <w:szCs w:val="22"/>
                <w:lang w:val="nl-NL"/>
              </w:rPr>
              <w:t xml:space="preserve">voldoende </w:t>
            </w:r>
            <w:r w:rsidR="00792856" w:rsidRPr="006E17DB">
              <w:rPr>
                <w:rFonts w:eastAsia="Calibri"/>
                <w:szCs w:val="22"/>
                <w:lang w:val="nl-NL"/>
              </w:rPr>
              <w:t xml:space="preserve">gescheiden </w:t>
            </w:r>
            <w:r w:rsidR="008B3B1B" w:rsidRPr="006E17DB">
              <w:rPr>
                <w:rFonts w:eastAsia="Calibri"/>
                <w:szCs w:val="22"/>
                <w:lang w:val="nl-NL"/>
              </w:rPr>
              <w:t>ruimtes en</w:t>
            </w:r>
            <w:r w:rsidR="00F248D2" w:rsidRPr="006E17DB">
              <w:rPr>
                <w:rFonts w:eastAsia="Calibri"/>
                <w:szCs w:val="22"/>
                <w:lang w:val="nl-NL"/>
              </w:rPr>
              <w:t xml:space="preserve"> het</w:t>
            </w:r>
            <w:r w:rsidR="00D66C76" w:rsidRPr="006E17DB">
              <w:rPr>
                <w:rFonts w:eastAsia="Calibri"/>
                <w:szCs w:val="22"/>
                <w:lang w:val="nl-NL"/>
              </w:rPr>
              <w:t xml:space="preserve"> toepassen van glas op een wijze die bewoners privacy en bewegingsvrijheid geeft. </w:t>
            </w:r>
          </w:p>
        </w:tc>
      </w:tr>
      <w:tr w:rsidR="009E2824" w:rsidRPr="00F016A9" w14:paraId="42BDE2AE"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19801DE8" w14:textId="77777777" w:rsidR="009E2824" w:rsidRPr="006E17DB" w:rsidRDefault="00D66C76" w:rsidP="00DF5CBA">
            <w:pPr>
              <w:rPr>
                <w:rFonts w:eastAsia="Calibri"/>
                <w:b/>
                <w:szCs w:val="22"/>
                <w:lang w:val="nl-NL"/>
              </w:rPr>
            </w:pPr>
            <w:r w:rsidRPr="006E17DB">
              <w:rPr>
                <w:rFonts w:eastAsia="Calibri"/>
                <w:b/>
                <w:szCs w:val="22"/>
                <w:lang w:val="nl-NL"/>
              </w:rPr>
              <w:t>Veiligheid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308027B" w14:textId="2E8E6C6A" w:rsidR="009E2824" w:rsidRPr="006E17DB" w:rsidRDefault="009E2824"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4554012D" w14:textId="746E995B" w:rsidR="009E2824" w:rsidRPr="006E17DB" w:rsidRDefault="009E2824" w:rsidP="002F126D">
            <w:pPr>
              <w:rPr>
                <w:rFonts w:eastAsia="Calibri"/>
                <w:szCs w:val="22"/>
                <w:lang w:val="nl-NL"/>
              </w:rPr>
            </w:pPr>
            <w:r w:rsidRPr="006E17DB">
              <w:rPr>
                <w:rFonts w:eastAsia="Calibri"/>
                <w:szCs w:val="22"/>
                <w:lang w:val="nl-NL"/>
              </w:rPr>
              <w:t>Bij het ontwerp van de gebouwen en het terrein moeten fysieke en sociale veiligheid</w:t>
            </w:r>
            <w:r w:rsidR="00E450A5" w:rsidRPr="006E17DB">
              <w:rPr>
                <w:rFonts w:eastAsia="Calibri"/>
                <w:szCs w:val="22"/>
                <w:lang w:val="nl-NL"/>
              </w:rPr>
              <w:t xml:space="preserve"> voor bewoners, werknemers en hulpdiensten</w:t>
            </w:r>
            <w:r w:rsidRPr="006E17DB">
              <w:rPr>
                <w:rFonts w:eastAsia="Calibri"/>
                <w:szCs w:val="22"/>
                <w:lang w:val="nl-NL"/>
              </w:rPr>
              <w:t xml:space="preserve"> onderdeel zijn van de ontwerpbeslissingen. </w:t>
            </w:r>
          </w:p>
        </w:tc>
      </w:tr>
      <w:tr w:rsidR="00D66C76" w:rsidRPr="00F016A9" w14:paraId="63DFFED1"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09AE040E" w14:textId="77777777" w:rsidR="00D66C76" w:rsidRPr="006E17DB" w:rsidRDefault="00D66C76" w:rsidP="00DF5CBA">
            <w:pPr>
              <w:rPr>
                <w:rFonts w:eastAsia="Calibri"/>
                <w:b/>
                <w:szCs w:val="22"/>
                <w:lang w:val="nl-NL"/>
              </w:rPr>
            </w:pPr>
            <w:r w:rsidRPr="006E17DB">
              <w:rPr>
                <w:rFonts w:eastAsia="Calibri"/>
                <w:b/>
                <w:szCs w:val="22"/>
                <w:lang w:val="nl-NL"/>
              </w:rPr>
              <w:lastRenderedPageBreak/>
              <w:t>Leefbaarheid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3DE5491" w14:textId="73AB48E7" w:rsidR="00D66C76" w:rsidRPr="006E17DB" w:rsidRDefault="00D66C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335F2375" w14:textId="177580DB" w:rsidR="00D66C76" w:rsidRPr="006E17DB" w:rsidRDefault="00F248D2" w:rsidP="002F126D">
            <w:pPr>
              <w:rPr>
                <w:rFonts w:eastAsia="Calibri"/>
                <w:szCs w:val="22"/>
                <w:lang w:val="nl-NL"/>
              </w:rPr>
            </w:pPr>
            <w:r w:rsidRPr="006E17DB">
              <w:rPr>
                <w:lang w:val="nl-NL"/>
              </w:rPr>
              <w:t>Het uitgangspunt</w:t>
            </w:r>
            <w:r w:rsidR="00D66C76" w:rsidRPr="006E17DB">
              <w:rPr>
                <w:lang w:val="nl-NL"/>
              </w:rPr>
              <w:t xml:space="preserve"> is dat de opvang </w:t>
            </w:r>
            <w:r w:rsidR="002F126D" w:rsidRPr="006E17DB">
              <w:rPr>
                <w:lang w:val="nl-NL"/>
              </w:rPr>
              <w:t>doelmatig</w:t>
            </w:r>
            <w:r w:rsidR="00D66C76" w:rsidRPr="006E17DB">
              <w:rPr>
                <w:lang w:val="nl-NL"/>
              </w:rPr>
              <w:t xml:space="preserve"> is</w:t>
            </w:r>
            <w:r w:rsidR="00785C30" w:rsidRPr="006E17DB">
              <w:rPr>
                <w:lang w:val="nl-NL"/>
              </w:rPr>
              <w:t>,</w:t>
            </w:r>
            <w:r w:rsidR="00D66C76" w:rsidRPr="006E17DB">
              <w:rPr>
                <w:lang w:val="nl-NL"/>
              </w:rPr>
              <w:t xml:space="preserve"> maar niet o</w:t>
            </w:r>
            <w:r w:rsidR="00162303">
              <w:rPr>
                <w:lang w:val="nl-NL"/>
              </w:rPr>
              <w:t xml:space="preserve">nderdoet voor de kwaliteit van </w:t>
            </w:r>
            <w:r w:rsidR="00D66C76" w:rsidRPr="006E17DB">
              <w:rPr>
                <w:lang w:val="nl-NL"/>
              </w:rPr>
              <w:t xml:space="preserve">voorzieningen zoals </w:t>
            </w:r>
            <w:r w:rsidR="002F126D" w:rsidRPr="006E17DB">
              <w:rPr>
                <w:lang w:val="nl-NL"/>
              </w:rPr>
              <w:t xml:space="preserve">deze </w:t>
            </w:r>
            <w:r w:rsidR="00D66C76" w:rsidRPr="006E17DB">
              <w:rPr>
                <w:lang w:val="nl-NL"/>
              </w:rPr>
              <w:t>in Nederland gebruikelijk</w:t>
            </w:r>
            <w:r w:rsidR="002F126D" w:rsidRPr="006E17DB">
              <w:rPr>
                <w:lang w:val="nl-NL"/>
              </w:rPr>
              <w:t xml:space="preserve"> zijn</w:t>
            </w:r>
            <w:r w:rsidR="00D66C76" w:rsidRPr="006E17DB">
              <w:rPr>
                <w:lang w:val="nl-NL"/>
              </w:rPr>
              <w:t>.</w:t>
            </w:r>
          </w:p>
        </w:tc>
      </w:tr>
      <w:tr w:rsidR="00D66C76" w:rsidRPr="00F016A9" w14:paraId="411196EB"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233F846D" w14:textId="77777777" w:rsidR="00D66C76" w:rsidRPr="006E17DB" w:rsidRDefault="00D66C76" w:rsidP="00DF5CBA">
            <w:pPr>
              <w:rPr>
                <w:rFonts w:eastAsia="Calibri"/>
                <w:b/>
                <w:szCs w:val="22"/>
                <w:lang w:val="nl-NL"/>
              </w:rPr>
            </w:pPr>
            <w:r w:rsidRPr="006E17DB">
              <w:rPr>
                <w:rFonts w:eastAsia="Calibri"/>
                <w:b/>
                <w:szCs w:val="22"/>
                <w:lang w:val="nl-NL"/>
              </w:rPr>
              <w:t>Herkenbaarheid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6C7FDAC" w14:textId="0D18CC31" w:rsidR="00D66C76" w:rsidRPr="006E17DB" w:rsidRDefault="00D66C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515B928A" w14:textId="0B2BD2BF" w:rsidR="00D66C76" w:rsidRPr="006E17DB" w:rsidRDefault="00D66C76" w:rsidP="005E0EE7">
            <w:pPr>
              <w:pStyle w:val="Lijstalinea"/>
              <w:overflowPunct/>
              <w:autoSpaceDE/>
              <w:autoSpaceDN/>
              <w:adjustRightInd/>
              <w:spacing w:after="100" w:afterAutospacing="1"/>
              <w:ind w:left="0"/>
              <w:contextualSpacing/>
              <w:textAlignment w:val="auto"/>
              <w:rPr>
                <w:lang w:val="nl-NL"/>
              </w:rPr>
            </w:pPr>
            <w:r w:rsidRPr="006E17DB">
              <w:rPr>
                <w:lang w:val="nl-NL"/>
              </w:rPr>
              <w:t xml:space="preserve">Herkenbare architectuur is van belang voor het geheel, maar ook voor de herkenning van de eigen woning. Het moet eenvoudig zijn, maar tegelijkertijd menselijk en van een menselijke schaal. </w:t>
            </w:r>
            <w:r w:rsidR="005E0EE7" w:rsidRPr="006E17DB">
              <w:rPr>
                <w:lang w:val="nl-NL"/>
              </w:rPr>
              <w:t>H</w:t>
            </w:r>
            <w:r w:rsidR="00897A91" w:rsidRPr="006E17DB">
              <w:rPr>
                <w:lang w:val="nl-NL"/>
              </w:rPr>
              <w:t xml:space="preserve">et terrein moet versterkend zijn aan het leefklimaat, een prettig verblijf in de buitenruimte faciliteren en eenvoudig onderhoudbaar en veilig zijn. </w:t>
            </w:r>
          </w:p>
        </w:tc>
      </w:tr>
      <w:tr w:rsidR="00A7486B" w:rsidRPr="00F016A9" w14:paraId="1A7F3057"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5AD78698" w14:textId="77777777" w:rsidR="00A7486B" w:rsidRPr="006E17DB" w:rsidRDefault="00A7486B" w:rsidP="00DF5CBA">
            <w:pPr>
              <w:rPr>
                <w:rFonts w:eastAsia="Calibri"/>
                <w:b/>
                <w:szCs w:val="22"/>
                <w:lang w:val="nl-NL"/>
              </w:rPr>
            </w:pPr>
            <w:r w:rsidRPr="006E17DB">
              <w:rPr>
                <w:rFonts w:eastAsia="Calibri"/>
                <w:b/>
                <w:szCs w:val="22"/>
                <w:lang w:val="nl-NL"/>
              </w:rPr>
              <w:t>Kleurgebruik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9534B2A" w14:textId="77777777" w:rsidR="00A7486B" w:rsidRPr="006E17DB" w:rsidRDefault="00A7486B"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2B774AD9" w14:textId="2F816ED2" w:rsidR="00A7486B" w:rsidRPr="006E17DB" w:rsidRDefault="00A7486B" w:rsidP="005E0EE7">
            <w:pPr>
              <w:pStyle w:val="Lijstalinea"/>
              <w:overflowPunct/>
              <w:autoSpaceDE/>
              <w:autoSpaceDN/>
              <w:adjustRightInd/>
              <w:spacing w:after="100" w:afterAutospacing="1"/>
              <w:ind w:left="0"/>
              <w:contextualSpacing/>
              <w:textAlignment w:val="auto"/>
              <w:rPr>
                <w:lang w:val="nl-NL"/>
              </w:rPr>
            </w:pPr>
            <w:r w:rsidRPr="006E17DB">
              <w:rPr>
                <w:lang w:val="nl-NL"/>
              </w:rPr>
              <w:t xml:space="preserve">Het kleurgebruik op de locatie </w:t>
            </w:r>
            <w:r w:rsidR="005E0EE7" w:rsidRPr="006E17DB">
              <w:rPr>
                <w:lang w:val="nl-NL"/>
              </w:rPr>
              <w:t xml:space="preserve">is opgenomen in het RFPvE. Ook is er een </w:t>
            </w:r>
            <w:r w:rsidRPr="006E17DB">
              <w:rPr>
                <w:lang w:val="nl-NL"/>
              </w:rPr>
              <w:t xml:space="preserve">COA Inspiratieboek </w:t>
            </w:r>
            <w:r w:rsidR="005E0EE7" w:rsidRPr="006E17DB">
              <w:rPr>
                <w:lang w:val="nl-NL"/>
              </w:rPr>
              <w:t xml:space="preserve">die een beeld geeft </w:t>
            </w:r>
            <w:r w:rsidR="006B21B8" w:rsidRPr="006E17DB">
              <w:rPr>
                <w:lang w:val="nl-NL"/>
              </w:rPr>
              <w:t>van kleurstellingen die de voork</w:t>
            </w:r>
            <w:r w:rsidR="005E0EE7" w:rsidRPr="006E17DB">
              <w:rPr>
                <w:lang w:val="nl-NL"/>
              </w:rPr>
              <w:t xml:space="preserve">eur hebben. </w:t>
            </w:r>
          </w:p>
        </w:tc>
      </w:tr>
      <w:tr w:rsidR="00DC0262" w:rsidRPr="00F016A9" w14:paraId="5BC5E8AD" w14:textId="77777777" w:rsidTr="00DF5CBA">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1C6E345A" w14:textId="77777777" w:rsidR="00DC0262" w:rsidRPr="006E17DB" w:rsidRDefault="00DC0262" w:rsidP="00DF5CBA">
            <w:pPr>
              <w:rPr>
                <w:rFonts w:eastAsia="Calibri"/>
                <w:b/>
                <w:szCs w:val="22"/>
                <w:lang w:val="nl-NL"/>
              </w:rPr>
            </w:pPr>
            <w:r w:rsidRPr="006E17DB">
              <w:rPr>
                <w:rFonts w:eastAsia="Calibri"/>
                <w:b/>
                <w:szCs w:val="22"/>
                <w:lang w:val="nl-NL"/>
              </w:rPr>
              <w:t>Signing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ADB23C1" w14:textId="77777777" w:rsidR="00DC0262" w:rsidRPr="006E17DB" w:rsidRDefault="00DC0262"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53F792C1" w14:textId="16773325" w:rsidR="00DC0262" w:rsidRPr="006E17DB" w:rsidRDefault="00DC0262" w:rsidP="00E450A5">
            <w:pPr>
              <w:pStyle w:val="Lijstalinea"/>
              <w:overflowPunct/>
              <w:autoSpaceDE/>
              <w:autoSpaceDN/>
              <w:adjustRightInd/>
              <w:spacing w:after="100" w:afterAutospacing="1"/>
              <w:ind w:left="0"/>
              <w:contextualSpacing/>
              <w:textAlignment w:val="auto"/>
              <w:rPr>
                <w:lang w:val="nl-NL"/>
              </w:rPr>
            </w:pPr>
            <w:r w:rsidRPr="006E17DB">
              <w:rPr>
                <w:lang w:val="nl-NL"/>
              </w:rPr>
              <w:t xml:space="preserve">In de gebouwen </w:t>
            </w:r>
            <w:r w:rsidR="00F647A4" w:rsidRPr="006E17DB">
              <w:rPr>
                <w:lang w:val="nl-NL"/>
              </w:rPr>
              <w:t>moet</w:t>
            </w:r>
            <w:r w:rsidRPr="006E17DB">
              <w:rPr>
                <w:lang w:val="nl-NL"/>
              </w:rPr>
              <w:t xml:space="preserve"> signing </w:t>
            </w:r>
            <w:r w:rsidR="00F647A4" w:rsidRPr="006E17DB">
              <w:rPr>
                <w:lang w:val="nl-NL"/>
              </w:rPr>
              <w:t>worden aangebracht</w:t>
            </w:r>
            <w:r w:rsidR="00E450A5" w:rsidRPr="006E17DB">
              <w:rPr>
                <w:lang w:val="nl-NL"/>
              </w:rPr>
              <w:t xml:space="preserve"> om routing en onderhoud te ondersteunen</w:t>
            </w:r>
            <w:r w:rsidRPr="006E17DB">
              <w:rPr>
                <w:lang w:val="nl-NL"/>
              </w:rPr>
              <w:t xml:space="preserve">. Voor de kantoren en overige dienstengebouwen gaat het om ruimtenummering en aanduiding, voor de woningen om kamernummers, en waar van toepassing woningnummers. Deze signing </w:t>
            </w:r>
            <w:r w:rsidR="00F647A4" w:rsidRPr="006E17DB">
              <w:rPr>
                <w:lang w:val="nl-NL"/>
              </w:rPr>
              <w:t>voldoet</w:t>
            </w:r>
            <w:r w:rsidRPr="006E17DB">
              <w:rPr>
                <w:lang w:val="nl-NL"/>
              </w:rPr>
              <w:t xml:space="preserve"> aan de richtlijnen van de COA Huisstijl</w:t>
            </w:r>
            <w:r w:rsidR="00E450A5" w:rsidRPr="006E17DB">
              <w:rPr>
                <w:lang w:val="nl-NL"/>
              </w:rPr>
              <w:t xml:space="preserve"> en moet aansluiten bij het GBS</w:t>
            </w:r>
            <w:r w:rsidRPr="006E17DB">
              <w:rPr>
                <w:lang w:val="nl-NL"/>
              </w:rPr>
              <w:t>.</w:t>
            </w:r>
          </w:p>
        </w:tc>
      </w:tr>
    </w:tbl>
    <w:p w14:paraId="527C2AA2" w14:textId="77777777" w:rsidR="00D76265" w:rsidRPr="006E17DB" w:rsidRDefault="00D76265" w:rsidP="00D76265">
      <w:pPr>
        <w:pStyle w:val="Kop3"/>
        <w:rPr>
          <w:lang w:val="nl-NL"/>
        </w:rPr>
      </w:pPr>
      <w:bookmarkStart w:id="15" w:name="_Toc22313433"/>
      <w:r w:rsidRPr="006E17DB">
        <w:rPr>
          <w:lang w:val="nl-NL"/>
        </w:rPr>
        <w:t>2.2.3 Betaalbaarheid</w:t>
      </w:r>
      <w:bookmarkEnd w:id="15"/>
    </w:p>
    <w:p w14:paraId="007C7760" w14:textId="05299576" w:rsidR="009E2824" w:rsidRPr="006E17DB" w:rsidRDefault="009E2824" w:rsidP="0070598D">
      <w:pPr>
        <w:rPr>
          <w:lang w:val="nl-NL"/>
        </w:rPr>
      </w:pPr>
      <w:r w:rsidRPr="006E17DB">
        <w:rPr>
          <w:lang w:val="nl-NL"/>
        </w:rPr>
        <w:t xml:space="preserve">Bij het maken van ontwerp- en uitvoeringsvarianten en besluiten, </w:t>
      </w:r>
      <w:r w:rsidR="00DA48BE" w:rsidRPr="006E17DB">
        <w:rPr>
          <w:lang w:val="nl-NL"/>
        </w:rPr>
        <w:t xml:space="preserve">wordt </w:t>
      </w:r>
      <w:r w:rsidRPr="006E17DB">
        <w:rPr>
          <w:lang w:val="nl-NL"/>
        </w:rPr>
        <w:t xml:space="preserve">de betaalbaarheid van de verschillende varianten </w:t>
      </w:r>
      <w:r w:rsidR="00897A91" w:rsidRPr="006E17DB">
        <w:rPr>
          <w:lang w:val="nl-NL"/>
        </w:rPr>
        <w:t>in ogenschouw genomen</w:t>
      </w:r>
      <w:r w:rsidRPr="006E17DB">
        <w:rPr>
          <w:lang w:val="nl-NL"/>
        </w:rPr>
        <w:t xml:space="preserve">. </w:t>
      </w:r>
      <w:r w:rsidR="002C4B60" w:rsidRPr="006E17DB">
        <w:rPr>
          <w:lang w:val="nl-NL"/>
        </w:rPr>
        <w:t>Betaalbaarheid beteken</w:t>
      </w:r>
      <w:r w:rsidR="00785C30" w:rsidRPr="006E17DB">
        <w:rPr>
          <w:lang w:val="nl-NL"/>
        </w:rPr>
        <w:t>t</w:t>
      </w:r>
      <w:r w:rsidR="002C4B60" w:rsidRPr="006E17DB">
        <w:rPr>
          <w:lang w:val="nl-NL"/>
        </w:rPr>
        <w:t xml:space="preserve"> dat de totale</w:t>
      </w:r>
      <w:r w:rsidR="00445BC3" w:rsidRPr="006E17DB">
        <w:rPr>
          <w:lang w:val="nl-NL"/>
        </w:rPr>
        <w:t xml:space="preserve"> kosten (investering en onderhoud) passen binnen het kostprijsmodel van het COA (vergoeding per asielzoeker). </w:t>
      </w:r>
    </w:p>
    <w:tbl>
      <w:tblPr>
        <w:tblW w:w="9341" w:type="dxa"/>
        <w:tblInd w:w="10" w:type="dxa"/>
        <w:tblLook w:val="04A0" w:firstRow="1" w:lastRow="0" w:firstColumn="1" w:lastColumn="0" w:noHBand="0" w:noVBand="1"/>
      </w:tblPr>
      <w:tblGrid>
        <w:gridCol w:w="1659"/>
        <w:gridCol w:w="785"/>
        <w:gridCol w:w="6897"/>
      </w:tblGrid>
      <w:tr w:rsidR="009E2824" w:rsidRPr="006E17DB" w14:paraId="7F561641" w14:textId="77777777" w:rsidTr="006E61FC">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41FC4E47" w14:textId="77777777" w:rsidR="009E2824" w:rsidRPr="006E17DB" w:rsidRDefault="009E2824" w:rsidP="00DF5CB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753E0AD" w14:textId="77777777" w:rsidR="009E2824" w:rsidRPr="006E17DB" w:rsidRDefault="009E2824" w:rsidP="00DF5CBA">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37DEF47C" w14:textId="77777777" w:rsidR="009E2824" w:rsidRPr="006E17DB" w:rsidRDefault="009E2824" w:rsidP="00DF5CBA">
            <w:pPr>
              <w:rPr>
                <w:rFonts w:eastAsia="Calibri"/>
                <w:b/>
                <w:szCs w:val="22"/>
                <w:lang w:val="nl-NL"/>
              </w:rPr>
            </w:pPr>
            <w:r w:rsidRPr="006E17DB">
              <w:rPr>
                <w:rFonts w:eastAsia="Calibri"/>
                <w:b/>
                <w:szCs w:val="22"/>
                <w:lang w:val="nl-NL"/>
              </w:rPr>
              <w:t>Eis</w:t>
            </w:r>
          </w:p>
        </w:tc>
      </w:tr>
      <w:tr w:rsidR="009E2824" w:rsidRPr="00F016A9" w14:paraId="659F5484" w14:textId="77777777" w:rsidTr="006E61FC">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4A0BA52" w14:textId="77777777" w:rsidR="009E2824" w:rsidRPr="006E17DB" w:rsidRDefault="00445BC3" w:rsidP="00DF5CBA">
            <w:pPr>
              <w:rPr>
                <w:rFonts w:eastAsia="Calibri"/>
                <w:b/>
                <w:szCs w:val="22"/>
                <w:lang w:val="nl-NL"/>
              </w:rPr>
            </w:pPr>
            <w:r w:rsidRPr="006E17DB">
              <w:rPr>
                <w:rFonts w:eastAsia="Calibri"/>
                <w:b/>
                <w:szCs w:val="22"/>
                <w:lang w:val="nl-NL"/>
              </w:rPr>
              <w:t>Varianten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5189542" w14:textId="5C54149A" w:rsidR="009E2824" w:rsidRPr="006E17DB" w:rsidRDefault="009E2824" w:rsidP="00E7495A">
            <w:pPr>
              <w:pStyle w:val="Lijstalinea"/>
              <w:numPr>
                <w:ilvl w:val="0"/>
                <w:numId w:val="21"/>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B22EB07" w14:textId="78BDF335" w:rsidR="009E2824" w:rsidRPr="006E17DB" w:rsidRDefault="00F647A4" w:rsidP="00F647A4">
            <w:pPr>
              <w:rPr>
                <w:rFonts w:eastAsia="Calibri"/>
                <w:szCs w:val="22"/>
                <w:lang w:val="nl-NL"/>
              </w:rPr>
            </w:pPr>
            <w:r w:rsidRPr="006E17DB">
              <w:rPr>
                <w:rFonts w:eastAsia="Calibri"/>
                <w:szCs w:val="22"/>
                <w:lang w:val="nl-NL"/>
              </w:rPr>
              <w:t xml:space="preserve">Wanneer </w:t>
            </w:r>
            <w:r w:rsidR="009E2824" w:rsidRPr="006E17DB">
              <w:rPr>
                <w:rFonts w:eastAsia="Calibri"/>
                <w:szCs w:val="22"/>
                <w:lang w:val="nl-NL"/>
              </w:rPr>
              <w:t xml:space="preserve">sprake is van </w:t>
            </w:r>
            <w:r w:rsidR="00445BC3" w:rsidRPr="006E17DB">
              <w:rPr>
                <w:rFonts w:eastAsia="Calibri"/>
                <w:szCs w:val="22"/>
                <w:lang w:val="nl-NL"/>
              </w:rPr>
              <w:t xml:space="preserve">mogelijke </w:t>
            </w:r>
            <w:r w:rsidR="009E2824" w:rsidRPr="006E17DB">
              <w:rPr>
                <w:rFonts w:eastAsia="Calibri"/>
                <w:szCs w:val="22"/>
                <w:lang w:val="nl-NL"/>
              </w:rPr>
              <w:t>varianten</w:t>
            </w:r>
            <w:r w:rsidR="00445BC3" w:rsidRPr="006E17DB">
              <w:rPr>
                <w:rFonts w:eastAsia="Calibri"/>
                <w:szCs w:val="22"/>
                <w:lang w:val="nl-NL"/>
              </w:rPr>
              <w:t xml:space="preserve"> binnen de gestelde prestatie-eisen</w:t>
            </w:r>
            <w:r w:rsidR="009E2824" w:rsidRPr="006E17DB">
              <w:rPr>
                <w:rFonts w:eastAsia="Calibri"/>
                <w:szCs w:val="22"/>
                <w:lang w:val="nl-NL"/>
              </w:rPr>
              <w:t>, moet</w:t>
            </w:r>
            <w:r w:rsidR="00897A91" w:rsidRPr="006E17DB">
              <w:rPr>
                <w:rFonts w:eastAsia="Calibri"/>
                <w:szCs w:val="22"/>
                <w:lang w:val="nl-NL"/>
              </w:rPr>
              <w:t>en</w:t>
            </w:r>
            <w:r w:rsidR="009E2824" w:rsidRPr="006E17DB">
              <w:rPr>
                <w:rFonts w:eastAsia="Calibri"/>
                <w:szCs w:val="22"/>
                <w:lang w:val="nl-NL"/>
              </w:rPr>
              <w:t xml:space="preserve"> in het afwegingskader altijd de investeringskosten alsmede de Total Cost of Ownership inzichtelijk </w:t>
            </w:r>
            <w:r w:rsidRPr="006E17DB">
              <w:rPr>
                <w:rFonts w:eastAsia="Calibri"/>
                <w:szCs w:val="22"/>
                <w:lang w:val="nl-NL"/>
              </w:rPr>
              <w:t xml:space="preserve">worden </w:t>
            </w:r>
            <w:r w:rsidR="00BD69EB" w:rsidRPr="006E17DB">
              <w:rPr>
                <w:rFonts w:eastAsia="Calibri"/>
                <w:szCs w:val="22"/>
                <w:lang w:val="nl-NL"/>
              </w:rPr>
              <w:t xml:space="preserve">gemaakt. De uiteindelijke afweging moet ter goedkeuring worden voorgelegd aan het COA. </w:t>
            </w:r>
            <w:r w:rsidR="009E2824" w:rsidRPr="006E17DB">
              <w:rPr>
                <w:rFonts w:eastAsia="Calibri"/>
                <w:szCs w:val="22"/>
                <w:lang w:val="nl-NL"/>
              </w:rPr>
              <w:t xml:space="preserve"> </w:t>
            </w:r>
          </w:p>
        </w:tc>
      </w:tr>
    </w:tbl>
    <w:p w14:paraId="140FF3D6" w14:textId="77777777" w:rsidR="00D76265" w:rsidRPr="006E17DB" w:rsidRDefault="00D76265" w:rsidP="00D76265">
      <w:pPr>
        <w:pStyle w:val="Kop3"/>
        <w:rPr>
          <w:lang w:val="nl-NL"/>
        </w:rPr>
      </w:pPr>
      <w:bookmarkStart w:id="16" w:name="_Toc22313434"/>
      <w:r w:rsidRPr="006E17DB">
        <w:rPr>
          <w:lang w:val="nl-NL"/>
        </w:rPr>
        <w:t>2.2.4 Locatie en functionaliteit</w:t>
      </w:r>
      <w:bookmarkEnd w:id="16"/>
      <w:r w:rsidRPr="006E17DB">
        <w:rPr>
          <w:lang w:val="nl-NL"/>
        </w:rPr>
        <w:t xml:space="preserve"> </w:t>
      </w:r>
    </w:p>
    <w:tbl>
      <w:tblPr>
        <w:tblW w:w="9341" w:type="dxa"/>
        <w:tblInd w:w="10" w:type="dxa"/>
        <w:tblLook w:val="04A0" w:firstRow="1" w:lastRow="0" w:firstColumn="1" w:lastColumn="0" w:noHBand="0" w:noVBand="1"/>
      </w:tblPr>
      <w:tblGrid>
        <w:gridCol w:w="1634"/>
        <w:gridCol w:w="785"/>
        <w:gridCol w:w="6922"/>
      </w:tblGrid>
      <w:tr w:rsidR="009E2824" w:rsidRPr="006E17DB" w14:paraId="003ABDA4" w14:textId="77777777" w:rsidTr="00F248D2">
        <w:tc>
          <w:tcPr>
            <w:tcW w:w="1634" w:type="dxa"/>
            <w:tcBorders>
              <w:top w:val="single" w:sz="4" w:space="0" w:color="FFFFFF"/>
              <w:left w:val="single" w:sz="4" w:space="0" w:color="FFFFFF"/>
              <w:bottom w:val="single" w:sz="4" w:space="0" w:color="DDE1E8"/>
              <w:right w:val="single" w:sz="4" w:space="0" w:color="FFFFFF"/>
            </w:tcBorders>
            <w:shd w:val="clear" w:color="auto" w:fill="E7E6E6"/>
          </w:tcPr>
          <w:p w14:paraId="430A0E04" w14:textId="77777777" w:rsidR="009E2824" w:rsidRPr="006E17DB" w:rsidRDefault="009E2824" w:rsidP="00DF5CB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3C88EE9" w14:textId="77777777" w:rsidR="009E2824" w:rsidRPr="006E17DB" w:rsidRDefault="009E2824" w:rsidP="00DF5CBA">
            <w:pPr>
              <w:rPr>
                <w:rFonts w:eastAsia="Calibri"/>
                <w:b/>
                <w:szCs w:val="22"/>
                <w:lang w:val="nl-NL"/>
              </w:rPr>
            </w:pPr>
            <w:r w:rsidRPr="006E17DB">
              <w:rPr>
                <w:rFonts w:eastAsia="Calibri"/>
                <w:b/>
                <w:szCs w:val="22"/>
                <w:lang w:val="nl-NL"/>
              </w:rPr>
              <w:t>Eisnr.</w:t>
            </w:r>
          </w:p>
        </w:tc>
        <w:tc>
          <w:tcPr>
            <w:tcW w:w="6922" w:type="dxa"/>
            <w:tcBorders>
              <w:top w:val="single" w:sz="4" w:space="0" w:color="FFFFFF"/>
              <w:left w:val="single" w:sz="4" w:space="0" w:color="FFFFFF"/>
              <w:bottom w:val="single" w:sz="4" w:space="0" w:color="DDE1E8"/>
              <w:right w:val="single" w:sz="4" w:space="0" w:color="FFFFFF"/>
            </w:tcBorders>
            <w:shd w:val="clear" w:color="auto" w:fill="E7E6E6"/>
          </w:tcPr>
          <w:p w14:paraId="701F6A37" w14:textId="77777777" w:rsidR="009E2824" w:rsidRPr="006E17DB" w:rsidRDefault="009E2824" w:rsidP="00DF5CBA">
            <w:pPr>
              <w:rPr>
                <w:rFonts w:eastAsia="Calibri"/>
                <w:b/>
                <w:szCs w:val="22"/>
                <w:lang w:val="nl-NL"/>
              </w:rPr>
            </w:pPr>
            <w:r w:rsidRPr="006E17DB">
              <w:rPr>
                <w:rFonts w:eastAsia="Calibri"/>
                <w:b/>
                <w:szCs w:val="22"/>
                <w:lang w:val="nl-NL"/>
              </w:rPr>
              <w:t>Eis</w:t>
            </w:r>
          </w:p>
        </w:tc>
      </w:tr>
      <w:tr w:rsidR="009E2824" w:rsidRPr="00F016A9" w14:paraId="1D15BAE6" w14:textId="77777777" w:rsidTr="00F248D2">
        <w:tc>
          <w:tcPr>
            <w:tcW w:w="1634" w:type="dxa"/>
            <w:tcBorders>
              <w:top w:val="single" w:sz="4" w:space="0" w:color="DDE1E8"/>
              <w:left w:val="single" w:sz="4" w:space="0" w:color="FFFFFF"/>
              <w:bottom w:val="single" w:sz="4" w:space="0" w:color="DDE1E8"/>
              <w:right w:val="single" w:sz="4" w:space="0" w:color="FFFFFF"/>
            </w:tcBorders>
            <w:shd w:val="clear" w:color="auto" w:fill="FFFFFF"/>
          </w:tcPr>
          <w:p w14:paraId="6889E137" w14:textId="77777777" w:rsidR="009E2824" w:rsidRPr="006E17DB" w:rsidRDefault="00F248D2" w:rsidP="00DF5CBA">
            <w:pPr>
              <w:rPr>
                <w:rFonts w:eastAsia="Calibri"/>
                <w:b/>
                <w:szCs w:val="22"/>
                <w:lang w:val="nl-NL"/>
              </w:rPr>
            </w:pPr>
            <w:r w:rsidRPr="006E17DB">
              <w:rPr>
                <w:rFonts w:eastAsia="Calibri"/>
                <w:b/>
                <w:szCs w:val="22"/>
                <w:lang w:val="nl-NL"/>
              </w:rPr>
              <w:t xml:space="preserve">Onderscheiden functies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C91F45F" w14:textId="73F83AEE" w:rsidR="009E2824" w:rsidRPr="006E17DB" w:rsidRDefault="009E2824" w:rsidP="00E7495A">
            <w:pPr>
              <w:pStyle w:val="Lijstalinea"/>
              <w:numPr>
                <w:ilvl w:val="0"/>
                <w:numId w:val="21"/>
              </w:numPr>
              <w:rPr>
                <w:rFonts w:eastAsia="Calibri"/>
                <w:i/>
                <w:szCs w:val="22"/>
                <w:lang w:val="nl-NL"/>
              </w:rPr>
            </w:pPr>
          </w:p>
        </w:tc>
        <w:tc>
          <w:tcPr>
            <w:tcW w:w="6922" w:type="dxa"/>
            <w:tcBorders>
              <w:top w:val="single" w:sz="4" w:space="0" w:color="DDE1E8"/>
              <w:left w:val="single" w:sz="4" w:space="0" w:color="FFFFFF"/>
              <w:bottom w:val="single" w:sz="4" w:space="0" w:color="DDE1E8"/>
              <w:right w:val="single" w:sz="4" w:space="0" w:color="FFFFFF"/>
            </w:tcBorders>
            <w:shd w:val="clear" w:color="auto" w:fill="auto"/>
          </w:tcPr>
          <w:p w14:paraId="565885E6" w14:textId="77777777" w:rsidR="009E2824" w:rsidRPr="006E17DB" w:rsidRDefault="00897A91" w:rsidP="00897A91">
            <w:pPr>
              <w:rPr>
                <w:rFonts w:eastAsia="Calibri"/>
                <w:szCs w:val="22"/>
                <w:lang w:val="nl-NL"/>
              </w:rPr>
            </w:pPr>
            <w:r w:rsidRPr="006E17DB">
              <w:rPr>
                <w:rFonts w:eastAsia="Calibri"/>
                <w:szCs w:val="22"/>
                <w:lang w:val="nl-NL"/>
              </w:rPr>
              <w:t xml:space="preserve">Het onderscheiden van functies vindt plaats </w:t>
            </w:r>
            <w:r w:rsidR="006E61FC" w:rsidRPr="006E17DB">
              <w:rPr>
                <w:rFonts w:eastAsia="Calibri"/>
                <w:szCs w:val="22"/>
                <w:lang w:val="nl-NL"/>
              </w:rPr>
              <w:t xml:space="preserve">conform de eisen zoals gesteld in het RFPvE. </w:t>
            </w:r>
          </w:p>
        </w:tc>
      </w:tr>
      <w:tr w:rsidR="009E2824" w:rsidRPr="00F016A9" w14:paraId="01E79FD2" w14:textId="77777777" w:rsidTr="00F248D2">
        <w:tc>
          <w:tcPr>
            <w:tcW w:w="1634" w:type="dxa"/>
            <w:tcBorders>
              <w:top w:val="single" w:sz="4" w:space="0" w:color="DDE1E8"/>
              <w:left w:val="single" w:sz="4" w:space="0" w:color="FFFFFF"/>
              <w:bottom w:val="single" w:sz="4" w:space="0" w:color="DDE1E8"/>
              <w:right w:val="single" w:sz="4" w:space="0" w:color="FFFFFF"/>
            </w:tcBorders>
            <w:shd w:val="clear" w:color="auto" w:fill="FFFFFF"/>
          </w:tcPr>
          <w:p w14:paraId="65AFC412" w14:textId="77777777" w:rsidR="009E2824" w:rsidRPr="006E17DB" w:rsidRDefault="00F248D2" w:rsidP="00DF5CBA">
            <w:pPr>
              <w:rPr>
                <w:rFonts w:eastAsia="Calibri"/>
                <w:b/>
                <w:szCs w:val="22"/>
                <w:lang w:val="nl-NL"/>
              </w:rPr>
            </w:pPr>
            <w:r w:rsidRPr="006E17DB">
              <w:rPr>
                <w:rFonts w:eastAsia="Calibri"/>
                <w:b/>
                <w:szCs w:val="22"/>
                <w:lang w:val="nl-NL"/>
              </w:rPr>
              <w:t xml:space="preserve">Indeling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301E16C" w14:textId="14F9A510" w:rsidR="009E2824" w:rsidRPr="006E17DB" w:rsidRDefault="009E2824" w:rsidP="00E7495A">
            <w:pPr>
              <w:pStyle w:val="Lijstalinea"/>
              <w:numPr>
                <w:ilvl w:val="0"/>
                <w:numId w:val="21"/>
              </w:numPr>
              <w:rPr>
                <w:rFonts w:eastAsia="Calibri"/>
                <w:i/>
                <w:szCs w:val="22"/>
                <w:lang w:val="nl-NL"/>
              </w:rPr>
            </w:pPr>
          </w:p>
        </w:tc>
        <w:tc>
          <w:tcPr>
            <w:tcW w:w="6922" w:type="dxa"/>
            <w:tcBorders>
              <w:top w:val="single" w:sz="4" w:space="0" w:color="DDE1E8"/>
              <w:left w:val="single" w:sz="4" w:space="0" w:color="FFFFFF"/>
              <w:bottom w:val="single" w:sz="4" w:space="0" w:color="DDE1E8"/>
              <w:right w:val="single" w:sz="4" w:space="0" w:color="FFFFFF"/>
            </w:tcBorders>
            <w:shd w:val="clear" w:color="auto" w:fill="auto"/>
          </w:tcPr>
          <w:p w14:paraId="1A31C1E1" w14:textId="77777777" w:rsidR="009E2824" w:rsidRPr="006E17DB" w:rsidRDefault="00095A15" w:rsidP="00095A15">
            <w:pPr>
              <w:rPr>
                <w:rFonts w:eastAsia="Calibri"/>
                <w:szCs w:val="22"/>
                <w:lang w:val="nl-NL"/>
              </w:rPr>
            </w:pPr>
            <w:r w:rsidRPr="006E17DB">
              <w:rPr>
                <w:rFonts w:eastAsia="Calibri"/>
                <w:szCs w:val="22"/>
                <w:lang w:val="nl-NL"/>
              </w:rPr>
              <w:t>De indeling van gebruiksfuncties in de gebouwen moet in overl</w:t>
            </w:r>
            <w:r w:rsidR="00F248D2" w:rsidRPr="006E17DB">
              <w:rPr>
                <w:rFonts w:eastAsia="Calibri"/>
                <w:szCs w:val="22"/>
                <w:lang w:val="nl-NL"/>
              </w:rPr>
              <w:t xml:space="preserve">eg met het COA zijn vastgesteld, </w:t>
            </w:r>
            <w:r w:rsidR="00F248D2" w:rsidRPr="006E17DB">
              <w:rPr>
                <w:lang w:val="nl-NL"/>
              </w:rPr>
              <w:t>waarbij in beginsel wordt uitgegaan van de in het Bouwbesluit aangegeven gebruiksfuncties.</w:t>
            </w:r>
          </w:p>
        </w:tc>
      </w:tr>
    </w:tbl>
    <w:p w14:paraId="2DEAEEEB" w14:textId="77777777" w:rsidR="00D76265" w:rsidRPr="006E17DB" w:rsidRDefault="00D76265" w:rsidP="00D76265">
      <w:pPr>
        <w:pStyle w:val="Kop3"/>
        <w:rPr>
          <w:lang w:val="nl-NL"/>
        </w:rPr>
      </w:pPr>
      <w:bookmarkStart w:id="17" w:name="_Toc22313435"/>
      <w:r w:rsidRPr="006E17DB">
        <w:rPr>
          <w:lang w:val="nl-NL"/>
        </w:rPr>
        <w:t>2.2.5 Beheer en exploitatie</w:t>
      </w:r>
      <w:bookmarkEnd w:id="17"/>
      <w:r w:rsidRPr="006E17DB">
        <w:rPr>
          <w:lang w:val="nl-NL"/>
        </w:rPr>
        <w:t xml:space="preserve"> </w:t>
      </w:r>
    </w:p>
    <w:tbl>
      <w:tblPr>
        <w:tblW w:w="9341" w:type="dxa"/>
        <w:tblInd w:w="10" w:type="dxa"/>
        <w:tblLook w:val="04A0" w:firstRow="1" w:lastRow="0" w:firstColumn="1" w:lastColumn="0" w:noHBand="0" w:noVBand="1"/>
      </w:tblPr>
      <w:tblGrid>
        <w:gridCol w:w="1805"/>
        <w:gridCol w:w="785"/>
        <w:gridCol w:w="6751"/>
      </w:tblGrid>
      <w:tr w:rsidR="009E2824" w:rsidRPr="006E17DB" w14:paraId="0964C3E4" w14:textId="77777777" w:rsidTr="00203BE3">
        <w:tc>
          <w:tcPr>
            <w:tcW w:w="1805" w:type="dxa"/>
            <w:tcBorders>
              <w:top w:val="single" w:sz="4" w:space="0" w:color="FFFFFF"/>
              <w:left w:val="single" w:sz="4" w:space="0" w:color="FFFFFF"/>
              <w:bottom w:val="single" w:sz="4" w:space="0" w:color="DDE1E8"/>
              <w:right w:val="single" w:sz="4" w:space="0" w:color="FFFFFF"/>
            </w:tcBorders>
            <w:shd w:val="clear" w:color="auto" w:fill="E7E6E6"/>
          </w:tcPr>
          <w:p w14:paraId="28DC669F" w14:textId="77777777" w:rsidR="009E2824" w:rsidRPr="006E17DB" w:rsidRDefault="009E2824" w:rsidP="00DF5CBA">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A59A38D" w14:textId="77777777" w:rsidR="009E2824" w:rsidRPr="006E17DB" w:rsidRDefault="009E2824" w:rsidP="00DF5CBA">
            <w:pPr>
              <w:rPr>
                <w:rFonts w:eastAsia="Calibri"/>
                <w:b/>
                <w:szCs w:val="22"/>
                <w:lang w:val="nl-NL"/>
              </w:rPr>
            </w:pPr>
            <w:r w:rsidRPr="006E17DB">
              <w:rPr>
                <w:rFonts w:eastAsia="Calibri"/>
                <w:b/>
                <w:szCs w:val="22"/>
                <w:lang w:val="nl-NL"/>
              </w:rPr>
              <w:t>Eisnr.</w:t>
            </w:r>
          </w:p>
        </w:tc>
        <w:tc>
          <w:tcPr>
            <w:tcW w:w="6751" w:type="dxa"/>
            <w:tcBorders>
              <w:top w:val="single" w:sz="4" w:space="0" w:color="FFFFFF"/>
              <w:left w:val="single" w:sz="4" w:space="0" w:color="FFFFFF"/>
              <w:bottom w:val="single" w:sz="4" w:space="0" w:color="DDE1E8"/>
              <w:right w:val="single" w:sz="4" w:space="0" w:color="FFFFFF"/>
            </w:tcBorders>
            <w:shd w:val="clear" w:color="auto" w:fill="E7E6E6"/>
          </w:tcPr>
          <w:p w14:paraId="4BE41E21" w14:textId="77777777" w:rsidR="009E2824" w:rsidRPr="006E17DB" w:rsidRDefault="009E2824" w:rsidP="00DF5CBA">
            <w:pPr>
              <w:rPr>
                <w:rFonts w:eastAsia="Calibri"/>
                <w:b/>
                <w:szCs w:val="22"/>
                <w:lang w:val="nl-NL"/>
              </w:rPr>
            </w:pPr>
            <w:r w:rsidRPr="006E17DB">
              <w:rPr>
                <w:rFonts w:eastAsia="Calibri"/>
                <w:b/>
                <w:szCs w:val="22"/>
                <w:lang w:val="nl-NL"/>
              </w:rPr>
              <w:t>Eis</w:t>
            </w:r>
          </w:p>
        </w:tc>
      </w:tr>
      <w:tr w:rsidR="009E2824" w:rsidRPr="00F016A9" w14:paraId="11064873"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79BBA484" w14:textId="77777777" w:rsidR="009E2824" w:rsidRPr="006E17DB" w:rsidRDefault="00D66C76" w:rsidP="00DF5CBA">
            <w:pPr>
              <w:rPr>
                <w:rFonts w:eastAsia="Calibri"/>
                <w:b/>
                <w:szCs w:val="22"/>
                <w:lang w:val="nl-NL"/>
              </w:rPr>
            </w:pPr>
            <w:r w:rsidRPr="006E17DB">
              <w:rPr>
                <w:rFonts w:eastAsia="Calibri"/>
                <w:b/>
                <w:szCs w:val="22"/>
                <w:lang w:val="nl-NL"/>
              </w:rPr>
              <w:t>Beheersbaarheid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EA35FFA" w14:textId="03D520AF" w:rsidR="009E2824" w:rsidRPr="006E17DB" w:rsidRDefault="009E2824"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4CA5D5C2" w14:textId="0BB11921" w:rsidR="009E2824" w:rsidRPr="006E17DB" w:rsidRDefault="00D66C76" w:rsidP="002A341F">
            <w:pPr>
              <w:rPr>
                <w:rFonts w:eastAsia="Calibri"/>
                <w:szCs w:val="22"/>
                <w:lang w:val="nl-NL"/>
              </w:rPr>
            </w:pPr>
            <w:r w:rsidRPr="006E17DB">
              <w:rPr>
                <w:rFonts w:eastAsia="Calibri"/>
                <w:szCs w:val="22"/>
                <w:lang w:val="nl-NL"/>
              </w:rPr>
              <w:t xml:space="preserve">De </w:t>
            </w:r>
            <w:r w:rsidR="00F248D2" w:rsidRPr="006E17DB">
              <w:rPr>
                <w:rFonts w:eastAsia="Calibri"/>
                <w:szCs w:val="22"/>
                <w:lang w:val="nl-NL"/>
              </w:rPr>
              <w:t>immateriële</w:t>
            </w:r>
            <w:r w:rsidRPr="006E17DB">
              <w:rPr>
                <w:rFonts w:eastAsia="Calibri"/>
                <w:szCs w:val="22"/>
                <w:lang w:val="nl-NL"/>
              </w:rPr>
              <w:t xml:space="preserve"> opvang van asielzoekers staat voor het COA centraal, de huisvesting is hier dienend aan. </w:t>
            </w:r>
            <w:r w:rsidR="00F647A4" w:rsidRPr="006E17DB">
              <w:rPr>
                <w:rFonts w:eastAsia="Calibri"/>
                <w:szCs w:val="22"/>
                <w:lang w:val="nl-NL"/>
              </w:rPr>
              <w:t xml:space="preserve">Hier wordt gestreefd </w:t>
            </w:r>
            <w:r w:rsidRPr="006E17DB">
              <w:rPr>
                <w:rFonts w:eastAsia="Calibri"/>
                <w:szCs w:val="22"/>
                <w:lang w:val="nl-NL"/>
              </w:rPr>
              <w:t xml:space="preserve">naar een goede verhouding tussen robuustheid, </w:t>
            </w:r>
            <w:r w:rsidR="002A341F" w:rsidRPr="006E17DB">
              <w:rPr>
                <w:rFonts w:eastAsia="Calibri"/>
                <w:szCs w:val="22"/>
                <w:lang w:val="nl-NL"/>
              </w:rPr>
              <w:t>eenvoud</w:t>
            </w:r>
            <w:r w:rsidRPr="006E17DB">
              <w:rPr>
                <w:rFonts w:eastAsia="Calibri"/>
                <w:szCs w:val="22"/>
                <w:lang w:val="nl-NL"/>
              </w:rPr>
              <w:t xml:space="preserve"> en leefbaarheid. </w:t>
            </w:r>
          </w:p>
        </w:tc>
      </w:tr>
      <w:tr w:rsidR="009E2824" w:rsidRPr="00F016A9" w14:paraId="4B5E55D7"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39161681" w14:textId="77777777" w:rsidR="009E2824" w:rsidRPr="006E17DB" w:rsidRDefault="00D66C76" w:rsidP="00DF5CBA">
            <w:pPr>
              <w:rPr>
                <w:rFonts w:eastAsia="Calibri"/>
                <w:b/>
                <w:szCs w:val="22"/>
                <w:lang w:val="nl-NL"/>
              </w:rPr>
            </w:pPr>
            <w:r w:rsidRPr="006E17DB">
              <w:rPr>
                <w:rFonts w:eastAsia="Calibri"/>
                <w:b/>
                <w:szCs w:val="22"/>
                <w:lang w:val="nl-NL"/>
              </w:rPr>
              <w:t xml:space="preserve">Kosten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F6A2B95" w14:textId="22539059" w:rsidR="009E2824" w:rsidRPr="006E17DB" w:rsidRDefault="009E2824"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4716A901" w14:textId="1DBE6923" w:rsidR="009E2824" w:rsidRPr="006E17DB" w:rsidRDefault="00D66C76" w:rsidP="00DA48BE">
            <w:pPr>
              <w:rPr>
                <w:rFonts w:eastAsia="Calibri"/>
                <w:szCs w:val="22"/>
                <w:lang w:val="nl-NL"/>
              </w:rPr>
            </w:pPr>
            <w:r w:rsidRPr="006E17DB">
              <w:rPr>
                <w:rFonts w:eastAsia="Calibri"/>
                <w:szCs w:val="22"/>
                <w:lang w:val="nl-NL"/>
              </w:rPr>
              <w:t xml:space="preserve">Vanuit maatschappelijk en financieel belang </w:t>
            </w:r>
            <w:r w:rsidR="00DA48BE" w:rsidRPr="006E17DB">
              <w:rPr>
                <w:rFonts w:eastAsia="Calibri"/>
                <w:szCs w:val="22"/>
                <w:lang w:val="nl-NL"/>
              </w:rPr>
              <w:t>worden</w:t>
            </w:r>
            <w:r w:rsidRPr="006E17DB">
              <w:rPr>
                <w:rFonts w:eastAsia="Calibri"/>
                <w:szCs w:val="22"/>
                <w:lang w:val="nl-NL"/>
              </w:rPr>
              <w:t xml:space="preserve"> de exploitatie- en beheerskosten beperkt. Bij het afwegen van varianten </w:t>
            </w:r>
            <w:r w:rsidR="00DA48BE" w:rsidRPr="006E17DB">
              <w:rPr>
                <w:rFonts w:eastAsia="Calibri"/>
                <w:szCs w:val="22"/>
                <w:lang w:val="nl-NL"/>
              </w:rPr>
              <w:t>wordt</w:t>
            </w:r>
            <w:r w:rsidRPr="006E17DB">
              <w:rPr>
                <w:rFonts w:eastAsia="Calibri"/>
                <w:szCs w:val="22"/>
                <w:lang w:val="nl-NL"/>
              </w:rPr>
              <w:t xml:space="preserve"> hier rekening mee gehouden. </w:t>
            </w:r>
          </w:p>
        </w:tc>
      </w:tr>
      <w:tr w:rsidR="009E2824" w:rsidRPr="00F016A9" w14:paraId="74D06394"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7D100812" w14:textId="77777777" w:rsidR="009E2824" w:rsidRPr="006E17DB" w:rsidRDefault="00C46B76" w:rsidP="00DF5CBA">
            <w:pPr>
              <w:rPr>
                <w:rFonts w:ascii="Calibri" w:eastAsia="Calibri" w:hAnsi="Calibri" w:cs="Arial"/>
                <w:b/>
                <w:szCs w:val="22"/>
                <w:lang w:val="nl-NL"/>
              </w:rPr>
            </w:pPr>
            <w:r w:rsidRPr="006E17DB">
              <w:rPr>
                <w:rFonts w:eastAsia="Calibri"/>
                <w:b/>
                <w:szCs w:val="22"/>
                <w:lang w:val="nl-NL"/>
              </w:rPr>
              <w:t>Oplevering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B129B1D" w14:textId="7AD577B3" w:rsidR="009E2824" w:rsidRPr="006E17DB" w:rsidRDefault="009E2824"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43D59C0C" w14:textId="0E81F884" w:rsidR="009E2824" w:rsidRPr="006E17DB" w:rsidRDefault="00C46B76" w:rsidP="00824CBA">
            <w:pPr>
              <w:pStyle w:val="Bullet1"/>
              <w:numPr>
                <w:ilvl w:val="0"/>
                <w:numId w:val="0"/>
              </w:numPr>
              <w:tabs>
                <w:tab w:val="left" w:pos="708"/>
              </w:tabs>
            </w:pPr>
            <w:r w:rsidRPr="006E17DB">
              <w:t xml:space="preserve">Bij oplevering van het asielzoekerscentrum </w:t>
            </w:r>
            <w:r w:rsidR="00F647A4" w:rsidRPr="006E17DB">
              <w:t>wordt een overzicht</w:t>
            </w:r>
            <w:r w:rsidRPr="006E17DB">
              <w:t xml:space="preserve"> </w:t>
            </w:r>
            <w:r w:rsidR="00824CBA" w:rsidRPr="006E17DB">
              <w:t xml:space="preserve">(als een </w:t>
            </w:r>
            <w:r w:rsidR="00370EE7" w:rsidRPr="006E17DB">
              <w:t>digitaal bestand</w:t>
            </w:r>
            <w:r w:rsidR="00824CBA" w:rsidRPr="006E17DB">
              <w:t>)</w:t>
            </w:r>
            <w:r w:rsidR="00370EE7" w:rsidRPr="006E17DB">
              <w:t xml:space="preserve"> </w:t>
            </w:r>
            <w:r w:rsidR="00897A91" w:rsidRPr="006E17DB">
              <w:t>ve</w:t>
            </w:r>
            <w:r w:rsidR="00F647A4" w:rsidRPr="006E17DB">
              <w:t>r</w:t>
            </w:r>
            <w:r w:rsidR="00897A91" w:rsidRPr="006E17DB">
              <w:t>strekt</w:t>
            </w:r>
            <w:r w:rsidRPr="006E17DB">
              <w:t xml:space="preserve"> met alle toegepaste producten en materiaalsoorten.</w:t>
            </w:r>
          </w:p>
        </w:tc>
      </w:tr>
    </w:tbl>
    <w:p w14:paraId="3476F5B2" w14:textId="77777777" w:rsidR="00162303" w:rsidRPr="00F016A9" w:rsidRDefault="00162303">
      <w:pPr>
        <w:rPr>
          <w:lang w:val="nl-NL"/>
        </w:rPr>
      </w:pPr>
      <w:r w:rsidRPr="00F016A9">
        <w:rPr>
          <w:lang w:val="nl-NL"/>
        </w:rPr>
        <w:br w:type="page"/>
      </w:r>
    </w:p>
    <w:tbl>
      <w:tblPr>
        <w:tblW w:w="9341" w:type="dxa"/>
        <w:tblInd w:w="10" w:type="dxa"/>
        <w:tblLook w:val="04A0" w:firstRow="1" w:lastRow="0" w:firstColumn="1" w:lastColumn="0" w:noHBand="0" w:noVBand="1"/>
      </w:tblPr>
      <w:tblGrid>
        <w:gridCol w:w="1805"/>
        <w:gridCol w:w="785"/>
        <w:gridCol w:w="6751"/>
      </w:tblGrid>
      <w:tr w:rsidR="00203BE3" w:rsidRPr="00F016A9" w14:paraId="55ACD098"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79892231" w14:textId="50F079A1" w:rsidR="00203BE3" w:rsidRPr="006E17DB" w:rsidRDefault="00203BE3" w:rsidP="00203BE3">
            <w:pPr>
              <w:rPr>
                <w:rFonts w:eastAsia="Calibri"/>
                <w:b/>
                <w:szCs w:val="22"/>
                <w:lang w:val="nl-NL"/>
              </w:rPr>
            </w:pPr>
            <w:r w:rsidRPr="006E17DB">
              <w:rPr>
                <w:rFonts w:eastAsia="Calibri"/>
                <w:b/>
                <w:szCs w:val="22"/>
                <w:lang w:val="nl-NL"/>
              </w:rPr>
              <w:lastRenderedPageBreak/>
              <w:t>Energiebeheer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CF1B4B4" w14:textId="77777777" w:rsidR="00203BE3" w:rsidRPr="006E17DB" w:rsidRDefault="00203BE3"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7FAE1D73" w14:textId="136950D1" w:rsidR="00203BE3" w:rsidRPr="006E17DB" w:rsidRDefault="00203BE3" w:rsidP="00820B8A">
            <w:pPr>
              <w:pStyle w:val="Bullet1"/>
              <w:numPr>
                <w:ilvl w:val="0"/>
                <w:numId w:val="0"/>
              </w:numPr>
            </w:pPr>
            <w:r w:rsidRPr="006E17DB">
              <w:t xml:space="preserve">In het kader van energiebeheer </w:t>
            </w:r>
            <w:r w:rsidR="00F647A4" w:rsidRPr="006E17DB">
              <w:t>wordt</w:t>
            </w:r>
            <w:r w:rsidRPr="006E17DB">
              <w:t xml:space="preserve"> het gebruik van koude, warmte en elektrische energie op vers</w:t>
            </w:r>
            <w:r w:rsidR="00F647A4" w:rsidRPr="006E17DB">
              <w:t>chillende niveaus inzichtelijk g</w:t>
            </w:r>
            <w:r w:rsidRPr="006E17DB">
              <w:t xml:space="preserve">emaakt. Het inzichtelijk maken van deze gegevens, inclusief historie, </w:t>
            </w:r>
            <w:r w:rsidR="00F647A4" w:rsidRPr="006E17DB">
              <w:t xml:space="preserve">vindt plaats </w:t>
            </w:r>
            <w:r w:rsidRPr="006E17DB">
              <w:t>op een lokaal GebouwBeheerSysteem (GBS), aangesloten op de centraal overkoepelende centrale COA GBS. De meting van het warmtegebruik is afhankelijk van het ontwerp van de warmte</w:t>
            </w:r>
            <w:r w:rsidR="00D777D1">
              <w:t>-</w:t>
            </w:r>
            <w:r w:rsidRPr="006E17DB">
              <w:t xml:space="preserve">opwekkingsinstallatie. </w:t>
            </w:r>
          </w:p>
        </w:tc>
      </w:tr>
      <w:tr w:rsidR="00897A91" w:rsidRPr="00F016A9" w14:paraId="447D2337"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61CB2EF5" w14:textId="77777777" w:rsidR="00897A91" w:rsidRPr="006E17DB" w:rsidRDefault="00897A91" w:rsidP="00897A91">
            <w:pPr>
              <w:rPr>
                <w:rFonts w:eastAsia="Calibri"/>
                <w:b/>
                <w:szCs w:val="22"/>
                <w:lang w:val="nl-NL"/>
              </w:rPr>
            </w:pPr>
            <w:r w:rsidRPr="006E17DB">
              <w:rPr>
                <w:rFonts w:eastAsia="Calibri"/>
                <w:b/>
                <w:szCs w:val="22"/>
                <w:lang w:val="nl-NL"/>
              </w:rPr>
              <w:t>Schoonmaak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AD561BE" w14:textId="77777777" w:rsidR="00897A91" w:rsidRPr="006E17DB" w:rsidRDefault="00897A91"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77138FB6" w14:textId="0A515A33" w:rsidR="00897A91" w:rsidRPr="006E17DB" w:rsidRDefault="00897A91" w:rsidP="00785C30">
            <w:pPr>
              <w:rPr>
                <w:lang w:val="nl-NL"/>
              </w:rPr>
            </w:pPr>
            <w:r w:rsidRPr="006E17DB">
              <w:rPr>
                <w:lang w:val="nl-NL"/>
              </w:rPr>
              <w:t xml:space="preserve">De indeling van de huisvesting </w:t>
            </w:r>
            <w:r w:rsidR="00F647A4" w:rsidRPr="006E17DB">
              <w:rPr>
                <w:lang w:val="nl-NL"/>
              </w:rPr>
              <w:t>faciliteert</w:t>
            </w:r>
            <w:r w:rsidR="002A341F" w:rsidRPr="006E17DB">
              <w:rPr>
                <w:lang w:val="nl-NL"/>
              </w:rPr>
              <w:t xml:space="preserve"> in </w:t>
            </w:r>
            <w:r w:rsidRPr="006E17DB">
              <w:rPr>
                <w:lang w:val="nl-NL"/>
              </w:rPr>
              <w:t xml:space="preserve">een goede logistiek </w:t>
            </w:r>
            <w:r w:rsidR="00785C30" w:rsidRPr="006E17DB">
              <w:rPr>
                <w:lang w:val="nl-NL"/>
              </w:rPr>
              <w:t xml:space="preserve">ten behoeve van </w:t>
            </w:r>
            <w:r w:rsidRPr="006E17DB">
              <w:rPr>
                <w:lang w:val="nl-NL"/>
              </w:rPr>
              <w:t>de schoonmaak.</w:t>
            </w:r>
          </w:p>
        </w:tc>
      </w:tr>
      <w:tr w:rsidR="00897A91" w:rsidRPr="006E17DB" w14:paraId="4C87EACA" w14:textId="77777777" w:rsidTr="00203BE3">
        <w:tc>
          <w:tcPr>
            <w:tcW w:w="1805" w:type="dxa"/>
            <w:tcBorders>
              <w:top w:val="single" w:sz="4" w:space="0" w:color="DDE1E8"/>
              <w:left w:val="single" w:sz="4" w:space="0" w:color="FFFFFF"/>
              <w:bottom w:val="single" w:sz="4" w:space="0" w:color="DDE1E8"/>
              <w:right w:val="single" w:sz="4" w:space="0" w:color="FFFFFF"/>
            </w:tcBorders>
            <w:shd w:val="clear" w:color="auto" w:fill="FFFFFF"/>
          </w:tcPr>
          <w:p w14:paraId="0FBCD69E" w14:textId="77777777" w:rsidR="00897A91" w:rsidRPr="006E17DB" w:rsidRDefault="00897A91" w:rsidP="00897A91">
            <w:pPr>
              <w:rPr>
                <w:rFonts w:eastAsia="Calibri"/>
                <w:b/>
                <w:szCs w:val="22"/>
                <w:lang w:val="nl-NL"/>
              </w:rPr>
            </w:pPr>
            <w:r w:rsidRPr="006E17DB">
              <w:rPr>
                <w:rFonts w:eastAsia="Calibri"/>
                <w:b/>
                <w:szCs w:val="22"/>
                <w:lang w:val="nl-NL"/>
              </w:rPr>
              <w:t>Schoonmaak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A821282" w14:textId="77777777" w:rsidR="00897A91" w:rsidRPr="006E17DB" w:rsidRDefault="00897A91" w:rsidP="00E7495A">
            <w:pPr>
              <w:pStyle w:val="Lijstalinea"/>
              <w:numPr>
                <w:ilvl w:val="0"/>
                <w:numId w:val="21"/>
              </w:numPr>
              <w:rPr>
                <w:rFonts w:eastAsia="Calibri"/>
                <w:i/>
                <w:szCs w:val="22"/>
                <w:lang w:val="nl-NL"/>
              </w:rPr>
            </w:pPr>
          </w:p>
        </w:tc>
        <w:tc>
          <w:tcPr>
            <w:tcW w:w="6751" w:type="dxa"/>
            <w:tcBorders>
              <w:top w:val="single" w:sz="4" w:space="0" w:color="DDE1E8"/>
              <w:left w:val="single" w:sz="4" w:space="0" w:color="FFFFFF"/>
              <w:bottom w:val="single" w:sz="4" w:space="0" w:color="DDE1E8"/>
              <w:right w:val="single" w:sz="4" w:space="0" w:color="FFFFFF"/>
            </w:tcBorders>
            <w:shd w:val="clear" w:color="auto" w:fill="auto"/>
          </w:tcPr>
          <w:p w14:paraId="4B0CFE63" w14:textId="06204561" w:rsidR="00897A91" w:rsidRPr="006E17DB" w:rsidRDefault="00F647A4" w:rsidP="002A341F">
            <w:pPr>
              <w:pStyle w:val="Bullet1"/>
              <w:numPr>
                <w:ilvl w:val="0"/>
                <w:numId w:val="0"/>
              </w:numPr>
            </w:pPr>
            <w:r w:rsidRPr="006E17DB">
              <w:t xml:space="preserve">Het creëren van </w:t>
            </w:r>
            <w:r w:rsidR="002A341F" w:rsidRPr="006E17DB">
              <w:t xml:space="preserve">lastig </w:t>
            </w:r>
            <w:r w:rsidRPr="006E17DB">
              <w:t>bereikbare</w:t>
            </w:r>
            <w:r w:rsidR="00897A91" w:rsidRPr="006E17DB">
              <w:t xml:space="preserve"> plekken</w:t>
            </w:r>
            <w:r w:rsidR="002A341F" w:rsidRPr="006E17DB">
              <w:t xml:space="preserve"> in de panden</w:t>
            </w:r>
            <w:r w:rsidR="00897A91" w:rsidRPr="006E17DB">
              <w:t xml:space="preserve"> </w:t>
            </w:r>
            <w:r w:rsidRPr="006E17DB">
              <w:t>moet worden voorkomen</w:t>
            </w:r>
            <w:r w:rsidR="00897A91" w:rsidRPr="006E17DB">
              <w:t>. Zodoende wordt de kans op vuil en stofophoping voorkomen.</w:t>
            </w:r>
          </w:p>
        </w:tc>
      </w:tr>
    </w:tbl>
    <w:p w14:paraId="15472486" w14:textId="77777777" w:rsidR="00203BE3" w:rsidRPr="006E17DB" w:rsidRDefault="00D76265" w:rsidP="00D76265">
      <w:pPr>
        <w:pStyle w:val="Kop2"/>
        <w:rPr>
          <w:lang w:val="nl-NL"/>
        </w:rPr>
      </w:pPr>
      <w:bookmarkStart w:id="18" w:name="_Toc22313436"/>
      <w:r w:rsidRPr="006E17DB">
        <w:rPr>
          <w:lang w:val="nl-NL"/>
        </w:rPr>
        <w:t>2.3 Duurzaamheid</w:t>
      </w:r>
      <w:bookmarkEnd w:id="18"/>
      <w:r w:rsidRPr="006E17DB">
        <w:rPr>
          <w:lang w:val="nl-NL"/>
        </w:rPr>
        <w:t xml:space="preserve"> </w:t>
      </w:r>
    </w:p>
    <w:p w14:paraId="6550D3B0" w14:textId="44395081" w:rsidR="00C46B76" w:rsidRPr="006E17DB" w:rsidRDefault="009E2824" w:rsidP="009E2824">
      <w:pPr>
        <w:rPr>
          <w:lang w:val="nl-NL"/>
        </w:rPr>
      </w:pPr>
      <w:r w:rsidRPr="006E17DB">
        <w:rPr>
          <w:lang w:val="nl-NL"/>
        </w:rPr>
        <w:t>Het ambitieniveau voor duurzaamheid geldt als randvoorwaarde voor het ontwerp en betekent dat de gehele locatie, inclusief terrein, bebouwing en gebo</w:t>
      </w:r>
      <w:r w:rsidR="00897A91" w:rsidRPr="006E17DB">
        <w:rPr>
          <w:lang w:val="nl-NL"/>
        </w:rPr>
        <w:t>uw</w:t>
      </w:r>
      <w:r w:rsidRPr="006E17DB">
        <w:rPr>
          <w:lang w:val="nl-NL"/>
        </w:rPr>
        <w:t xml:space="preserve">gebonden installaties, </w:t>
      </w:r>
      <w:r w:rsidR="00F647A4" w:rsidRPr="006E17DB">
        <w:rPr>
          <w:lang w:val="nl-NL"/>
        </w:rPr>
        <w:t>voldoet</w:t>
      </w:r>
      <w:r w:rsidRPr="006E17DB">
        <w:rPr>
          <w:lang w:val="nl-NL"/>
        </w:rPr>
        <w:t xml:space="preserve"> aan de gestelde duurzaamheidseisen. Dit ambitieniveau </w:t>
      </w:r>
      <w:r w:rsidR="00897A91" w:rsidRPr="006E17DB">
        <w:rPr>
          <w:lang w:val="nl-NL"/>
        </w:rPr>
        <w:t>moet</w:t>
      </w:r>
      <w:r w:rsidRPr="006E17DB">
        <w:rPr>
          <w:lang w:val="nl-NL"/>
        </w:rPr>
        <w:t xml:space="preserve"> tij</w:t>
      </w:r>
      <w:r w:rsidR="00897A91" w:rsidRPr="006E17DB">
        <w:rPr>
          <w:lang w:val="nl-NL"/>
        </w:rPr>
        <w:t>dens het ontwerpproces continu</w:t>
      </w:r>
      <w:r w:rsidRPr="006E17DB">
        <w:rPr>
          <w:lang w:val="nl-NL"/>
        </w:rPr>
        <w:t xml:space="preserve"> afgewogen</w:t>
      </w:r>
      <w:r w:rsidR="00897A91" w:rsidRPr="006E17DB">
        <w:rPr>
          <w:lang w:val="nl-NL"/>
        </w:rPr>
        <w:t xml:space="preserve"> worden</w:t>
      </w:r>
      <w:r w:rsidRPr="006E17DB">
        <w:rPr>
          <w:lang w:val="nl-NL"/>
        </w:rPr>
        <w:t xml:space="preserve"> met het financiële kader </w:t>
      </w:r>
      <w:r w:rsidR="00D66C76" w:rsidRPr="006E17DB">
        <w:rPr>
          <w:lang w:val="nl-NL"/>
        </w:rPr>
        <w:t>(</w:t>
      </w:r>
      <w:r w:rsidRPr="006E17DB">
        <w:rPr>
          <w:lang w:val="nl-NL"/>
        </w:rPr>
        <w:t>TCO)</w:t>
      </w:r>
      <w:r w:rsidR="00D66C76" w:rsidRPr="006E17DB">
        <w:rPr>
          <w:lang w:val="nl-NL"/>
        </w:rPr>
        <w:t>, de beheersbaarheid</w:t>
      </w:r>
      <w:r w:rsidRPr="006E17DB">
        <w:rPr>
          <w:lang w:val="nl-NL"/>
        </w:rPr>
        <w:t xml:space="preserve"> en functionaliteit van het project en deze afweging </w:t>
      </w:r>
      <w:r w:rsidR="00F647A4" w:rsidRPr="006E17DB">
        <w:rPr>
          <w:lang w:val="nl-NL"/>
        </w:rPr>
        <w:t>word</w:t>
      </w:r>
      <w:r w:rsidRPr="006E17DB">
        <w:rPr>
          <w:lang w:val="nl-NL"/>
        </w:rPr>
        <w:t xml:space="preserve">t gedurende het gehele </w:t>
      </w:r>
      <w:r w:rsidR="00F647A4" w:rsidRPr="006E17DB">
        <w:rPr>
          <w:lang w:val="nl-NL"/>
        </w:rPr>
        <w:t>ontwerptraject bewaakt</w:t>
      </w:r>
      <w:r w:rsidRPr="006E17DB">
        <w:rPr>
          <w:lang w:val="nl-NL"/>
        </w:rPr>
        <w:t xml:space="preserve">. </w:t>
      </w:r>
    </w:p>
    <w:tbl>
      <w:tblPr>
        <w:tblW w:w="9341" w:type="dxa"/>
        <w:tblInd w:w="10" w:type="dxa"/>
        <w:tblLook w:val="04A0" w:firstRow="1" w:lastRow="0" w:firstColumn="1" w:lastColumn="0" w:noHBand="0" w:noVBand="1"/>
      </w:tblPr>
      <w:tblGrid>
        <w:gridCol w:w="1448"/>
        <w:gridCol w:w="785"/>
        <w:gridCol w:w="7108"/>
      </w:tblGrid>
      <w:tr w:rsidR="00C46B76" w:rsidRPr="006E17DB" w14:paraId="4BED12BB" w14:textId="77777777" w:rsidTr="00762CB5">
        <w:tc>
          <w:tcPr>
            <w:tcW w:w="1448" w:type="dxa"/>
            <w:tcBorders>
              <w:top w:val="single" w:sz="4" w:space="0" w:color="FFFFFF"/>
              <w:left w:val="single" w:sz="4" w:space="0" w:color="FFFFFF"/>
              <w:bottom w:val="single" w:sz="4" w:space="0" w:color="DDE1E8"/>
              <w:right w:val="single" w:sz="4" w:space="0" w:color="FFFFFF"/>
            </w:tcBorders>
            <w:shd w:val="clear" w:color="auto" w:fill="E7E6E6"/>
          </w:tcPr>
          <w:p w14:paraId="68D5EAD1" w14:textId="77777777" w:rsidR="00C46B76" w:rsidRPr="006E17DB" w:rsidRDefault="00C46B76" w:rsidP="00762CB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19E32A2" w14:textId="77777777" w:rsidR="00C46B76" w:rsidRPr="006E17DB" w:rsidRDefault="00C46B76" w:rsidP="00762CB5">
            <w:pPr>
              <w:rPr>
                <w:rFonts w:eastAsia="Calibri"/>
                <w:b/>
                <w:szCs w:val="22"/>
                <w:lang w:val="nl-NL"/>
              </w:rPr>
            </w:pPr>
            <w:r w:rsidRPr="006E17DB">
              <w:rPr>
                <w:rFonts w:eastAsia="Calibri"/>
                <w:b/>
                <w:szCs w:val="22"/>
                <w:lang w:val="nl-NL"/>
              </w:rPr>
              <w:t>Eisnr.</w:t>
            </w:r>
          </w:p>
        </w:tc>
        <w:tc>
          <w:tcPr>
            <w:tcW w:w="7108" w:type="dxa"/>
            <w:tcBorders>
              <w:top w:val="single" w:sz="4" w:space="0" w:color="FFFFFF"/>
              <w:left w:val="single" w:sz="4" w:space="0" w:color="FFFFFF"/>
              <w:bottom w:val="single" w:sz="4" w:space="0" w:color="DDE1E8"/>
              <w:right w:val="single" w:sz="4" w:space="0" w:color="FFFFFF"/>
            </w:tcBorders>
            <w:shd w:val="clear" w:color="auto" w:fill="E7E6E6"/>
          </w:tcPr>
          <w:p w14:paraId="5D096178" w14:textId="77777777" w:rsidR="00C46B76" w:rsidRPr="006E17DB" w:rsidRDefault="00C46B76" w:rsidP="00762CB5">
            <w:pPr>
              <w:rPr>
                <w:rFonts w:eastAsia="Calibri"/>
                <w:b/>
                <w:szCs w:val="22"/>
                <w:lang w:val="nl-NL"/>
              </w:rPr>
            </w:pPr>
            <w:r w:rsidRPr="006E17DB">
              <w:rPr>
                <w:rFonts w:eastAsia="Calibri"/>
                <w:b/>
                <w:szCs w:val="22"/>
                <w:lang w:val="nl-NL"/>
              </w:rPr>
              <w:t>Eis</w:t>
            </w:r>
          </w:p>
        </w:tc>
      </w:tr>
      <w:tr w:rsidR="00C46B76" w:rsidRPr="00F016A9" w14:paraId="072E61CC" w14:textId="77777777" w:rsidTr="00762CB5">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60F47D7A" w14:textId="77777777" w:rsidR="00C46B76" w:rsidRPr="006E17DB" w:rsidRDefault="00C46B76" w:rsidP="00762CB5">
            <w:pPr>
              <w:rPr>
                <w:rFonts w:eastAsia="Calibri"/>
                <w:b/>
                <w:szCs w:val="22"/>
                <w:lang w:val="nl-NL"/>
              </w:rPr>
            </w:pPr>
            <w:r w:rsidRPr="006E17DB">
              <w:rPr>
                <w:rFonts w:eastAsia="Calibri"/>
                <w:b/>
                <w:szCs w:val="22"/>
                <w:lang w:val="nl-NL"/>
              </w:rPr>
              <w:t>TCO</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E7EA097" w14:textId="5A764ECE" w:rsidR="00C46B76" w:rsidRPr="006E17DB" w:rsidRDefault="00C46B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7AE39093" w14:textId="65477C68" w:rsidR="00C46B76" w:rsidRPr="006E17DB" w:rsidRDefault="00C46B76" w:rsidP="00DA48BE">
            <w:pPr>
              <w:rPr>
                <w:rFonts w:eastAsia="Calibri"/>
                <w:szCs w:val="22"/>
                <w:lang w:val="nl-NL"/>
              </w:rPr>
            </w:pPr>
            <w:r w:rsidRPr="006E17DB">
              <w:rPr>
                <w:lang w:val="nl-NL"/>
              </w:rPr>
              <w:t xml:space="preserve">Duurzaamheidsmaatregelen op energetisch en/of onderhoud technisch vlak </w:t>
            </w:r>
            <w:r w:rsidR="00DA48BE" w:rsidRPr="006E17DB">
              <w:rPr>
                <w:lang w:val="nl-NL"/>
              </w:rPr>
              <w:t>ver</w:t>
            </w:r>
            <w:r w:rsidRPr="006E17DB">
              <w:rPr>
                <w:lang w:val="nl-NL"/>
              </w:rPr>
              <w:t>dienen zichzelf</w:t>
            </w:r>
            <w:r w:rsidR="00DA48BE" w:rsidRPr="006E17DB">
              <w:rPr>
                <w:lang w:val="nl-NL"/>
              </w:rPr>
              <w:t xml:space="preserve"> terug</w:t>
            </w:r>
            <w:r w:rsidRPr="006E17DB">
              <w:rPr>
                <w:lang w:val="nl-NL"/>
              </w:rPr>
              <w:t>, de uiteindelijk totale kosten (TCO)</w:t>
            </w:r>
            <w:r w:rsidR="006F5777" w:rsidRPr="006E17DB">
              <w:rPr>
                <w:lang w:val="nl-NL"/>
              </w:rPr>
              <w:t xml:space="preserve"> </w:t>
            </w:r>
            <w:r w:rsidR="00897A91" w:rsidRPr="006E17DB">
              <w:rPr>
                <w:lang w:val="nl-NL"/>
              </w:rPr>
              <w:t>zijn</w:t>
            </w:r>
            <w:r w:rsidR="00F647A4" w:rsidRPr="006E17DB">
              <w:rPr>
                <w:lang w:val="nl-NL"/>
              </w:rPr>
              <w:t xml:space="preserve"> hier bepalend</w:t>
            </w:r>
            <w:r w:rsidR="00DA48BE" w:rsidRPr="006E17DB">
              <w:rPr>
                <w:lang w:val="nl-NL"/>
              </w:rPr>
              <w:t>.</w:t>
            </w:r>
            <w:r w:rsidRPr="006E17DB">
              <w:rPr>
                <w:lang w:val="nl-NL"/>
              </w:rPr>
              <w:t xml:space="preserve"> </w:t>
            </w:r>
          </w:p>
        </w:tc>
      </w:tr>
      <w:tr w:rsidR="00C46B76" w:rsidRPr="00F016A9" w14:paraId="7407EBA0" w14:textId="77777777" w:rsidTr="00762CB5">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196A9578" w14:textId="77777777" w:rsidR="00C46B76" w:rsidRPr="006E17DB" w:rsidRDefault="00C46B76" w:rsidP="00762CB5">
            <w:pPr>
              <w:rPr>
                <w:rFonts w:eastAsia="Calibri"/>
                <w:b/>
                <w:szCs w:val="22"/>
                <w:lang w:val="nl-NL"/>
              </w:rPr>
            </w:pPr>
            <w:r w:rsidRPr="006E17DB">
              <w:rPr>
                <w:rFonts w:eastAsia="Calibri"/>
                <w:b/>
                <w:szCs w:val="22"/>
                <w:lang w:val="nl-NL"/>
              </w:rPr>
              <w:t>Maatregelen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8F4E593" w14:textId="07BA1F2A" w:rsidR="00C46B76" w:rsidRPr="006E17DB" w:rsidRDefault="00C46B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56180F18" w14:textId="1F124327" w:rsidR="00C46B76" w:rsidRPr="006E17DB" w:rsidRDefault="00C46B76" w:rsidP="00F647A4">
            <w:pPr>
              <w:rPr>
                <w:rFonts w:eastAsia="Calibri"/>
                <w:szCs w:val="22"/>
                <w:lang w:val="nl-NL"/>
              </w:rPr>
            </w:pPr>
            <w:r w:rsidRPr="006E17DB">
              <w:rPr>
                <w:rFonts w:eastAsia="Calibri"/>
                <w:szCs w:val="22"/>
                <w:lang w:val="nl-NL"/>
              </w:rPr>
              <w:t xml:space="preserve">De duurzaamheidsmaatregelen zoals opgenomen in bijlage </w:t>
            </w:r>
            <w:r w:rsidR="007416EA" w:rsidRPr="006E17DB">
              <w:rPr>
                <w:rFonts w:eastAsia="Calibri"/>
                <w:szCs w:val="22"/>
                <w:lang w:val="nl-NL"/>
              </w:rPr>
              <w:t>4</w:t>
            </w:r>
            <w:r w:rsidR="00F647A4" w:rsidRPr="006E17DB">
              <w:rPr>
                <w:rFonts w:eastAsia="Calibri"/>
                <w:szCs w:val="22"/>
                <w:lang w:val="nl-NL"/>
              </w:rPr>
              <w:t xml:space="preserve"> worden</w:t>
            </w:r>
            <w:r w:rsidRPr="006E17DB">
              <w:rPr>
                <w:rFonts w:eastAsia="Calibri"/>
                <w:szCs w:val="22"/>
                <w:lang w:val="nl-NL"/>
              </w:rPr>
              <w:t xml:space="preserve"> bij elk p</w:t>
            </w:r>
            <w:r w:rsidR="00F647A4" w:rsidRPr="006E17DB">
              <w:rPr>
                <w:rFonts w:eastAsia="Calibri"/>
                <w:szCs w:val="22"/>
                <w:lang w:val="nl-NL"/>
              </w:rPr>
              <w:t xml:space="preserve">roject in beschouwing </w:t>
            </w:r>
            <w:r w:rsidRPr="006E17DB">
              <w:rPr>
                <w:rFonts w:eastAsia="Calibri"/>
                <w:szCs w:val="22"/>
                <w:lang w:val="nl-NL"/>
              </w:rPr>
              <w:t xml:space="preserve">genomen op toepasbaarheid. </w:t>
            </w:r>
          </w:p>
        </w:tc>
      </w:tr>
      <w:tr w:rsidR="00C46B76" w:rsidRPr="00F016A9" w14:paraId="5A779DE5" w14:textId="77777777" w:rsidTr="00762CB5">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6EE74625" w14:textId="77777777" w:rsidR="00C46B76" w:rsidRPr="006E17DB" w:rsidRDefault="00C46B76" w:rsidP="00762CB5">
            <w:pPr>
              <w:rPr>
                <w:rFonts w:eastAsia="Calibri"/>
                <w:b/>
                <w:szCs w:val="22"/>
                <w:lang w:val="nl-NL"/>
              </w:rPr>
            </w:pPr>
            <w:r w:rsidRPr="006E17DB">
              <w:rPr>
                <w:rFonts w:eastAsia="Calibri"/>
                <w:b/>
                <w:szCs w:val="22"/>
                <w:lang w:val="nl-NL"/>
              </w:rPr>
              <w:t>Energie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97ADE5F" w14:textId="77777777" w:rsidR="00C46B76" w:rsidRPr="006E17DB" w:rsidRDefault="00C46B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39B1AFC3" w14:textId="77777777" w:rsidR="00C46B76" w:rsidRPr="006E17DB" w:rsidRDefault="00C46B76" w:rsidP="00C46B76">
            <w:pPr>
              <w:rPr>
                <w:lang w:val="nl-NL"/>
              </w:rPr>
            </w:pPr>
            <w:r w:rsidRPr="006E17DB">
              <w:rPr>
                <w:lang w:val="nl-NL"/>
              </w:rPr>
              <w:t>Tijdens de ontwerpfase is het verplicht een haalbaarheidsonderzoek uit te voeren naar toepassing van duurzame energie. Lokale hernieuwbare energiebronnen ten behoeve van de energievoorziening van het gebouw hebben de voorkeur. De lokale hernieuwbare energiebronnen betreffen bronnen die op of nabij het gebouwterrein zelf al aanwezig zijn en waarop het gebouw kan worden aangesloten, respectievelijk systemen van hernieuwbare energieopwekking die binnen het gebouw zelf kunnen worden gerealiseerd.</w:t>
            </w:r>
          </w:p>
          <w:p w14:paraId="70B0B017" w14:textId="77777777" w:rsidR="00C46B76" w:rsidRPr="006E17DB" w:rsidRDefault="00C46B76" w:rsidP="00C46B76">
            <w:pPr>
              <w:rPr>
                <w:lang w:val="nl-NL"/>
              </w:rPr>
            </w:pPr>
          </w:p>
          <w:p w14:paraId="456063E8" w14:textId="77777777" w:rsidR="00C46B76" w:rsidRPr="006E17DB" w:rsidRDefault="00897A91" w:rsidP="00C46B76">
            <w:pPr>
              <w:rPr>
                <w:szCs w:val="22"/>
                <w:lang w:val="nl-NL"/>
              </w:rPr>
            </w:pPr>
            <w:r w:rsidRPr="006E17DB">
              <w:rPr>
                <w:szCs w:val="22"/>
                <w:lang w:val="nl-NL"/>
              </w:rPr>
              <w:t>Het haalbaarheidsonderzoek</w:t>
            </w:r>
            <w:r w:rsidR="00C46B76" w:rsidRPr="006E17DB">
              <w:rPr>
                <w:szCs w:val="22"/>
                <w:lang w:val="nl-NL"/>
              </w:rPr>
              <w:t xml:space="preserve"> moet voldoen aan de volgende vereisten:</w:t>
            </w:r>
          </w:p>
          <w:p w14:paraId="1DE5975F" w14:textId="3AFCBE7C" w:rsidR="00C46B76" w:rsidRPr="006E17DB" w:rsidRDefault="00C46B76" w:rsidP="00A051FF">
            <w:pPr>
              <w:pStyle w:val="Lijstalinea"/>
              <w:numPr>
                <w:ilvl w:val="0"/>
                <w:numId w:val="33"/>
              </w:numPr>
              <w:overflowPunct/>
              <w:spacing w:after="100" w:afterAutospacing="1"/>
              <w:contextualSpacing/>
              <w:textAlignment w:val="auto"/>
              <w:rPr>
                <w:lang w:val="nl-NL"/>
              </w:rPr>
            </w:pPr>
            <w:r w:rsidRPr="006E17DB">
              <w:rPr>
                <w:lang w:val="nl-NL"/>
              </w:rPr>
              <w:t>Binnen de studie is een analyse uitgevoerd van de systeemkosten (zoals investeringskosten, onderhoudskosten en energiekosten) en van de energiebesparing of CO</w:t>
            </w:r>
            <w:r w:rsidR="00785C30" w:rsidRPr="006E17DB">
              <w:rPr>
                <w:lang w:val="nl-NL"/>
              </w:rPr>
              <w:t>₂</w:t>
            </w:r>
            <w:r w:rsidRPr="006E17DB">
              <w:rPr>
                <w:lang w:val="nl-NL"/>
              </w:rPr>
              <w:t>-emissiereductie ged</w:t>
            </w:r>
            <w:r w:rsidR="00DA48BE" w:rsidRPr="006E17DB">
              <w:rPr>
                <w:lang w:val="nl-NL"/>
              </w:rPr>
              <w:t>urende de technische levensduur;</w:t>
            </w:r>
          </w:p>
          <w:p w14:paraId="0BECD40F" w14:textId="1F96CF8C" w:rsidR="00C46B76" w:rsidRPr="006E17DB" w:rsidRDefault="00C46B76" w:rsidP="00A051FF">
            <w:pPr>
              <w:pStyle w:val="Lijstalinea"/>
              <w:numPr>
                <w:ilvl w:val="0"/>
                <w:numId w:val="33"/>
              </w:numPr>
              <w:overflowPunct/>
              <w:spacing w:after="100" w:afterAutospacing="1"/>
              <w:contextualSpacing/>
              <w:textAlignment w:val="auto"/>
              <w:rPr>
                <w:lang w:val="nl-NL"/>
              </w:rPr>
            </w:pPr>
            <w:r w:rsidRPr="006E17DB">
              <w:rPr>
                <w:lang w:val="nl-NL"/>
              </w:rPr>
              <w:t>De return on investment (ROI), terugverdientijden of andere bedrijfseconomisch gebruikelijke maatstaven worden berekend, waarbij de mogelijkheid tot verkrijging van subsidies is meegenomen. Maatregelen waarvan de terugverdientijd minder dan 15 jaar is, komen in aanmerking voor toepassing tenzij on</w:t>
            </w:r>
            <w:r w:rsidR="00DA48BE" w:rsidRPr="006E17DB">
              <w:rPr>
                <w:lang w:val="nl-NL"/>
              </w:rPr>
              <w:t>derbouwd waarom niet toepasbaar;</w:t>
            </w:r>
          </w:p>
          <w:p w14:paraId="178FEDF0" w14:textId="77777777" w:rsidR="00C46B76" w:rsidRPr="006E17DB" w:rsidRDefault="00C46B76" w:rsidP="00A051FF">
            <w:pPr>
              <w:pStyle w:val="Lijstalinea"/>
              <w:numPr>
                <w:ilvl w:val="0"/>
                <w:numId w:val="33"/>
              </w:numPr>
              <w:overflowPunct/>
              <w:spacing w:after="100" w:afterAutospacing="1"/>
              <w:contextualSpacing/>
              <w:textAlignment w:val="auto"/>
              <w:rPr>
                <w:lang w:val="nl-NL"/>
              </w:rPr>
            </w:pPr>
            <w:r w:rsidRPr="006E17DB">
              <w:rPr>
                <w:lang w:val="nl-NL"/>
              </w:rPr>
              <w:t>De studie beargumenteert de keuze voor een of meer specifieke hernieuwbare energietechnieken en/of waarom andere toepasbare technieken voor hernieuwbare energieopwekking niet gekozen zijn.</w:t>
            </w:r>
          </w:p>
          <w:p w14:paraId="6482FD7C" w14:textId="77777777" w:rsidR="00162303" w:rsidRDefault="00C46B76" w:rsidP="00DA48BE">
            <w:pPr>
              <w:rPr>
                <w:lang w:val="nl-NL"/>
              </w:rPr>
            </w:pPr>
            <w:r w:rsidRPr="006E17DB">
              <w:rPr>
                <w:lang w:val="nl-NL"/>
              </w:rPr>
              <w:t>De te nemen maatregelen zijn afhankelijk van de uitkomsten van het haalbaarheidsonderzoek, de specifieke locatie en andere omgevingsfactoren en de bewezen prestaties van installaties.</w:t>
            </w:r>
            <w:r w:rsidR="00C25BB0" w:rsidRPr="006E17DB">
              <w:rPr>
                <w:lang w:val="nl-NL"/>
              </w:rPr>
              <w:t xml:space="preserve"> </w:t>
            </w:r>
          </w:p>
          <w:p w14:paraId="31000E6E" w14:textId="77777777" w:rsidR="00162303" w:rsidRDefault="00162303" w:rsidP="00DA48BE">
            <w:pPr>
              <w:rPr>
                <w:lang w:val="nl-NL"/>
              </w:rPr>
            </w:pPr>
          </w:p>
          <w:p w14:paraId="49FBC313" w14:textId="487AFB1B" w:rsidR="00897A91" w:rsidRPr="006E17DB" w:rsidRDefault="00C25BB0" w:rsidP="00DA48BE">
            <w:pPr>
              <w:rPr>
                <w:lang w:val="nl-NL"/>
              </w:rPr>
            </w:pPr>
            <w:r w:rsidRPr="006E17DB">
              <w:rPr>
                <w:lang w:val="nl-NL"/>
              </w:rPr>
              <w:lastRenderedPageBreak/>
              <w:t>Technologieën die in aanmerking komen om een bijdrage te leveren aan het behalen van de creditcriteria moeten energie produceren uit hernieuwbare energiebronnen zoals gedefinieerd in: “Richtlijn 2009/28/EG van het Europees parlement en de raad van 23 april 2009 ter bevordering van energie uit hernieuwbare bronnen”.</w:t>
            </w:r>
          </w:p>
        </w:tc>
      </w:tr>
      <w:tr w:rsidR="00C46B76" w:rsidRPr="00F016A9" w14:paraId="5C342F3D" w14:textId="77777777" w:rsidTr="00762CB5">
        <w:tc>
          <w:tcPr>
            <w:tcW w:w="1448" w:type="dxa"/>
            <w:tcBorders>
              <w:top w:val="single" w:sz="4" w:space="0" w:color="DDE1E8"/>
              <w:left w:val="single" w:sz="4" w:space="0" w:color="FFFFFF"/>
              <w:bottom w:val="single" w:sz="4" w:space="0" w:color="DDE1E8"/>
              <w:right w:val="single" w:sz="4" w:space="0" w:color="FFFFFF"/>
            </w:tcBorders>
            <w:shd w:val="clear" w:color="auto" w:fill="FFFFFF"/>
          </w:tcPr>
          <w:p w14:paraId="39F14CE8" w14:textId="77777777" w:rsidR="00C46B76" w:rsidRPr="006E17DB" w:rsidRDefault="00C46B76" w:rsidP="00762CB5">
            <w:pPr>
              <w:rPr>
                <w:rFonts w:eastAsia="Calibri"/>
                <w:b/>
                <w:szCs w:val="22"/>
                <w:lang w:val="nl-NL"/>
              </w:rPr>
            </w:pPr>
            <w:r w:rsidRPr="006E17DB">
              <w:rPr>
                <w:rFonts w:eastAsia="Calibri"/>
                <w:b/>
                <w:szCs w:val="22"/>
                <w:lang w:val="nl-NL"/>
              </w:rPr>
              <w:lastRenderedPageBreak/>
              <w:t xml:space="preserve">Water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9203DA4" w14:textId="77777777" w:rsidR="00C46B76" w:rsidRPr="006E17DB" w:rsidRDefault="00C46B76" w:rsidP="00E7495A">
            <w:pPr>
              <w:pStyle w:val="Lijstalinea"/>
              <w:numPr>
                <w:ilvl w:val="0"/>
                <w:numId w:val="21"/>
              </w:numPr>
              <w:rPr>
                <w:rFonts w:eastAsia="Calibri"/>
                <w:i/>
                <w:szCs w:val="22"/>
                <w:lang w:val="nl-NL"/>
              </w:rPr>
            </w:pPr>
          </w:p>
        </w:tc>
        <w:tc>
          <w:tcPr>
            <w:tcW w:w="7108" w:type="dxa"/>
            <w:tcBorders>
              <w:top w:val="single" w:sz="4" w:space="0" w:color="DDE1E8"/>
              <w:left w:val="single" w:sz="4" w:space="0" w:color="FFFFFF"/>
              <w:bottom w:val="single" w:sz="4" w:space="0" w:color="DDE1E8"/>
              <w:right w:val="single" w:sz="4" w:space="0" w:color="FFFFFF"/>
            </w:tcBorders>
            <w:shd w:val="clear" w:color="auto" w:fill="auto"/>
          </w:tcPr>
          <w:p w14:paraId="72198326" w14:textId="733C023E" w:rsidR="00C46B76" w:rsidRPr="006E17DB" w:rsidRDefault="00C46B76" w:rsidP="00C46B76">
            <w:pPr>
              <w:rPr>
                <w:lang w:val="nl-NL"/>
              </w:rPr>
            </w:pPr>
            <w:r w:rsidRPr="006E17DB">
              <w:rPr>
                <w:lang w:val="nl-NL"/>
              </w:rPr>
              <w:t xml:space="preserve">De verspilling van drinkwater </w:t>
            </w:r>
            <w:r w:rsidR="00A051FF" w:rsidRPr="006E17DB">
              <w:rPr>
                <w:lang w:val="nl-NL"/>
              </w:rPr>
              <w:t xml:space="preserve">moet </w:t>
            </w:r>
            <w:r w:rsidRPr="006E17DB">
              <w:rPr>
                <w:lang w:val="nl-NL"/>
              </w:rPr>
              <w:t xml:space="preserve">worden voorkomen. De focus ligt hier echter met name op beperking van het gebruik van warm water (energie). De technische eisen met betrekking tot waterbesparende maatregelen zijn omschreven in </w:t>
            </w:r>
            <w:r w:rsidR="00DA1A46" w:rsidRPr="006E17DB">
              <w:rPr>
                <w:lang w:val="nl-NL"/>
              </w:rPr>
              <w:t>paragraaf 3.3.2 W-installaties.</w:t>
            </w:r>
          </w:p>
          <w:p w14:paraId="57C92F9B" w14:textId="65E117E6" w:rsidR="00C46B76" w:rsidRPr="006E17DB" w:rsidRDefault="00C46B76" w:rsidP="00DA48BE">
            <w:pPr>
              <w:rPr>
                <w:lang w:val="nl-NL"/>
              </w:rPr>
            </w:pPr>
            <w:r w:rsidRPr="006E17DB">
              <w:rPr>
                <w:lang w:val="nl-NL"/>
              </w:rPr>
              <w:t xml:space="preserve">Indien passend bij de lokale eigenschappen van de locatie, </w:t>
            </w:r>
            <w:r w:rsidR="00DA48BE" w:rsidRPr="006E17DB">
              <w:rPr>
                <w:lang w:val="nl-NL"/>
              </w:rPr>
              <w:t>wordt</w:t>
            </w:r>
            <w:r w:rsidRPr="006E17DB">
              <w:rPr>
                <w:lang w:val="nl-NL"/>
              </w:rPr>
              <w:t xml:space="preserve"> gestreefd naar een gescheiden rioleringsstelsel en de toepassing van hemelwaterinfiltratie, dit in overleg met het bevoegd gezag.</w:t>
            </w:r>
          </w:p>
        </w:tc>
      </w:tr>
    </w:tbl>
    <w:p w14:paraId="59052082" w14:textId="77777777" w:rsidR="0070598D" w:rsidRPr="006E17DB" w:rsidRDefault="00C46B76" w:rsidP="00C46B76">
      <w:pPr>
        <w:pStyle w:val="Kop2"/>
        <w:rPr>
          <w:lang w:val="nl-NL"/>
        </w:rPr>
      </w:pPr>
      <w:bookmarkStart w:id="19" w:name="_Toc22313437"/>
      <w:r w:rsidRPr="006E17DB">
        <w:rPr>
          <w:lang w:val="nl-NL"/>
        </w:rPr>
        <w:t>2.4 Materialisatie</w:t>
      </w:r>
      <w:bookmarkEnd w:id="19"/>
      <w:r w:rsidRPr="006E17DB">
        <w:rPr>
          <w:lang w:val="nl-NL"/>
        </w:rPr>
        <w:t xml:space="preserve"> </w:t>
      </w:r>
    </w:p>
    <w:tbl>
      <w:tblPr>
        <w:tblW w:w="9341" w:type="dxa"/>
        <w:tblInd w:w="10" w:type="dxa"/>
        <w:tblLook w:val="04A0" w:firstRow="1" w:lastRow="0" w:firstColumn="1" w:lastColumn="0" w:noHBand="0" w:noVBand="1"/>
      </w:tblPr>
      <w:tblGrid>
        <w:gridCol w:w="1586"/>
        <w:gridCol w:w="785"/>
        <w:gridCol w:w="6970"/>
      </w:tblGrid>
      <w:tr w:rsidR="00C46B76" w:rsidRPr="006E17DB" w14:paraId="535C5514" w14:textId="77777777" w:rsidTr="00422614">
        <w:tc>
          <w:tcPr>
            <w:tcW w:w="1586" w:type="dxa"/>
            <w:tcBorders>
              <w:top w:val="single" w:sz="4" w:space="0" w:color="FFFFFF"/>
              <w:left w:val="single" w:sz="4" w:space="0" w:color="FFFFFF"/>
              <w:bottom w:val="single" w:sz="4" w:space="0" w:color="DDE1E8"/>
              <w:right w:val="single" w:sz="4" w:space="0" w:color="FFFFFF"/>
            </w:tcBorders>
            <w:shd w:val="clear" w:color="auto" w:fill="E7E6E6"/>
          </w:tcPr>
          <w:p w14:paraId="34BD03E7" w14:textId="77777777" w:rsidR="00C46B76" w:rsidRPr="006E17DB" w:rsidRDefault="00C46B76" w:rsidP="00762CB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24B853E" w14:textId="77777777" w:rsidR="00C46B76" w:rsidRPr="006E17DB" w:rsidRDefault="00C46B76" w:rsidP="00762CB5">
            <w:pPr>
              <w:rPr>
                <w:rFonts w:eastAsia="Calibri"/>
                <w:b/>
                <w:szCs w:val="22"/>
                <w:lang w:val="nl-NL"/>
              </w:rPr>
            </w:pPr>
            <w:r w:rsidRPr="006E17DB">
              <w:rPr>
                <w:rFonts w:eastAsia="Calibri"/>
                <w:b/>
                <w:szCs w:val="22"/>
                <w:lang w:val="nl-NL"/>
              </w:rPr>
              <w:t>Eisnr.</w:t>
            </w:r>
          </w:p>
        </w:tc>
        <w:tc>
          <w:tcPr>
            <w:tcW w:w="6970" w:type="dxa"/>
            <w:tcBorders>
              <w:top w:val="single" w:sz="4" w:space="0" w:color="FFFFFF"/>
              <w:left w:val="single" w:sz="4" w:space="0" w:color="FFFFFF"/>
              <w:bottom w:val="single" w:sz="4" w:space="0" w:color="DDE1E8"/>
              <w:right w:val="single" w:sz="4" w:space="0" w:color="FFFFFF"/>
            </w:tcBorders>
            <w:shd w:val="clear" w:color="auto" w:fill="E7E6E6"/>
          </w:tcPr>
          <w:p w14:paraId="36436A93" w14:textId="77777777" w:rsidR="00C46B76" w:rsidRPr="006E17DB" w:rsidRDefault="00C46B76" w:rsidP="00762CB5">
            <w:pPr>
              <w:rPr>
                <w:rFonts w:eastAsia="Calibri"/>
                <w:b/>
                <w:szCs w:val="22"/>
                <w:lang w:val="nl-NL"/>
              </w:rPr>
            </w:pPr>
            <w:r w:rsidRPr="006E17DB">
              <w:rPr>
                <w:rFonts w:eastAsia="Calibri"/>
                <w:b/>
                <w:szCs w:val="22"/>
                <w:lang w:val="nl-NL"/>
              </w:rPr>
              <w:t>Eis</w:t>
            </w:r>
          </w:p>
        </w:tc>
      </w:tr>
      <w:tr w:rsidR="00C46B76" w:rsidRPr="00F016A9" w14:paraId="33E57A30" w14:textId="77777777" w:rsidTr="00422614">
        <w:tc>
          <w:tcPr>
            <w:tcW w:w="1586" w:type="dxa"/>
            <w:tcBorders>
              <w:top w:val="single" w:sz="4" w:space="0" w:color="DDE1E8"/>
              <w:left w:val="single" w:sz="4" w:space="0" w:color="FFFFFF"/>
              <w:bottom w:val="single" w:sz="4" w:space="0" w:color="DDE1E8"/>
              <w:right w:val="single" w:sz="4" w:space="0" w:color="FFFFFF"/>
            </w:tcBorders>
            <w:shd w:val="clear" w:color="auto" w:fill="FFFFFF"/>
          </w:tcPr>
          <w:p w14:paraId="1838CBA4" w14:textId="77777777" w:rsidR="00C46B76" w:rsidRPr="006E17DB" w:rsidRDefault="00C46B76" w:rsidP="00C46B76">
            <w:pPr>
              <w:rPr>
                <w:rFonts w:eastAsia="Calibri"/>
                <w:b/>
                <w:szCs w:val="22"/>
                <w:lang w:val="nl-NL"/>
              </w:rPr>
            </w:pPr>
            <w:r w:rsidRPr="006E17DB">
              <w:rPr>
                <w:rFonts w:eastAsia="Calibri"/>
                <w:b/>
                <w:szCs w:val="22"/>
                <w:lang w:val="nl-NL"/>
              </w:rPr>
              <w:t>Materiaal</w:t>
            </w:r>
            <w:r w:rsidR="009E174E" w:rsidRPr="006E17DB">
              <w:rPr>
                <w:rFonts w:eastAsia="Calibri"/>
                <w:b/>
                <w:szCs w:val="22"/>
                <w:lang w:val="nl-NL"/>
              </w:rPr>
              <w:t xml:space="preserve"> </w:t>
            </w:r>
            <w:r w:rsidRPr="006E17DB">
              <w:rPr>
                <w:rFonts w:eastAsia="Calibri"/>
                <w:b/>
                <w:szCs w:val="22"/>
                <w:lang w:val="nl-NL"/>
              </w:rPr>
              <w:t>eigenschappen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5E91138" w14:textId="77777777" w:rsidR="00C46B76" w:rsidRPr="006E17DB" w:rsidRDefault="00C46B76" w:rsidP="00E7495A">
            <w:pPr>
              <w:pStyle w:val="Lijstalinea"/>
              <w:numPr>
                <w:ilvl w:val="0"/>
                <w:numId w:val="21"/>
              </w:numPr>
              <w:rPr>
                <w:rFonts w:eastAsia="Calibri"/>
                <w:i/>
                <w:szCs w:val="22"/>
                <w:lang w:val="nl-NL"/>
              </w:rPr>
            </w:pPr>
          </w:p>
        </w:tc>
        <w:tc>
          <w:tcPr>
            <w:tcW w:w="6970" w:type="dxa"/>
            <w:tcBorders>
              <w:top w:val="single" w:sz="4" w:space="0" w:color="DDE1E8"/>
              <w:left w:val="single" w:sz="4" w:space="0" w:color="FFFFFF"/>
              <w:bottom w:val="single" w:sz="4" w:space="0" w:color="DDE1E8"/>
              <w:right w:val="single" w:sz="4" w:space="0" w:color="FFFFFF"/>
            </w:tcBorders>
            <w:shd w:val="clear" w:color="auto" w:fill="auto"/>
          </w:tcPr>
          <w:p w14:paraId="6946657C" w14:textId="77777777" w:rsidR="00422614" w:rsidRPr="006E17DB" w:rsidRDefault="00422614" w:rsidP="00422614">
            <w:pPr>
              <w:pStyle w:val="Bullet1"/>
              <w:numPr>
                <w:ilvl w:val="0"/>
                <w:numId w:val="0"/>
              </w:numPr>
              <w:ind w:left="360" w:hanging="360"/>
            </w:pPr>
            <w:r w:rsidRPr="006E17DB">
              <w:t xml:space="preserve">De volgende algemene eisen gelden voor de toegepaste materialen: </w:t>
            </w:r>
          </w:p>
          <w:p w14:paraId="2169F817" w14:textId="514D365E" w:rsidR="00C46B76" w:rsidRPr="006E17DB" w:rsidRDefault="00A051FF" w:rsidP="00762CB5">
            <w:pPr>
              <w:pStyle w:val="Bullet1"/>
              <w:numPr>
                <w:ilvl w:val="0"/>
                <w:numId w:val="7"/>
              </w:numPr>
            </w:pPr>
            <w:r w:rsidRPr="006E17DB">
              <w:t>Vloeren, wanden en plafonds zijn</w:t>
            </w:r>
            <w:r w:rsidR="00C46B76" w:rsidRPr="006E17DB">
              <w:t xml:space="preserve"> vuilafstotend en </w:t>
            </w:r>
            <w:r w:rsidR="002C4B60" w:rsidRPr="006E17DB">
              <w:t xml:space="preserve">gemakkelijk </w:t>
            </w:r>
            <w:r w:rsidR="00C46B76" w:rsidRPr="006E17DB">
              <w:t>afwasbaar;</w:t>
            </w:r>
          </w:p>
          <w:p w14:paraId="795F3C1B" w14:textId="0DF22DA6" w:rsidR="00C46B76" w:rsidRPr="006E17DB" w:rsidRDefault="00C46B76" w:rsidP="00762CB5">
            <w:pPr>
              <w:pStyle w:val="Bullet1"/>
              <w:numPr>
                <w:ilvl w:val="0"/>
                <w:numId w:val="7"/>
              </w:numPr>
            </w:pPr>
            <w:r w:rsidRPr="006E17DB">
              <w:t xml:space="preserve">Bij het gebruik van akoestische- of isolatiedekens </w:t>
            </w:r>
            <w:r w:rsidR="00A051FF" w:rsidRPr="006E17DB">
              <w:t>wordt</w:t>
            </w:r>
            <w:r w:rsidRPr="006E17DB">
              <w:t xml:space="preserve"> gebruik gemaakt van typen die goed zijn ingeseald;</w:t>
            </w:r>
          </w:p>
          <w:p w14:paraId="5591C906" w14:textId="1F5B5F30" w:rsidR="00C46B76" w:rsidRPr="006E17DB" w:rsidRDefault="00C46B76" w:rsidP="00762CB5">
            <w:pPr>
              <w:pStyle w:val="Bullet1"/>
              <w:numPr>
                <w:ilvl w:val="0"/>
                <w:numId w:val="7"/>
              </w:numPr>
            </w:pPr>
            <w:r w:rsidRPr="006E17DB">
              <w:t xml:space="preserve">Hout </w:t>
            </w:r>
            <w:r w:rsidR="00A051FF" w:rsidRPr="006E17DB">
              <w:t>is</w:t>
            </w:r>
            <w:r w:rsidRPr="006E17DB">
              <w:t xml:space="preserve"> voorzien van een certificaat (zie onderaan deze paragraaf)</w:t>
            </w:r>
            <w:r w:rsidR="00DA48BE" w:rsidRPr="006E17DB">
              <w:t>;</w:t>
            </w:r>
          </w:p>
          <w:p w14:paraId="54D9D6B3" w14:textId="5F4CA834" w:rsidR="00C46B76" w:rsidRPr="006E17DB" w:rsidRDefault="00C46B76" w:rsidP="00762CB5">
            <w:pPr>
              <w:pStyle w:val="Bullet1"/>
              <w:numPr>
                <w:ilvl w:val="0"/>
                <w:numId w:val="7"/>
              </w:numPr>
            </w:pPr>
            <w:r w:rsidRPr="006E17DB">
              <w:t>Houtvezelproducten (bijv</w:t>
            </w:r>
            <w:r w:rsidR="004C639F" w:rsidRPr="006E17DB">
              <w:t>oorbeeld</w:t>
            </w:r>
            <w:r w:rsidRPr="006E17DB">
              <w:t xml:space="preserve"> spaanplaat) uitsluitend toepassen indien voorzien van een KOMO-keur;</w:t>
            </w:r>
          </w:p>
          <w:p w14:paraId="440E83F8" w14:textId="77777777" w:rsidR="00C46B76" w:rsidRPr="006E17DB" w:rsidRDefault="00C46B76" w:rsidP="00762CB5">
            <w:pPr>
              <w:pStyle w:val="Bullet1"/>
              <w:numPr>
                <w:ilvl w:val="0"/>
                <w:numId w:val="7"/>
              </w:numPr>
            </w:pPr>
            <w:r w:rsidRPr="006E17DB">
              <w:t>Kunststoffen mogen niet zijn voorzien van weekmakers;</w:t>
            </w:r>
          </w:p>
          <w:p w14:paraId="7BE98CFE" w14:textId="2B9666D0" w:rsidR="00C46B76" w:rsidRPr="006E17DB" w:rsidRDefault="00A051FF" w:rsidP="00762CB5">
            <w:pPr>
              <w:pStyle w:val="Bullet1"/>
              <w:numPr>
                <w:ilvl w:val="0"/>
                <w:numId w:val="7"/>
              </w:numPr>
            </w:pPr>
            <w:r w:rsidRPr="006E17DB">
              <w:t xml:space="preserve">Raambekleding </w:t>
            </w:r>
            <w:r w:rsidR="008B3B1B" w:rsidRPr="006E17DB">
              <w:t>is</w:t>
            </w:r>
            <w:r w:rsidR="00D777D1">
              <w:t xml:space="preserve"> pvc</w:t>
            </w:r>
            <w:r w:rsidRPr="006E17DB">
              <w:t>-vrij</w:t>
            </w:r>
            <w:r w:rsidR="00C46B76" w:rsidRPr="006E17DB">
              <w:t>;</w:t>
            </w:r>
          </w:p>
          <w:p w14:paraId="49D2EC8D" w14:textId="77777777" w:rsidR="00C46B76" w:rsidRPr="006E17DB" w:rsidRDefault="00C46B76" w:rsidP="00762CB5">
            <w:pPr>
              <w:pStyle w:val="Bullet1"/>
              <w:numPr>
                <w:ilvl w:val="0"/>
                <w:numId w:val="7"/>
              </w:numPr>
            </w:pPr>
            <w:r w:rsidRPr="006E17DB">
              <w:t>Alleen lijmen met weinig vluchtige organische stoffen mogen ter verwerking worden toegepast;</w:t>
            </w:r>
          </w:p>
          <w:p w14:paraId="3BC9B5DD" w14:textId="77777777" w:rsidR="00C46B76" w:rsidRPr="006E17DB" w:rsidRDefault="00C46B76" w:rsidP="00762CB5">
            <w:pPr>
              <w:pStyle w:val="Bullet1"/>
              <w:numPr>
                <w:ilvl w:val="0"/>
                <w:numId w:val="7"/>
              </w:numPr>
            </w:pPr>
            <w:r w:rsidRPr="006E17DB">
              <w:t>Robuuste materialen en systemen dienen te worden toegepast in verband met vandalisme en uitval als gevolg van storingen;</w:t>
            </w:r>
          </w:p>
          <w:p w14:paraId="4452B48E" w14:textId="77777777" w:rsidR="00C46B76" w:rsidRPr="006E17DB" w:rsidRDefault="00C46B76" w:rsidP="00762CB5">
            <w:pPr>
              <w:pStyle w:val="Bullet1"/>
              <w:numPr>
                <w:ilvl w:val="0"/>
                <w:numId w:val="7"/>
              </w:numPr>
            </w:pPr>
            <w:r w:rsidRPr="006E17DB">
              <w:t>Materialen waarop eenvoudig schimmel kan groeien, mogen niet worden toegepast.</w:t>
            </w:r>
          </w:p>
        </w:tc>
      </w:tr>
      <w:tr w:rsidR="00C46B76" w:rsidRPr="00F016A9" w14:paraId="182C1029" w14:textId="77777777" w:rsidTr="00422614">
        <w:tc>
          <w:tcPr>
            <w:tcW w:w="1586" w:type="dxa"/>
            <w:tcBorders>
              <w:top w:val="single" w:sz="4" w:space="0" w:color="DDE1E8"/>
              <w:left w:val="single" w:sz="4" w:space="0" w:color="FFFFFF"/>
              <w:bottom w:val="single" w:sz="4" w:space="0" w:color="DDE1E8"/>
              <w:right w:val="single" w:sz="4" w:space="0" w:color="FFFFFF"/>
            </w:tcBorders>
            <w:shd w:val="clear" w:color="auto" w:fill="FFFFFF"/>
          </w:tcPr>
          <w:p w14:paraId="058D4BAC" w14:textId="77777777" w:rsidR="00C46B76" w:rsidRPr="006E17DB" w:rsidRDefault="00C46B76" w:rsidP="00C46B76">
            <w:pPr>
              <w:rPr>
                <w:rFonts w:eastAsia="Calibri"/>
                <w:b/>
                <w:szCs w:val="22"/>
                <w:lang w:val="nl-NL"/>
              </w:rPr>
            </w:pPr>
            <w:r w:rsidRPr="006E17DB">
              <w:rPr>
                <w:rFonts w:eastAsia="Calibri"/>
                <w:b/>
                <w:szCs w:val="22"/>
                <w:lang w:val="nl-NL"/>
              </w:rPr>
              <w:t>Materiaal</w:t>
            </w:r>
            <w:r w:rsidR="009E174E" w:rsidRPr="006E17DB">
              <w:rPr>
                <w:rFonts w:eastAsia="Calibri"/>
                <w:b/>
                <w:szCs w:val="22"/>
                <w:lang w:val="nl-NL"/>
              </w:rPr>
              <w:t xml:space="preserve"> </w:t>
            </w:r>
            <w:r w:rsidRPr="006E17DB">
              <w:rPr>
                <w:rFonts w:eastAsia="Calibri"/>
                <w:b/>
                <w:szCs w:val="22"/>
                <w:lang w:val="nl-NL"/>
              </w:rPr>
              <w:t>gebruik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89CBCDC" w14:textId="77777777" w:rsidR="00C46B76" w:rsidRPr="006E17DB" w:rsidRDefault="00C46B76" w:rsidP="00E7495A">
            <w:pPr>
              <w:pStyle w:val="Lijstalinea"/>
              <w:numPr>
                <w:ilvl w:val="0"/>
                <w:numId w:val="21"/>
              </w:numPr>
              <w:rPr>
                <w:rFonts w:eastAsia="Calibri"/>
                <w:i/>
                <w:szCs w:val="22"/>
                <w:lang w:val="nl-NL"/>
              </w:rPr>
            </w:pPr>
          </w:p>
        </w:tc>
        <w:tc>
          <w:tcPr>
            <w:tcW w:w="6970" w:type="dxa"/>
            <w:tcBorders>
              <w:top w:val="single" w:sz="4" w:space="0" w:color="DDE1E8"/>
              <w:left w:val="single" w:sz="4" w:space="0" w:color="FFFFFF"/>
              <w:bottom w:val="single" w:sz="4" w:space="0" w:color="DDE1E8"/>
              <w:right w:val="single" w:sz="4" w:space="0" w:color="FFFFFF"/>
            </w:tcBorders>
            <w:shd w:val="clear" w:color="auto" w:fill="auto"/>
          </w:tcPr>
          <w:p w14:paraId="50060050" w14:textId="77777777" w:rsidR="00C46B76" w:rsidRPr="006E17DB" w:rsidRDefault="00C46B76" w:rsidP="00C46B76">
            <w:pPr>
              <w:rPr>
                <w:lang w:val="nl-NL"/>
              </w:rPr>
            </w:pPr>
            <w:r w:rsidRPr="006E17DB">
              <w:rPr>
                <w:lang w:val="nl-NL"/>
              </w:rPr>
              <w:t>De volgende materialen zoveel mogelijk toepassen:</w:t>
            </w:r>
          </w:p>
          <w:p w14:paraId="1146E657" w14:textId="3E73F806" w:rsidR="00C46B76" w:rsidRPr="006E17DB" w:rsidRDefault="00D91EFB" w:rsidP="00762CB5">
            <w:pPr>
              <w:pStyle w:val="Bullet1"/>
              <w:numPr>
                <w:ilvl w:val="0"/>
                <w:numId w:val="7"/>
              </w:numPr>
            </w:pPr>
            <w:r w:rsidRPr="006E17DB">
              <w:t>E</w:t>
            </w:r>
            <w:r w:rsidR="00C46B76" w:rsidRPr="006E17DB">
              <w:t>indeloos herwinbare grondstoffen;</w:t>
            </w:r>
          </w:p>
          <w:p w14:paraId="67FF52F2" w14:textId="7D14C7D1" w:rsidR="00C46B76" w:rsidRPr="006E17DB" w:rsidRDefault="00D91EFB" w:rsidP="00762CB5">
            <w:pPr>
              <w:pStyle w:val="Bullet1"/>
              <w:numPr>
                <w:ilvl w:val="0"/>
                <w:numId w:val="7"/>
              </w:numPr>
            </w:pPr>
            <w:r w:rsidRPr="006E17DB">
              <w:t>M</w:t>
            </w:r>
            <w:r w:rsidR="00C46B76" w:rsidRPr="006E17DB">
              <w:t>aterialen die dicht bij de projectlocatie kunnen worden gevonden;</w:t>
            </w:r>
          </w:p>
          <w:p w14:paraId="491E08B9" w14:textId="6452A3EA" w:rsidR="00C46B76" w:rsidRPr="006E17DB" w:rsidRDefault="00D91EFB" w:rsidP="00762CB5">
            <w:pPr>
              <w:pStyle w:val="Bullet1"/>
              <w:numPr>
                <w:ilvl w:val="0"/>
                <w:numId w:val="7"/>
              </w:numPr>
            </w:pPr>
            <w:r w:rsidRPr="006E17DB">
              <w:t>M</w:t>
            </w:r>
            <w:r w:rsidR="00C46B76" w:rsidRPr="006E17DB">
              <w:t>aterialen die de natuur zo weinig mogelijk aantasten;</w:t>
            </w:r>
          </w:p>
          <w:p w14:paraId="20416FE2" w14:textId="2E92727B" w:rsidR="00C46B76" w:rsidRPr="006E17DB" w:rsidRDefault="00D91EFB" w:rsidP="00762CB5">
            <w:pPr>
              <w:pStyle w:val="Bullet1"/>
              <w:numPr>
                <w:ilvl w:val="0"/>
                <w:numId w:val="7"/>
              </w:numPr>
            </w:pPr>
            <w:r w:rsidRPr="006E17DB">
              <w:t>M</w:t>
            </w:r>
            <w:r w:rsidR="00C46B76" w:rsidRPr="006E17DB">
              <w:t>aterialen die weinig productie-energie vergen.</w:t>
            </w:r>
          </w:p>
          <w:p w14:paraId="096E004E" w14:textId="77777777" w:rsidR="00C46B76" w:rsidRPr="006E17DB" w:rsidRDefault="00C46B76" w:rsidP="00C46B76">
            <w:pPr>
              <w:pStyle w:val="Bullet3"/>
              <w:numPr>
                <w:ilvl w:val="0"/>
                <w:numId w:val="0"/>
              </w:numPr>
              <w:ind w:left="1080"/>
            </w:pPr>
          </w:p>
          <w:p w14:paraId="3F3D562F" w14:textId="77777777" w:rsidR="001C744B" w:rsidRPr="006E17DB" w:rsidRDefault="00C46B76" w:rsidP="001C744B">
            <w:pPr>
              <w:rPr>
                <w:lang w:val="nl-NL"/>
              </w:rPr>
            </w:pPr>
            <w:r w:rsidRPr="006E17DB">
              <w:rPr>
                <w:lang w:val="nl-NL"/>
              </w:rPr>
              <w:t xml:space="preserve">De toepassing van de volgende materialen alleen toepassen indien er aantoonbaar geen alternatieven voorhanden zijn: </w:t>
            </w:r>
          </w:p>
          <w:p w14:paraId="2F0F54A0" w14:textId="7B2EAEC7" w:rsidR="00C46B76" w:rsidRPr="006E17DB" w:rsidRDefault="00D91EFB" w:rsidP="001C744B">
            <w:pPr>
              <w:pStyle w:val="Lijstalinea"/>
              <w:numPr>
                <w:ilvl w:val="0"/>
                <w:numId w:val="7"/>
              </w:numPr>
              <w:rPr>
                <w:lang w:val="nl-NL"/>
              </w:rPr>
            </w:pPr>
            <w:r w:rsidRPr="006E17DB">
              <w:rPr>
                <w:lang w:val="nl-NL"/>
              </w:rPr>
              <w:t>U</w:t>
            </w:r>
            <w:r w:rsidR="00C46B76" w:rsidRPr="006E17DB">
              <w:rPr>
                <w:lang w:val="nl-NL"/>
              </w:rPr>
              <w:t>itspoelende metalen (waaronder koper</w:t>
            </w:r>
            <w:r w:rsidR="00B3399A" w:rsidRPr="006E17DB">
              <w:rPr>
                <w:lang w:val="nl-NL"/>
              </w:rPr>
              <w:t xml:space="preserve"> (waterleidingen uitgesloten)</w:t>
            </w:r>
            <w:r w:rsidR="00C46B76" w:rsidRPr="006E17DB">
              <w:rPr>
                <w:lang w:val="nl-NL"/>
              </w:rPr>
              <w:t>, lood, zink, nikkel, et</w:t>
            </w:r>
            <w:r w:rsidR="004C639F" w:rsidRPr="006E17DB">
              <w:rPr>
                <w:lang w:val="nl-NL"/>
              </w:rPr>
              <w:t xml:space="preserve"> </w:t>
            </w:r>
            <w:r w:rsidR="00C46B76" w:rsidRPr="006E17DB">
              <w:rPr>
                <w:lang w:val="nl-NL"/>
              </w:rPr>
              <w:t>c</w:t>
            </w:r>
            <w:r w:rsidR="004C639F" w:rsidRPr="006E17DB">
              <w:rPr>
                <w:lang w:val="nl-NL"/>
              </w:rPr>
              <w:t>etera</w:t>
            </w:r>
            <w:r w:rsidR="00C46B76" w:rsidRPr="006E17DB">
              <w:rPr>
                <w:lang w:val="nl-NL"/>
              </w:rPr>
              <w:t>.);</w:t>
            </w:r>
          </w:p>
          <w:p w14:paraId="7A2E3D83" w14:textId="62B618D8" w:rsidR="00C46B76" w:rsidRPr="006E17DB" w:rsidRDefault="00D91EFB" w:rsidP="00762CB5">
            <w:pPr>
              <w:pStyle w:val="Bullet1"/>
              <w:numPr>
                <w:ilvl w:val="0"/>
                <w:numId w:val="7"/>
              </w:numPr>
            </w:pPr>
            <w:r w:rsidRPr="006E17DB">
              <w:t>Cr</w:t>
            </w:r>
            <w:r w:rsidR="00C46B76" w:rsidRPr="006E17DB">
              <w:t>eosoot;</w:t>
            </w:r>
          </w:p>
          <w:p w14:paraId="5AFABE0E" w14:textId="292AFE99" w:rsidR="00C46B76" w:rsidRPr="006E17DB" w:rsidRDefault="00D91EFB" w:rsidP="00762CB5">
            <w:pPr>
              <w:pStyle w:val="Bullet1"/>
              <w:numPr>
                <w:ilvl w:val="0"/>
                <w:numId w:val="7"/>
              </w:numPr>
            </w:pPr>
            <w:r w:rsidRPr="006E17DB">
              <w:t>P</w:t>
            </w:r>
            <w:r w:rsidR="00C46B76" w:rsidRPr="006E17DB">
              <w:t>olycyclische aromatische koolwaterstoffen (PAK’s);</w:t>
            </w:r>
          </w:p>
          <w:p w14:paraId="6059F57A" w14:textId="42656FBF" w:rsidR="00C46B76" w:rsidRPr="006E17DB" w:rsidRDefault="00D91EFB" w:rsidP="00762CB5">
            <w:pPr>
              <w:pStyle w:val="Bullet1"/>
              <w:numPr>
                <w:ilvl w:val="0"/>
                <w:numId w:val="7"/>
              </w:numPr>
            </w:pPr>
            <w:r w:rsidRPr="006E17DB">
              <w:t>C</w:t>
            </w:r>
            <w:r w:rsidR="00C46B76" w:rsidRPr="006E17DB">
              <w:t>omposietmaterialen;</w:t>
            </w:r>
          </w:p>
          <w:p w14:paraId="762B33B7" w14:textId="1ADDC4DC" w:rsidR="00C46B76" w:rsidRPr="006E17DB" w:rsidRDefault="00D91EFB" w:rsidP="00762CB5">
            <w:pPr>
              <w:pStyle w:val="Bullet1"/>
              <w:numPr>
                <w:ilvl w:val="0"/>
                <w:numId w:val="7"/>
              </w:numPr>
            </w:pPr>
            <w:r w:rsidRPr="006E17DB">
              <w:t>Ei</w:t>
            </w:r>
            <w:r w:rsidR="00C46B76" w:rsidRPr="006E17DB">
              <w:t>ndige materialen (waaronder steen, klei, metaal, olieproducten, et</w:t>
            </w:r>
            <w:r w:rsidR="004C639F" w:rsidRPr="006E17DB">
              <w:t xml:space="preserve"> </w:t>
            </w:r>
            <w:r w:rsidR="00C46B76" w:rsidRPr="006E17DB">
              <w:t>c</w:t>
            </w:r>
            <w:r w:rsidR="004C639F" w:rsidRPr="006E17DB">
              <w:t>etera</w:t>
            </w:r>
            <w:r w:rsidR="00C46B76" w:rsidRPr="006E17DB">
              <w:t>).</w:t>
            </w:r>
          </w:p>
          <w:p w14:paraId="726BF0FC" w14:textId="2700464E" w:rsidR="00C46B76" w:rsidRPr="006E17DB" w:rsidRDefault="00D91EFB" w:rsidP="00762CB5">
            <w:pPr>
              <w:pStyle w:val="Bullet1"/>
              <w:numPr>
                <w:ilvl w:val="0"/>
                <w:numId w:val="7"/>
              </w:numPr>
            </w:pPr>
            <w:r w:rsidRPr="006E17DB">
              <w:t>C</w:t>
            </w:r>
            <w:r w:rsidR="00C46B76" w:rsidRPr="006E17DB">
              <w:t>ementhoudende bouwmaterialen.</w:t>
            </w:r>
          </w:p>
          <w:p w14:paraId="3208D6FA" w14:textId="77777777" w:rsidR="00C46B76" w:rsidRPr="006E17DB" w:rsidRDefault="00C46B76" w:rsidP="00F544A8">
            <w:pPr>
              <w:pStyle w:val="Bullet1"/>
              <w:numPr>
                <w:ilvl w:val="0"/>
                <w:numId w:val="0"/>
              </w:numPr>
            </w:pPr>
            <w:r w:rsidRPr="006E17DB">
              <w:lastRenderedPageBreak/>
              <w:t>Voor bovenstaande materialen gaan functionaliteit en beheersbaarheid dus voor duurzaamheid.</w:t>
            </w:r>
          </w:p>
        </w:tc>
      </w:tr>
      <w:tr w:rsidR="00C46B76" w:rsidRPr="00F016A9" w14:paraId="376DE21A" w14:textId="77777777" w:rsidTr="00422614">
        <w:tc>
          <w:tcPr>
            <w:tcW w:w="1586" w:type="dxa"/>
            <w:tcBorders>
              <w:top w:val="single" w:sz="4" w:space="0" w:color="DDE1E8"/>
              <w:left w:val="single" w:sz="4" w:space="0" w:color="FFFFFF"/>
              <w:bottom w:val="single" w:sz="4" w:space="0" w:color="DDE1E8"/>
              <w:right w:val="single" w:sz="4" w:space="0" w:color="FFFFFF"/>
            </w:tcBorders>
            <w:shd w:val="clear" w:color="auto" w:fill="FFFFFF"/>
          </w:tcPr>
          <w:p w14:paraId="6D74B87A" w14:textId="77777777" w:rsidR="00C46B76" w:rsidRPr="006E17DB" w:rsidRDefault="00C46B76" w:rsidP="00C46B76">
            <w:pPr>
              <w:rPr>
                <w:rFonts w:eastAsia="Calibri"/>
                <w:b/>
                <w:szCs w:val="22"/>
                <w:lang w:val="nl-NL"/>
              </w:rPr>
            </w:pPr>
            <w:r w:rsidRPr="006E17DB">
              <w:rPr>
                <w:rFonts w:eastAsia="Calibri"/>
                <w:b/>
                <w:szCs w:val="22"/>
                <w:lang w:val="nl-NL"/>
              </w:rPr>
              <w:lastRenderedPageBreak/>
              <w:t>Hout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1D61A61" w14:textId="77777777" w:rsidR="00C46B76" w:rsidRPr="006E17DB" w:rsidRDefault="00C46B76" w:rsidP="00E7495A">
            <w:pPr>
              <w:pStyle w:val="Lijstalinea"/>
              <w:numPr>
                <w:ilvl w:val="0"/>
                <w:numId w:val="21"/>
              </w:numPr>
              <w:rPr>
                <w:rFonts w:eastAsia="Calibri"/>
                <w:i/>
                <w:szCs w:val="22"/>
                <w:lang w:val="nl-NL"/>
              </w:rPr>
            </w:pPr>
          </w:p>
        </w:tc>
        <w:tc>
          <w:tcPr>
            <w:tcW w:w="6970" w:type="dxa"/>
            <w:tcBorders>
              <w:top w:val="single" w:sz="4" w:space="0" w:color="DDE1E8"/>
              <w:left w:val="single" w:sz="4" w:space="0" w:color="FFFFFF"/>
              <w:bottom w:val="single" w:sz="4" w:space="0" w:color="DDE1E8"/>
              <w:right w:val="single" w:sz="4" w:space="0" w:color="FFFFFF"/>
            </w:tcBorders>
            <w:shd w:val="clear" w:color="auto" w:fill="auto"/>
          </w:tcPr>
          <w:p w14:paraId="7DBED107" w14:textId="77777777" w:rsidR="00C46B76" w:rsidRPr="006E17DB" w:rsidRDefault="00C46B76" w:rsidP="00C46B76">
            <w:pPr>
              <w:pStyle w:val="Bullet1"/>
              <w:numPr>
                <w:ilvl w:val="0"/>
                <w:numId w:val="0"/>
              </w:numPr>
              <w:tabs>
                <w:tab w:val="left" w:pos="708"/>
              </w:tabs>
              <w:rPr>
                <w:lang w:eastAsia="nl-NL"/>
              </w:rPr>
            </w:pPr>
            <w:r w:rsidRPr="006E17DB">
              <w:rPr>
                <w:lang w:eastAsia="nl-NL"/>
              </w:rPr>
              <w:t>Te leveren hout of hout verwerkt in te leveren (hout)producten dient te voldoen aan de Dutch Procurement Criteria for Timber, waarbij geldt dat het voldoet aan ten minste 7 van de 9 principes voor duurzaam bosbeheer (sustainable fo</w:t>
            </w:r>
            <w:r w:rsidR="00422614" w:rsidRPr="006E17DB">
              <w:rPr>
                <w:lang w:eastAsia="nl-NL"/>
              </w:rPr>
              <w:t>rest management),</w:t>
            </w:r>
            <w:r w:rsidRPr="006E17DB">
              <w:rPr>
                <w:lang w:eastAsia="nl-NL"/>
              </w:rPr>
              <w:t xml:space="preserve"> volgens de bijbehorende beoordelingsmethode, zoals op 24 juli 2008 vastgesteld door de minister van Volkshuisvesting, Ruimtelijke Ordening en Milieubeheer, Kamerstukken II, 2007-08, 30196,35, inclusief bijlage 2. De criteria zijn te vinden op www.tpac.smk.nl, onder: “Documents”. </w:t>
            </w:r>
          </w:p>
          <w:p w14:paraId="1C65F8EC" w14:textId="77777777" w:rsidR="00C46B76" w:rsidRPr="006E17DB" w:rsidRDefault="00C46B76" w:rsidP="00C46B76">
            <w:pPr>
              <w:pStyle w:val="Bullet1"/>
              <w:numPr>
                <w:ilvl w:val="0"/>
                <w:numId w:val="0"/>
              </w:numPr>
              <w:tabs>
                <w:tab w:val="left" w:pos="708"/>
              </w:tabs>
              <w:rPr>
                <w:lang w:eastAsia="nl-NL"/>
              </w:rPr>
            </w:pPr>
          </w:p>
          <w:p w14:paraId="0F0B477C" w14:textId="508A4D89" w:rsidR="00C46B76" w:rsidRPr="006E17DB" w:rsidRDefault="00C46B76" w:rsidP="00C46B76">
            <w:pPr>
              <w:pStyle w:val="Bullet1"/>
              <w:numPr>
                <w:ilvl w:val="0"/>
                <w:numId w:val="0"/>
              </w:numPr>
              <w:tabs>
                <w:tab w:val="left" w:pos="708"/>
              </w:tabs>
              <w:rPr>
                <w:lang w:eastAsia="nl-NL"/>
              </w:rPr>
            </w:pPr>
            <w:r w:rsidRPr="006E17DB">
              <w:rPr>
                <w:lang w:eastAsia="nl-NL"/>
              </w:rPr>
              <w:t xml:space="preserve">Een overzicht van toegelaten en beoordeelde certificatiesystemen zijn te vinden op </w:t>
            </w:r>
            <w:r w:rsidRPr="006E17DB">
              <w:rPr>
                <w:rStyle w:val="Hyperlink"/>
              </w:rPr>
              <w:t>www.tpac.smk.nl</w:t>
            </w:r>
            <w:r w:rsidRPr="006E17DB">
              <w:rPr>
                <w:lang w:eastAsia="nl-NL"/>
              </w:rPr>
              <w:t xml:space="preserve"> of </w:t>
            </w:r>
            <w:hyperlink r:id="rId9" w:history="1">
              <w:r w:rsidR="00422614" w:rsidRPr="006E17DB">
                <w:rPr>
                  <w:rStyle w:val="Hyperlink"/>
                  <w:lang w:eastAsia="nl-NL"/>
                </w:rPr>
                <w:t>www.inkoopduurzaamhout.nl</w:t>
              </w:r>
            </w:hyperlink>
            <w:r w:rsidR="00DA48BE" w:rsidRPr="006E17DB">
              <w:rPr>
                <w:rStyle w:val="Hyperlink"/>
                <w:color w:val="auto"/>
                <w:u w:val="none"/>
                <w:lang w:eastAsia="nl-NL"/>
              </w:rPr>
              <w:t>.</w:t>
            </w:r>
          </w:p>
          <w:p w14:paraId="3EC21A0B" w14:textId="77777777" w:rsidR="00C46B76" w:rsidRPr="006E17DB" w:rsidRDefault="00C46B76" w:rsidP="00C46B76">
            <w:pPr>
              <w:rPr>
                <w:lang w:val="nl-NL"/>
              </w:rPr>
            </w:pPr>
          </w:p>
        </w:tc>
      </w:tr>
      <w:tr w:rsidR="00422614" w:rsidRPr="00F016A9" w14:paraId="63332CEB" w14:textId="77777777" w:rsidTr="00422614">
        <w:tc>
          <w:tcPr>
            <w:tcW w:w="1586" w:type="dxa"/>
            <w:tcBorders>
              <w:top w:val="single" w:sz="4" w:space="0" w:color="DDE1E8"/>
              <w:left w:val="single" w:sz="4" w:space="0" w:color="FFFFFF"/>
              <w:bottom w:val="single" w:sz="4" w:space="0" w:color="DDE1E8"/>
              <w:right w:val="single" w:sz="4" w:space="0" w:color="FFFFFF"/>
            </w:tcBorders>
            <w:shd w:val="clear" w:color="auto" w:fill="FFFFFF"/>
          </w:tcPr>
          <w:p w14:paraId="0D87CB93" w14:textId="77777777" w:rsidR="00422614" w:rsidRPr="006E17DB" w:rsidRDefault="00422614" w:rsidP="00422614">
            <w:pPr>
              <w:rPr>
                <w:rFonts w:eastAsia="Calibri"/>
                <w:b/>
                <w:szCs w:val="22"/>
                <w:lang w:val="nl-NL"/>
              </w:rPr>
            </w:pPr>
            <w:r w:rsidRPr="006E17DB">
              <w:rPr>
                <w:rFonts w:eastAsia="Calibri"/>
                <w:b/>
                <w:szCs w:val="22"/>
                <w:lang w:val="nl-NL"/>
              </w:rPr>
              <w:t xml:space="preserve">Kitwerk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D998EDC" w14:textId="77777777" w:rsidR="00422614" w:rsidRPr="006E17DB" w:rsidRDefault="00422614" w:rsidP="00E7495A">
            <w:pPr>
              <w:pStyle w:val="Lijstalinea"/>
              <w:numPr>
                <w:ilvl w:val="0"/>
                <w:numId w:val="21"/>
              </w:numPr>
              <w:rPr>
                <w:rFonts w:eastAsia="Calibri"/>
                <w:i/>
                <w:szCs w:val="22"/>
                <w:lang w:val="nl-NL"/>
              </w:rPr>
            </w:pPr>
          </w:p>
        </w:tc>
        <w:tc>
          <w:tcPr>
            <w:tcW w:w="6970" w:type="dxa"/>
            <w:tcBorders>
              <w:top w:val="single" w:sz="4" w:space="0" w:color="DDE1E8"/>
              <w:left w:val="single" w:sz="4" w:space="0" w:color="FFFFFF"/>
              <w:bottom w:val="single" w:sz="4" w:space="0" w:color="DDE1E8"/>
              <w:right w:val="single" w:sz="4" w:space="0" w:color="FFFFFF"/>
            </w:tcBorders>
            <w:shd w:val="clear" w:color="auto" w:fill="auto"/>
          </w:tcPr>
          <w:p w14:paraId="770A5A32" w14:textId="42371FAE" w:rsidR="00422614" w:rsidRPr="006E17DB" w:rsidRDefault="00422614" w:rsidP="00DA48BE">
            <w:pPr>
              <w:pStyle w:val="Bullet1"/>
              <w:numPr>
                <w:ilvl w:val="0"/>
                <w:numId w:val="0"/>
              </w:numPr>
            </w:pPr>
            <w:r w:rsidRPr="006E17DB">
              <w:t xml:space="preserve">In het ontwerp </w:t>
            </w:r>
            <w:r w:rsidR="00DA48BE" w:rsidRPr="006E17DB">
              <w:t>wordt</w:t>
            </w:r>
            <w:r w:rsidRPr="006E17DB">
              <w:t xml:space="preserve"> gestreefd naar een schuim- en kitarme detaillering. Indien kitwerk </w:t>
            </w:r>
            <w:r w:rsidR="00D91EFB" w:rsidRPr="006E17DB">
              <w:t xml:space="preserve">wordt </w:t>
            </w:r>
            <w:r w:rsidRPr="006E17DB">
              <w:t>toegepast</w:t>
            </w:r>
            <w:r w:rsidR="004C639F" w:rsidRPr="006E17DB">
              <w:t>,</w:t>
            </w:r>
            <w:r w:rsidRPr="006E17DB">
              <w:t xml:space="preserve"> </w:t>
            </w:r>
            <w:r w:rsidR="004C639F" w:rsidRPr="006E17DB">
              <w:t>moe</w:t>
            </w:r>
            <w:r w:rsidRPr="006E17DB">
              <w:t xml:space="preserve">t dit waterdicht en/of schimmelwerend zijn. Kitwerk dient overschilderbaar te zijn, behalve in keukens en sanitaire ruimtes. </w:t>
            </w:r>
          </w:p>
        </w:tc>
      </w:tr>
      <w:tr w:rsidR="00422614" w:rsidRPr="00F016A9" w14:paraId="12BA3AAC" w14:textId="77777777" w:rsidTr="00422614">
        <w:tc>
          <w:tcPr>
            <w:tcW w:w="1586" w:type="dxa"/>
            <w:tcBorders>
              <w:top w:val="single" w:sz="4" w:space="0" w:color="DDE1E8"/>
              <w:left w:val="single" w:sz="4" w:space="0" w:color="FFFFFF"/>
              <w:bottom w:val="single" w:sz="4" w:space="0" w:color="DDE1E8"/>
              <w:right w:val="single" w:sz="4" w:space="0" w:color="FFFFFF"/>
            </w:tcBorders>
            <w:shd w:val="clear" w:color="auto" w:fill="FFFFFF"/>
          </w:tcPr>
          <w:p w14:paraId="3D4F1DD8" w14:textId="77777777" w:rsidR="00422614" w:rsidRPr="006E17DB" w:rsidRDefault="00422614" w:rsidP="00422614">
            <w:pPr>
              <w:rPr>
                <w:rFonts w:eastAsia="Calibri"/>
                <w:b/>
                <w:szCs w:val="22"/>
                <w:lang w:val="nl-NL"/>
              </w:rPr>
            </w:pPr>
            <w:r w:rsidRPr="006E17DB">
              <w:rPr>
                <w:rFonts w:eastAsia="Calibri"/>
                <w:b/>
                <w:szCs w:val="22"/>
                <w:lang w:val="nl-NL"/>
              </w:rPr>
              <w:t>Verf en lak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F38C595" w14:textId="77777777" w:rsidR="00422614" w:rsidRPr="006E17DB" w:rsidRDefault="00422614" w:rsidP="00E7495A">
            <w:pPr>
              <w:pStyle w:val="Lijstalinea"/>
              <w:numPr>
                <w:ilvl w:val="0"/>
                <w:numId w:val="21"/>
              </w:numPr>
              <w:rPr>
                <w:rFonts w:eastAsia="Calibri"/>
                <w:i/>
                <w:szCs w:val="22"/>
                <w:lang w:val="nl-NL"/>
              </w:rPr>
            </w:pPr>
          </w:p>
        </w:tc>
        <w:tc>
          <w:tcPr>
            <w:tcW w:w="6970" w:type="dxa"/>
            <w:tcBorders>
              <w:top w:val="single" w:sz="4" w:space="0" w:color="DDE1E8"/>
              <w:left w:val="single" w:sz="4" w:space="0" w:color="FFFFFF"/>
              <w:bottom w:val="single" w:sz="4" w:space="0" w:color="DDE1E8"/>
              <w:right w:val="single" w:sz="4" w:space="0" w:color="FFFFFF"/>
            </w:tcBorders>
            <w:shd w:val="clear" w:color="auto" w:fill="auto"/>
          </w:tcPr>
          <w:p w14:paraId="60009DFF" w14:textId="77777777" w:rsidR="00422614" w:rsidRPr="006E17DB" w:rsidRDefault="00422614" w:rsidP="00422614">
            <w:pPr>
              <w:pStyle w:val="Bullet1"/>
              <w:numPr>
                <w:ilvl w:val="0"/>
                <w:numId w:val="0"/>
              </w:numPr>
            </w:pPr>
            <w:r w:rsidRPr="006E17DB">
              <w:t>Toegepaste verven en lakken mogen slechts leiden tot een minimale milieuverontreiniging.</w:t>
            </w:r>
          </w:p>
        </w:tc>
      </w:tr>
    </w:tbl>
    <w:p w14:paraId="0D6995B4" w14:textId="77777777" w:rsidR="00D76265" w:rsidRPr="006E17DB" w:rsidRDefault="006571B7" w:rsidP="00D76265">
      <w:pPr>
        <w:pStyle w:val="Kop2"/>
        <w:rPr>
          <w:lang w:val="nl-NL"/>
        </w:rPr>
      </w:pPr>
      <w:bookmarkStart w:id="20" w:name="_Toc22313438"/>
      <w:r w:rsidRPr="006E17DB">
        <w:rPr>
          <w:lang w:val="nl-NL"/>
        </w:rPr>
        <w:t>2</w:t>
      </w:r>
      <w:r w:rsidR="00C46B76" w:rsidRPr="006E17DB">
        <w:rPr>
          <w:lang w:val="nl-NL"/>
        </w:rPr>
        <w:t>.5</w:t>
      </w:r>
      <w:r w:rsidR="00D76265" w:rsidRPr="006E17DB">
        <w:rPr>
          <w:lang w:val="nl-NL"/>
        </w:rPr>
        <w:t xml:space="preserve"> Ruimtelijk programma</w:t>
      </w:r>
      <w:bookmarkEnd w:id="20"/>
      <w:r w:rsidR="00D76265" w:rsidRPr="006E17DB">
        <w:rPr>
          <w:lang w:val="nl-NL"/>
        </w:rPr>
        <w:t xml:space="preserve"> </w:t>
      </w:r>
    </w:p>
    <w:p w14:paraId="26A0DD3B" w14:textId="77777777" w:rsidR="0070598D" w:rsidRPr="006E17DB" w:rsidRDefault="009E174E" w:rsidP="0070598D">
      <w:pPr>
        <w:rPr>
          <w:lang w:val="nl-NL"/>
        </w:rPr>
      </w:pPr>
      <w:r w:rsidRPr="006E17DB">
        <w:rPr>
          <w:lang w:val="nl-NL"/>
        </w:rPr>
        <w:t xml:space="preserve">De eisen voor het ruimtelijke en functioneel programma zijn opgenomen in het Ruimtelijke Functioneel Programma van Eisen. </w:t>
      </w:r>
      <w:r w:rsidR="007F3258" w:rsidRPr="006E17DB">
        <w:rPr>
          <w:lang w:val="nl-NL"/>
        </w:rPr>
        <w:t xml:space="preserve">Wanneer eisen uit dit Technisch Programma van eisen en het Ruimtelijk Functioneel Programma van Eisen elkaar tegenspreken, moet dit kenbaar worden gemaakt aan het COA. </w:t>
      </w:r>
    </w:p>
    <w:p w14:paraId="0453D4D0" w14:textId="77777777" w:rsidR="00D76265" w:rsidRPr="006E17DB" w:rsidRDefault="00D76265" w:rsidP="00D76265">
      <w:pPr>
        <w:pStyle w:val="Kop1"/>
        <w:rPr>
          <w:lang w:val="nl-NL"/>
        </w:rPr>
      </w:pPr>
      <w:bookmarkStart w:id="21" w:name="_Toc22313439"/>
      <w:r w:rsidRPr="006E17DB">
        <w:rPr>
          <w:lang w:val="nl-NL"/>
        </w:rPr>
        <w:lastRenderedPageBreak/>
        <w:t>3. Technische eisen</w:t>
      </w:r>
      <w:bookmarkEnd w:id="21"/>
      <w:r w:rsidRPr="006E17DB">
        <w:rPr>
          <w:lang w:val="nl-NL"/>
        </w:rPr>
        <w:t xml:space="preserve"> </w:t>
      </w:r>
    </w:p>
    <w:p w14:paraId="1F17E1C4" w14:textId="77777777" w:rsidR="00D76265" w:rsidRPr="006E17DB" w:rsidRDefault="00D76265" w:rsidP="00D76265">
      <w:pPr>
        <w:pStyle w:val="Kop2"/>
        <w:rPr>
          <w:lang w:val="nl-NL"/>
        </w:rPr>
      </w:pPr>
      <w:bookmarkStart w:id="22" w:name="_Toc22313440"/>
      <w:r w:rsidRPr="006E17DB">
        <w:rPr>
          <w:lang w:val="nl-NL"/>
        </w:rPr>
        <w:t>3.1 Bouwkundig</w:t>
      </w:r>
      <w:bookmarkEnd w:id="22"/>
    </w:p>
    <w:p w14:paraId="723CEA80" w14:textId="77777777" w:rsidR="00BD2C29" w:rsidRPr="006E17DB" w:rsidRDefault="00BD2C29" w:rsidP="00BD2C29">
      <w:pPr>
        <w:rPr>
          <w:lang w:val="nl-NL"/>
        </w:rPr>
      </w:pPr>
      <w:r w:rsidRPr="006E17DB">
        <w:rPr>
          <w:lang w:val="nl-NL"/>
        </w:rPr>
        <w:t xml:space="preserve">Deze paragraaf beschrijft de algemene bouwkundige prestaties waaraan een nieuw te bouwen opvanglocatie </w:t>
      </w:r>
      <w:r w:rsidR="00422614" w:rsidRPr="006E17DB">
        <w:rPr>
          <w:lang w:val="nl-NL"/>
        </w:rPr>
        <w:t xml:space="preserve">moet </w:t>
      </w:r>
      <w:r w:rsidRPr="006E17DB">
        <w:rPr>
          <w:lang w:val="nl-NL"/>
        </w:rPr>
        <w:t>voldoen, waarbij het realiseren van een prettige leef- en werkomgeving</w:t>
      </w:r>
      <w:r w:rsidR="00422614" w:rsidRPr="006E17DB">
        <w:rPr>
          <w:lang w:val="nl-NL"/>
        </w:rPr>
        <w:t xml:space="preserve"> centraal staat. </w:t>
      </w:r>
    </w:p>
    <w:p w14:paraId="25FD2996" w14:textId="77777777" w:rsidR="00D76265" w:rsidRPr="006E17DB" w:rsidRDefault="00422614" w:rsidP="00D76265">
      <w:pPr>
        <w:pStyle w:val="Kop3"/>
        <w:rPr>
          <w:lang w:val="nl-NL"/>
        </w:rPr>
      </w:pPr>
      <w:bookmarkStart w:id="23" w:name="_Toc22313441"/>
      <w:r w:rsidRPr="006E17DB">
        <w:rPr>
          <w:lang w:val="nl-NL"/>
        </w:rPr>
        <w:t>3.1.1</w:t>
      </w:r>
      <w:r w:rsidR="00D76265" w:rsidRPr="006E17DB">
        <w:rPr>
          <w:lang w:val="nl-NL"/>
        </w:rPr>
        <w:t xml:space="preserve"> Gevels</w:t>
      </w:r>
      <w:bookmarkEnd w:id="23"/>
    </w:p>
    <w:tbl>
      <w:tblPr>
        <w:tblW w:w="9341" w:type="dxa"/>
        <w:tblInd w:w="10" w:type="dxa"/>
        <w:tblLook w:val="04A0" w:firstRow="1" w:lastRow="0" w:firstColumn="1" w:lastColumn="0" w:noHBand="0" w:noVBand="1"/>
      </w:tblPr>
      <w:tblGrid>
        <w:gridCol w:w="1659"/>
        <w:gridCol w:w="785"/>
        <w:gridCol w:w="6897"/>
      </w:tblGrid>
      <w:tr w:rsidR="007F3258" w:rsidRPr="006E17DB" w14:paraId="5D775156"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7C312758"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4BF6298"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3D360C01"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165C9A" w:rsidRPr="00F016A9" w14:paraId="344584A6"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5783B51" w14:textId="77777777" w:rsidR="00165C9A" w:rsidRPr="006E17DB" w:rsidRDefault="00165C9A" w:rsidP="00165C9A">
            <w:pPr>
              <w:rPr>
                <w:rFonts w:eastAsia="Calibri"/>
                <w:b/>
                <w:szCs w:val="22"/>
                <w:lang w:val="nl-NL"/>
              </w:rPr>
            </w:pPr>
            <w:r w:rsidRPr="006E17DB">
              <w:rPr>
                <w:rFonts w:eastAsia="Calibri"/>
                <w:b/>
                <w:szCs w:val="22"/>
                <w:lang w:val="nl-NL"/>
              </w:rPr>
              <w:t>Materiaal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0885B8F" w14:textId="77777777" w:rsidR="00165C9A" w:rsidRPr="006E17DB" w:rsidRDefault="00165C9A"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A2D3B36" w14:textId="12FC752F" w:rsidR="00165C9A" w:rsidRPr="006E17DB" w:rsidRDefault="005337D6" w:rsidP="00F426B9">
            <w:pPr>
              <w:rPr>
                <w:rFonts w:eastAsia="Calibri"/>
                <w:szCs w:val="22"/>
                <w:lang w:val="nl-NL"/>
              </w:rPr>
            </w:pPr>
            <w:r w:rsidRPr="006E17DB">
              <w:rPr>
                <w:rFonts w:eastAsia="Calibri"/>
                <w:szCs w:val="22"/>
                <w:lang w:val="nl-NL"/>
              </w:rPr>
              <w:t xml:space="preserve">Minimaal 75% van de gesloten buitengevel dient te bestaan uit molestbestendig steenachtig materiaal met een dichte structuur. </w:t>
            </w:r>
          </w:p>
        </w:tc>
      </w:tr>
      <w:tr w:rsidR="00165C9A" w:rsidRPr="00F016A9" w14:paraId="7FF618D8"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9FE9BDC" w14:textId="77777777" w:rsidR="00165C9A" w:rsidRPr="006E17DB" w:rsidRDefault="00165C9A" w:rsidP="00165C9A">
            <w:pPr>
              <w:rPr>
                <w:rFonts w:eastAsia="Calibri"/>
                <w:b/>
                <w:szCs w:val="22"/>
                <w:lang w:val="nl-NL"/>
              </w:rPr>
            </w:pPr>
            <w:r w:rsidRPr="006E17DB">
              <w:rPr>
                <w:rFonts w:eastAsia="Calibri"/>
                <w:b/>
                <w:szCs w:val="22"/>
                <w:lang w:val="nl-NL"/>
              </w:rPr>
              <w:t>Kleur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7AE32AB" w14:textId="77777777" w:rsidR="00165C9A" w:rsidRPr="006E17DB" w:rsidRDefault="00165C9A"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0DAAB9B" w14:textId="7911883D" w:rsidR="00165C9A" w:rsidRPr="006E17DB" w:rsidRDefault="00626D92" w:rsidP="00F426B9">
            <w:pPr>
              <w:rPr>
                <w:rFonts w:eastAsia="Calibri"/>
                <w:szCs w:val="22"/>
                <w:lang w:val="nl-NL"/>
              </w:rPr>
            </w:pPr>
            <w:r w:rsidRPr="006E17DB">
              <w:rPr>
                <w:rFonts w:eastAsia="Calibri"/>
                <w:szCs w:val="22"/>
                <w:lang w:val="nl-NL"/>
              </w:rPr>
              <w:t xml:space="preserve">In de buitengevel geen </w:t>
            </w:r>
            <w:r w:rsidR="00F426B9" w:rsidRPr="006E17DB">
              <w:rPr>
                <w:rFonts w:eastAsia="Calibri"/>
                <w:szCs w:val="22"/>
                <w:lang w:val="nl-NL"/>
              </w:rPr>
              <w:t xml:space="preserve">signaalkleuren en in verband met vervuiling geen </w:t>
            </w:r>
            <w:r w:rsidRPr="006E17DB">
              <w:rPr>
                <w:rFonts w:eastAsia="Calibri"/>
                <w:szCs w:val="22"/>
                <w:lang w:val="nl-NL"/>
              </w:rPr>
              <w:t>licht gekleurde materialen opnemen</w:t>
            </w:r>
            <w:r w:rsidR="00F426B9" w:rsidRPr="006E17DB">
              <w:rPr>
                <w:rFonts w:eastAsia="Calibri"/>
                <w:szCs w:val="22"/>
                <w:lang w:val="nl-NL"/>
              </w:rPr>
              <w:t>.</w:t>
            </w:r>
            <w:r w:rsidRPr="006E17DB">
              <w:rPr>
                <w:rFonts w:eastAsia="Calibri"/>
                <w:szCs w:val="22"/>
                <w:lang w:val="nl-NL"/>
              </w:rPr>
              <w:t xml:space="preserve"> </w:t>
            </w:r>
          </w:p>
        </w:tc>
      </w:tr>
      <w:tr w:rsidR="00A84A03" w:rsidRPr="00F016A9" w14:paraId="18F4AC71"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AC3CB3A" w14:textId="77777777" w:rsidR="00A84A03" w:rsidRPr="006E17DB" w:rsidRDefault="00A84A03" w:rsidP="00A84A03">
            <w:pPr>
              <w:rPr>
                <w:rFonts w:eastAsia="Calibri"/>
                <w:b/>
                <w:szCs w:val="22"/>
                <w:lang w:val="nl-NL"/>
              </w:rPr>
            </w:pPr>
            <w:r w:rsidRPr="006E17DB">
              <w:rPr>
                <w:rFonts w:eastAsia="Calibri"/>
                <w:b/>
                <w:szCs w:val="22"/>
                <w:lang w:val="nl-NL"/>
              </w:rPr>
              <w:t>Klimplanten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458481C" w14:textId="77777777" w:rsidR="00A84A03" w:rsidRPr="006E17DB" w:rsidRDefault="00A84A03"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9D3446B" w14:textId="11B3CA52" w:rsidR="00A84A03" w:rsidRPr="006E17DB" w:rsidRDefault="00A84A03" w:rsidP="002E1632">
            <w:pPr>
              <w:rPr>
                <w:rFonts w:eastAsia="Calibri"/>
                <w:szCs w:val="22"/>
                <w:lang w:val="nl-NL"/>
              </w:rPr>
            </w:pPr>
            <w:r w:rsidRPr="006E17DB">
              <w:rPr>
                <w:rFonts w:eastAsia="Calibri"/>
                <w:szCs w:val="22"/>
                <w:lang w:val="nl-NL"/>
              </w:rPr>
              <w:t>Geen klimplanten aanbrengen rondom gevels van gebouwen</w:t>
            </w:r>
            <w:r w:rsidR="00422614" w:rsidRPr="006E17DB">
              <w:rPr>
                <w:rFonts w:eastAsia="Calibri"/>
                <w:szCs w:val="22"/>
                <w:lang w:val="nl-NL"/>
              </w:rPr>
              <w:t xml:space="preserve">. </w:t>
            </w:r>
          </w:p>
        </w:tc>
      </w:tr>
    </w:tbl>
    <w:p w14:paraId="7D883048" w14:textId="77777777" w:rsidR="00D76265" w:rsidRPr="006E17DB" w:rsidRDefault="00422614" w:rsidP="00D76265">
      <w:pPr>
        <w:pStyle w:val="Kop3"/>
        <w:rPr>
          <w:lang w:val="nl-NL"/>
        </w:rPr>
      </w:pPr>
      <w:bookmarkStart w:id="24" w:name="_Toc22313442"/>
      <w:r w:rsidRPr="006E17DB">
        <w:rPr>
          <w:lang w:val="nl-NL"/>
        </w:rPr>
        <w:t>3.1.2</w:t>
      </w:r>
      <w:r w:rsidR="00D76265" w:rsidRPr="006E17DB">
        <w:rPr>
          <w:lang w:val="nl-NL"/>
        </w:rPr>
        <w:t xml:space="preserve"> Dak</w:t>
      </w:r>
      <w:bookmarkEnd w:id="24"/>
    </w:p>
    <w:tbl>
      <w:tblPr>
        <w:tblW w:w="9341" w:type="dxa"/>
        <w:tblInd w:w="10" w:type="dxa"/>
        <w:tblLook w:val="04A0" w:firstRow="1" w:lastRow="0" w:firstColumn="1" w:lastColumn="0" w:noHBand="0" w:noVBand="1"/>
      </w:tblPr>
      <w:tblGrid>
        <w:gridCol w:w="1708"/>
        <w:gridCol w:w="785"/>
        <w:gridCol w:w="6848"/>
      </w:tblGrid>
      <w:tr w:rsidR="007F3258" w:rsidRPr="006E17DB" w14:paraId="2E4E3821"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CB13410"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65273808"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C9D6C3D"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7F3258" w:rsidRPr="00F016A9" w14:paraId="01D2A08D"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9CC06E9" w14:textId="77777777" w:rsidR="007F3258" w:rsidRPr="006E17DB" w:rsidRDefault="00E82F05" w:rsidP="00FE112F">
            <w:pPr>
              <w:rPr>
                <w:rFonts w:eastAsia="Calibri"/>
                <w:b/>
                <w:szCs w:val="22"/>
                <w:lang w:val="nl-NL"/>
              </w:rPr>
            </w:pPr>
            <w:r w:rsidRPr="006E17DB">
              <w:rPr>
                <w:rFonts w:eastAsia="Calibri"/>
                <w:b/>
                <w:szCs w:val="22"/>
                <w:lang w:val="nl-NL"/>
              </w:rPr>
              <w:t>Opbouw</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331BF9B" w14:textId="77777777" w:rsidR="007F3258" w:rsidRPr="006E17DB" w:rsidRDefault="007F3258"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6908888" w14:textId="77777777" w:rsidR="007F3258" w:rsidRPr="006E17DB" w:rsidRDefault="00E82F05" w:rsidP="00A84A03">
            <w:pPr>
              <w:rPr>
                <w:rFonts w:eastAsia="Calibri"/>
                <w:szCs w:val="22"/>
                <w:lang w:val="nl-NL"/>
              </w:rPr>
            </w:pPr>
            <w:r w:rsidRPr="006E17DB">
              <w:rPr>
                <w:rFonts w:eastAsia="Calibri"/>
                <w:szCs w:val="22"/>
                <w:lang w:val="nl-NL"/>
              </w:rPr>
              <w:t>De opbouw van het dak dient opwarming van ondergelegen ruimtes te vertragen</w:t>
            </w:r>
            <w:r w:rsidR="00FA15DD" w:rsidRPr="006E17DB">
              <w:rPr>
                <w:rFonts w:eastAsia="Calibri"/>
                <w:szCs w:val="22"/>
                <w:lang w:val="nl-NL"/>
              </w:rPr>
              <w:t>.</w:t>
            </w:r>
          </w:p>
        </w:tc>
      </w:tr>
      <w:tr w:rsidR="00F426B9" w:rsidRPr="00F016A9" w14:paraId="57990D88"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57FE248" w14:textId="45883928" w:rsidR="00F426B9" w:rsidRPr="006E17DB" w:rsidRDefault="00F426B9" w:rsidP="00FE112F">
            <w:pPr>
              <w:rPr>
                <w:rFonts w:eastAsia="Calibri"/>
                <w:b/>
                <w:szCs w:val="22"/>
                <w:lang w:val="nl-NL"/>
              </w:rPr>
            </w:pPr>
            <w:r w:rsidRPr="006E17DB">
              <w:rPr>
                <w:rFonts w:eastAsia="Calibri"/>
                <w:b/>
                <w:szCs w:val="22"/>
                <w:lang w:val="nl-NL"/>
              </w:rPr>
              <w:t>Materiaal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6188F17" w14:textId="77777777" w:rsidR="00F426B9" w:rsidRPr="006E17DB" w:rsidRDefault="00F426B9"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7364244" w14:textId="2C1AC528" w:rsidR="00F426B9" w:rsidRPr="006E17DB" w:rsidRDefault="00F426B9" w:rsidP="00DA48BE">
            <w:pPr>
              <w:rPr>
                <w:rFonts w:eastAsia="Calibri"/>
                <w:szCs w:val="22"/>
                <w:lang w:val="nl-NL"/>
              </w:rPr>
            </w:pPr>
            <w:r w:rsidRPr="006E17DB">
              <w:rPr>
                <w:rFonts w:eastAsia="Calibri"/>
                <w:szCs w:val="22"/>
                <w:lang w:val="nl-NL"/>
              </w:rPr>
              <w:t xml:space="preserve">Dakbedekking </w:t>
            </w:r>
            <w:r w:rsidR="00DA48BE" w:rsidRPr="006E17DB">
              <w:rPr>
                <w:rFonts w:eastAsia="Calibri"/>
                <w:szCs w:val="22"/>
                <w:lang w:val="nl-NL"/>
              </w:rPr>
              <w:t>is</w:t>
            </w:r>
            <w:r w:rsidRPr="006E17DB">
              <w:rPr>
                <w:rFonts w:eastAsia="Calibri"/>
                <w:szCs w:val="22"/>
                <w:lang w:val="nl-NL"/>
              </w:rPr>
              <w:t xml:space="preserve"> niet-uitlogend, recyclebaar en eenvoudig vervangbaar.</w:t>
            </w:r>
          </w:p>
        </w:tc>
      </w:tr>
      <w:tr w:rsidR="00F426B9" w:rsidRPr="00F016A9" w14:paraId="0FDA1EC7" w14:textId="77777777" w:rsidTr="006B21B8">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398B5A2" w14:textId="77777777" w:rsidR="00F426B9" w:rsidRPr="006E17DB" w:rsidRDefault="00F426B9" w:rsidP="006B21B8">
            <w:pPr>
              <w:rPr>
                <w:rFonts w:eastAsia="Calibri"/>
                <w:b/>
                <w:szCs w:val="22"/>
                <w:lang w:val="nl-NL"/>
              </w:rPr>
            </w:pPr>
            <w:r w:rsidRPr="006E17DB">
              <w:rPr>
                <w:rFonts w:eastAsia="Calibri"/>
                <w:b/>
                <w:szCs w:val="22"/>
                <w:lang w:val="nl-NL"/>
              </w:rPr>
              <w:t>Overstort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47CD09B" w14:textId="77777777" w:rsidR="00F426B9" w:rsidRPr="006E17DB" w:rsidRDefault="00F426B9" w:rsidP="006B21B8">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35BB276" w14:textId="26E748BA" w:rsidR="00F426B9" w:rsidRPr="006E17DB" w:rsidRDefault="00F426B9" w:rsidP="00DA48BE">
            <w:pPr>
              <w:rPr>
                <w:rFonts w:eastAsia="Calibri"/>
                <w:szCs w:val="22"/>
                <w:lang w:val="nl-NL"/>
              </w:rPr>
            </w:pPr>
            <w:r w:rsidRPr="006E17DB">
              <w:rPr>
                <w:rFonts w:eastAsia="Calibri"/>
                <w:szCs w:val="22"/>
                <w:lang w:val="nl-NL"/>
              </w:rPr>
              <w:t xml:space="preserve">Overstortvoorzieningen </w:t>
            </w:r>
            <w:r w:rsidR="00DA48BE" w:rsidRPr="006E17DB">
              <w:rPr>
                <w:rFonts w:eastAsia="Calibri"/>
                <w:szCs w:val="22"/>
                <w:lang w:val="nl-NL"/>
              </w:rPr>
              <w:t>wordt</w:t>
            </w:r>
            <w:r w:rsidRPr="006E17DB">
              <w:rPr>
                <w:rFonts w:eastAsia="Calibri"/>
                <w:szCs w:val="22"/>
                <w:lang w:val="nl-NL"/>
              </w:rPr>
              <w:t xml:space="preserve"> geïntegreerd in het architectonisch ontwerp. </w:t>
            </w:r>
          </w:p>
        </w:tc>
      </w:tr>
      <w:tr w:rsidR="00F426B9" w:rsidRPr="00F016A9" w14:paraId="1B3308B7" w14:textId="77777777" w:rsidTr="006B21B8">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B8C69DC" w14:textId="77777777" w:rsidR="00F426B9" w:rsidRPr="006E17DB" w:rsidRDefault="00F426B9" w:rsidP="006B21B8">
            <w:pPr>
              <w:rPr>
                <w:rFonts w:eastAsia="Calibri"/>
                <w:b/>
                <w:szCs w:val="22"/>
                <w:lang w:val="nl-NL"/>
              </w:rPr>
            </w:pPr>
            <w:r w:rsidRPr="006E17DB">
              <w:rPr>
                <w:rFonts w:eastAsia="Calibri"/>
                <w:b/>
                <w:szCs w:val="22"/>
                <w:lang w:val="nl-NL"/>
              </w:rPr>
              <w:t>Kilgoot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4C610FD" w14:textId="77777777" w:rsidR="00F426B9" w:rsidRPr="006E17DB" w:rsidRDefault="00F426B9" w:rsidP="006B21B8">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D867B40" w14:textId="06AE0DE6" w:rsidR="00F426B9" w:rsidRPr="006E17DB" w:rsidRDefault="00F426B9" w:rsidP="00DA48BE">
            <w:pPr>
              <w:rPr>
                <w:rFonts w:eastAsia="Calibri"/>
                <w:szCs w:val="22"/>
                <w:lang w:val="nl-NL"/>
              </w:rPr>
            </w:pPr>
            <w:r w:rsidRPr="006E17DB">
              <w:rPr>
                <w:rFonts w:eastAsia="Calibri"/>
                <w:szCs w:val="22"/>
                <w:lang w:val="nl-NL"/>
              </w:rPr>
              <w:t xml:space="preserve">Het toepassen van kilgoten op boomrijke locaties </w:t>
            </w:r>
            <w:r w:rsidR="00DA48BE" w:rsidRPr="006E17DB">
              <w:rPr>
                <w:rFonts w:eastAsia="Calibri"/>
                <w:szCs w:val="22"/>
                <w:lang w:val="nl-NL"/>
              </w:rPr>
              <w:t>wordt</w:t>
            </w:r>
            <w:r w:rsidRPr="006E17DB">
              <w:rPr>
                <w:rFonts w:eastAsia="Calibri"/>
                <w:szCs w:val="22"/>
                <w:lang w:val="nl-NL"/>
              </w:rPr>
              <w:t xml:space="preserve"> vermeden. </w:t>
            </w:r>
          </w:p>
        </w:tc>
      </w:tr>
      <w:tr w:rsidR="00A84A03" w:rsidRPr="00F016A9" w14:paraId="612DC122"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865FE38" w14:textId="0F6F4649" w:rsidR="00A84A03" w:rsidRPr="006E17DB" w:rsidRDefault="00F54093" w:rsidP="00A84A03">
            <w:pPr>
              <w:rPr>
                <w:rFonts w:eastAsia="Calibri"/>
                <w:b/>
                <w:szCs w:val="22"/>
                <w:lang w:val="nl-NL"/>
              </w:rPr>
            </w:pPr>
            <w:r w:rsidRPr="006E17DB">
              <w:rPr>
                <w:rFonts w:eastAsia="Calibri"/>
                <w:b/>
                <w:szCs w:val="22"/>
                <w:lang w:val="nl-NL"/>
              </w:rPr>
              <w:t>Beloopbaarheid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D65847" w14:textId="77777777" w:rsidR="00A84A03" w:rsidRPr="006E17DB" w:rsidRDefault="00A84A03"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9057385" w14:textId="34D06BCD" w:rsidR="00A84A03" w:rsidRPr="006E17DB" w:rsidRDefault="00FA15DD" w:rsidP="00DA48BE">
            <w:pPr>
              <w:rPr>
                <w:rFonts w:eastAsia="Calibri"/>
                <w:szCs w:val="22"/>
                <w:lang w:val="nl-NL"/>
              </w:rPr>
            </w:pPr>
            <w:r w:rsidRPr="006E17DB">
              <w:rPr>
                <w:rFonts w:eastAsia="Calibri"/>
                <w:szCs w:val="22"/>
                <w:lang w:val="nl-NL"/>
              </w:rPr>
              <w:t xml:space="preserve">Dak inspectie </w:t>
            </w:r>
            <w:r w:rsidR="00DA48BE" w:rsidRPr="006E17DB">
              <w:rPr>
                <w:rFonts w:eastAsia="Calibri"/>
                <w:szCs w:val="22"/>
                <w:lang w:val="nl-NL"/>
              </w:rPr>
              <w:t>vindt</w:t>
            </w:r>
            <w:r w:rsidRPr="006E17DB">
              <w:rPr>
                <w:rFonts w:eastAsia="Calibri"/>
                <w:szCs w:val="22"/>
                <w:lang w:val="nl-NL"/>
              </w:rPr>
              <w:t xml:space="preserve"> incidenteel </w:t>
            </w:r>
            <w:r w:rsidR="00DA48BE" w:rsidRPr="006E17DB">
              <w:rPr>
                <w:rFonts w:eastAsia="Calibri"/>
                <w:szCs w:val="22"/>
                <w:lang w:val="nl-NL"/>
              </w:rPr>
              <w:t>plaats</w:t>
            </w:r>
            <w:r w:rsidRPr="006E17DB">
              <w:rPr>
                <w:rFonts w:eastAsia="Calibri"/>
                <w:szCs w:val="22"/>
                <w:lang w:val="nl-NL"/>
              </w:rPr>
              <w:t xml:space="preserve"> zonder schade aan </w:t>
            </w:r>
            <w:r w:rsidR="004C639F" w:rsidRPr="006E17DB">
              <w:rPr>
                <w:rFonts w:eastAsia="Calibri"/>
                <w:szCs w:val="22"/>
                <w:lang w:val="nl-NL"/>
              </w:rPr>
              <w:t xml:space="preserve">het </w:t>
            </w:r>
            <w:r w:rsidRPr="006E17DB">
              <w:rPr>
                <w:rFonts w:eastAsia="Calibri"/>
                <w:szCs w:val="22"/>
                <w:lang w:val="nl-NL"/>
              </w:rPr>
              <w:t xml:space="preserve">dak </w:t>
            </w:r>
            <w:r w:rsidR="00422614" w:rsidRPr="006E17DB">
              <w:rPr>
                <w:rFonts w:eastAsia="Calibri"/>
                <w:szCs w:val="22"/>
                <w:lang w:val="nl-NL"/>
              </w:rPr>
              <w:t xml:space="preserve">te veroorzaken. </w:t>
            </w:r>
          </w:p>
        </w:tc>
      </w:tr>
      <w:tr w:rsidR="00FA15DD" w:rsidRPr="00F016A9" w14:paraId="4FC909E1"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3570D18" w14:textId="77777777" w:rsidR="00FA15DD" w:rsidRPr="006E17DB" w:rsidRDefault="00FA15DD" w:rsidP="00A84A03">
            <w:pPr>
              <w:rPr>
                <w:rFonts w:eastAsia="Calibri"/>
                <w:b/>
                <w:szCs w:val="22"/>
                <w:lang w:val="nl-NL"/>
              </w:rPr>
            </w:pPr>
            <w:r w:rsidRPr="006E17DB">
              <w:rPr>
                <w:rFonts w:eastAsia="Calibri"/>
                <w:b/>
                <w:szCs w:val="22"/>
                <w:lang w:val="nl-NL"/>
              </w:rPr>
              <w:t xml:space="preserve">Inspectie platte daken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D9E2018" w14:textId="77777777" w:rsidR="00FA15DD" w:rsidRPr="006E17DB" w:rsidRDefault="00FA15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6421269" w14:textId="73322DF1" w:rsidR="00FA15DD" w:rsidRPr="006E17DB" w:rsidRDefault="00C65303" w:rsidP="00ED507A">
            <w:pPr>
              <w:rPr>
                <w:rFonts w:eastAsia="Calibri"/>
                <w:szCs w:val="22"/>
                <w:lang w:val="nl-NL"/>
              </w:rPr>
            </w:pPr>
            <w:r w:rsidRPr="006E17DB">
              <w:rPr>
                <w:rFonts w:eastAsia="Calibri"/>
                <w:szCs w:val="22"/>
                <w:lang w:val="nl-NL"/>
              </w:rPr>
              <w:t xml:space="preserve">Alle platte daken </w:t>
            </w:r>
            <w:r w:rsidR="00ED507A" w:rsidRPr="006E17DB">
              <w:rPr>
                <w:rFonts w:eastAsia="Calibri"/>
                <w:szCs w:val="22"/>
                <w:lang w:val="nl-NL"/>
              </w:rPr>
              <w:t>kunnen</w:t>
            </w:r>
            <w:r w:rsidRPr="006E17DB">
              <w:rPr>
                <w:rFonts w:eastAsia="Calibri"/>
                <w:szCs w:val="22"/>
                <w:lang w:val="nl-NL"/>
              </w:rPr>
              <w:t xml:space="preserve"> veilig worden betreden en voldoen aan de geldende </w:t>
            </w:r>
            <w:r w:rsidR="008B3B1B" w:rsidRPr="006E17DB">
              <w:rPr>
                <w:rFonts w:eastAsia="Calibri"/>
                <w:szCs w:val="22"/>
                <w:lang w:val="nl-NL"/>
              </w:rPr>
              <w:t>Arbonormen</w:t>
            </w:r>
            <w:r w:rsidRPr="006E17DB">
              <w:rPr>
                <w:rFonts w:eastAsia="Calibri"/>
                <w:szCs w:val="22"/>
                <w:lang w:val="nl-NL"/>
              </w:rPr>
              <w:t>. Indien valbeveiliging noodzakelijk is</w:t>
            </w:r>
            <w:r w:rsidR="00ED507A" w:rsidRPr="006E17DB">
              <w:rPr>
                <w:rFonts w:eastAsia="Calibri"/>
                <w:szCs w:val="22"/>
                <w:lang w:val="nl-NL"/>
              </w:rPr>
              <w:t>,</w:t>
            </w:r>
            <w:r w:rsidRPr="006E17DB">
              <w:rPr>
                <w:rFonts w:eastAsia="Calibri"/>
                <w:szCs w:val="22"/>
                <w:lang w:val="nl-NL"/>
              </w:rPr>
              <w:t xml:space="preserve"> dan heeft een aanlijnvoorziening de voorkeur. </w:t>
            </w:r>
          </w:p>
        </w:tc>
      </w:tr>
    </w:tbl>
    <w:p w14:paraId="3C239062" w14:textId="77777777" w:rsidR="007D5750" w:rsidRPr="006E17DB" w:rsidRDefault="00422614" w:rsidP="007D5750">
      <w:pPr>
        <w:pStyle w:val="Kop3"/>
        <w:rPr>
          <w:lang w:val="nl-NL"/>
        </w:rPr>
      </w:pPr>
      <w:bookmarkStart w:id="25" w:name="_Toc22313443"/>
      <w:r w:rsidRPr="006E17DB">
        <w:rPr>
          <w:lang w:val="nl-NL"/>
        </w:rPr>
        <w:t>3.1.3</w:t>
      </w:r>
      <w:r w:rsidR="00D76265" w:rsidRPr="006E17DB">
        <w:rPr>
          <w:lang w:val="nl-NL"/>
        </w:rPr>
        <w:t xml:space="preserve"> Ramen</w:t>
      </w:r>
      <w:r w:rsidR="007D5750" w:rsidRPr="006E17DB">
        <w:rPr>
          <w:lang w:val="nl-NL"/>
        </w:rPr>
        <w:t xml:space="preserve"> en kozijnen</w:t>
      </w:r>
      <w:bookmarkEnd w:id="25"/>
    </w:p>
    <w:tbl>
      <w:tblPr>
        <w:tblW w:w="9341" w:type="dxa"/>
        <w:tblInd w:w="10" w:type="dxa"/>
        <w:tblLook w:val="04A0" w:firstRow="1" w:lastRow="0" w:firstColumn="1" w:lastColumn="0" w:noHBand="0" w:noVBand="1"/>
      </w:tblPr>
      <w:tblGrid>
        <w:gridCol w:w="1659"/>
        <w:gridCol w:w="785"/>
        <w:gridCol w:w="6897"/>
      </w:tblGrid>
      <w:tr w:rsidR="007F3258" w:rsidRPr="006E17DB" w14:paraId="18BB9F33"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3B66CC41"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1B6AC7B"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0803E6D8"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8C1DDD" w:rsidRPr="00F016A9" w14:paraId="33D6B773"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0D719E0" w14:textId="77777777" w:rsidR="008C1DDD" w:rsidRPr="006E17DB" w:rsidRDefault="008C1DDD" w:rsidP="008C1DDD">
            <w:pPr>
              <w:rPr>
                <w:rFonts w:eastAsia="Calibri"/>
                <w:b/>
                <w:szCs w:val="22"/>
                <w:lang w:val="nl-NL"/>
              </w:rPr>
            </w:pPr>
            <w:r w:rsidRPr="006E17DB">
              <w:rPr>
                <w:rFonts w:eastAsia="Calibri"/>
                <w:b/>
                <w:szCs w:val="22"/>
                <w:lang w:val="nl-NL"/>
              </w:rPr>
              <w:t>Trappenhuis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708A8FB"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247495F" w14:textId="45F7400C" w:rsidR="008C1DDD" w:rsidRPr="006E17DB" w:rsidRDefault="008C1DDD" w:rsidP="00ED507A">
            <w:pPr>
              <w:rPr>
                <w:lang w:val="nl-NL"/>
              </w:rPr>
            </w:pPr>
            <w:r w:rsidRPr="006E17DB">
              <w:rPr>
                <w:lang w:val="nl-NL"/>
              </w:rPr>
              <w:t xml:space="preserve">Kozijnen in trappenhuizen </w:t>
            </w:r>
            <w:r w:rsidR="00ED507A" w:rsidRPr="006E17DB">
              <w:rPr>
                <w:lang w:val="nl-NL"/>
              </w:rPr>
              <w:t>zijn</w:t>
            </w:r>
            <w:r w:rsidR="00422614" w:rsidRPr="006E17DB">
              <w:rPr>
                <w:lang w:val="nl-NL"/>
              </w:rPr>
              <w:t xml:space="preserve"> voorzien van </w:t>
            </w:r>
            <w:r w:rsidRPr="006E17DB">
              <w:rPr>
                <w:lang w:val="nl-NL"/>
              </w:rPr>
              <w:t>vaste beglazing.</w:t>
            </w:r>
          </w:p>
        </w:tc>
      </w:tr>
      <w:tr w:rsidR="008C1DDD" w:rsidRPr="00F016A9" w14:paraId="0F7E74F5"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F488D05" w14:textId="77777777" w:rsidR="008C1DDD" w:rsidRPr="006E17DB" w:rsidRDefault="008C1DDD" w:rsidP="008C1DDD">
            <w:pPr>
              <w:rPr>
                <w:rFonts w:eastAsia="Calibri"/>
                <w:b/>
                <w:szCs w:val="22"/>
                <w:lang w:val="nl-NL"/>
              </w:rPr>
            </w:pPr>
            <w:r w:rsidRPr="006E17DB">
              <w:rPr>
                <w:rFonts w:eastAsia="Calibri"/>
                <w:b/>
                <w:szCs w:val="22"/>
                <w:lang w:val="nl-NL"/>
              </w:rPr>
              <w:t>Bewasbaarheid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D56D548"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740E42C" w14:textId="091FE4F4" w:rsidR="008C1DDD" w:rsidRPr="006E17DB" w:rsidRDefault="008C1DDD" w:rsidP="00ED507A">
            <w:pPr>
              <w:rPr>
                <w:lang w:val="nl-NL"/>
              </w:rPr>
            </w:pPr>
            <w:r w:rsidRPr="006E17DB">
              <w:rPr>
                <w:lang w:val="nl-NL"/>
              </w:rPr>
              <w:t>Alle beglazing</w:t>
            </w:r>
            <w:r w:rsidR="00ED507A" w:rsidRPr="006E17DB">
              <w:rPr>
                <w:lang w:val="nl-NL"/>
              </w:rPr>
              <w:t xml:space="preserve"> is</w:t>
            </w:r>
            <w:r w:rsidRPr="006E17DB">
              <w:rPr>
                <w:lang w:val="nl-NL"/>
              </w:rPr>
              <w:t xml:space="preserve"> </w:t>
            </w:r>
            <w:r w:rsidR="00F426B9" w:rsidRPr="006E17DB">
              <w:rPr>
                <w:lang w:val="nl-NL"/>
              </w:rPr>
              <w:t xml:space="preserve">gemakkelijk </w:t>
            </w:r>
            <w:r w:rsidRPr="006E17DB">
              <w:rPr>
                <w:lang w:val="nl-NL"/>
              </w:rPr>
              <w:t>bewasbaar</w:t>
            </w:r>
            <w:r w:rsidR="00F426B9" w:rsidRPr="006E17DB">
              <w:rPr>
                <w:lang w:val="nl-NL"/>
              </w:rPr>
              <w:t xml:space="preserve">. Kostbare hulpmiddelen als hoogwerkers </w:t>
            </w:r>
            <w:r w:rsidR="00F54093" w:rsidRPr="006E17DB">
              <w:rPr>
                <w:lang w:val="nl-NL"/>
              </w:rPr>
              <w:t>hebben niet de voorkeur.</w:t>
            </w:r>
          </w:p>
        </w:tc>
      </w:tr>
      <w:tr w:rsidR="008C1DDD" w:rsidRPr="00F016A9" w14:paraId="49946B86"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1598FFB" w14:textId="77777777" w:rsidR="008C1DDD" w:rsidRPr="006E17DB" w:rsidRDefault="008C1DDD" w:rsidP="008C1DDD">
            <w:pPr>
              <w:rPr>
                <w:rFonts w:eastAsia="Calibri"/>
                <w:b/>
                <w:szCs w:val="22"/>
                <w:lang w:val="nl-NL"/>
              </w:rPr>
            </w:pPr>
            <w:r w:rsidRPr="006E17DB">
              <w:rPr>
                <w:rFonts w:eastAsia="Calibri"/>
                <w:b/>
                <w:szCs w:val="22"/>
                <w:lang w:val="nl-NL"/>
              </w:rPr>
              <w:t>Kiepramen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3F553C4"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59B8043" w14:textId="12AFDAD6" w:rsidR="008C1DDD" w:rsidRPr="006E17DB" w:rsidRDefault="00422614" w:rsidP="00ED507A">
            <w:pPr>
              <w:rPr>
                <w:lang w:val="nl-NL"/>
              </w:rPr>
            </w:pPr>
            <w:r w:rsidRPr="006E17DB">
              <w:rPr>
                <w:rFonts w:eastAsia="Calibri"/>
                <w:szCs w:val="22"/>
                <w:lang w:val="nl-NL"/>
              </w:rPr>
              <w:t>Te openen ramen</w:t>
            </w:r>
            <w:r w:rsidR="008C1DDD" w:rsidRPr="006E17DB">
              <w:rPr>
                <w:rFonts w:eastAsia="Calibri"/>
                <w:szCs w:val="22"/>
                <w:lang w:val="nl-NL"/>
              </w:rPr>
              <w:t xml:space="preserve"> in buitengevels, </w:t>
            </w:r>
            <w:r w:rsidR="00ED507A" w:rsidRPr="006E17DB">
              <w:rPr>
                <w:rFonts w:eastAsia="Calibri"/>
                <w:szCs w:val="22"/>
                <w:lang w:val="nl-NL"/>
              </w:rPr>
              <w:t>worden</w:t>
            </w:r>
            <w:r w:rsidR="008C1DDD" w:rsidRPr="006E17DB">
              <w:rPr>
                <w:rFonts w:eastAsia="Calibri"/>
                <w:szCs w:val="22"/>
                <w:lang w:val="nl-NL"/>
              </w:rPr>
              <w:t xml:space="preserve"> als kiepraam met uitsluitend kiepbeslag uitgevoerd (Draai-/kiepbeslag met een blokkade van de ‘dr</w:t>
            </w:r>
            <w:r w:rsidR="00ED507A" w:rsidRPr="006E17DB">
              <w:rPr>
                <w:rFonts w:eastAsia="Calibri"/>
                <w:szCs w:val="22"/>
                <w:lang w:val="nl-NL"/>
              </w:rPr>
              <w:t>aai’-functie is niet toegestaan</w:t>
            </w:r>
            <w:r w:rsidR="008C1DDD" w:rsidRPr="006E17DB">
              <w:rPr>
                <w:rFonts w:eastAsia="Calibri"/>
                <w:szCs w:val="22"/>
                <w:lang w:val="nl-NL"/>
              </w:rPr>
              <w:t>).</w:t>
            </w:r>
          </w:p>
        </w:tc>
      </w:tr>
      <w:tr w:rsidR="008C1DDD" w:rsidRPr="00F016A9" w14:paraId="5D1B0C6A"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DEDBDB5" w14:textId="77777777" w:rsidR="008C1DDD" w:rsidRPr="006E17DB" w:rsidRDefault="008C1DDD" w:rsidP="008C1DDD">
            <w:pPr>
              <w:rPr>
                <w:rFonts w:eastAsia="Calibri"/>
                <w:b/>
                <w:szCs w:val="22"/>
                <w:lang w:val="nl-NL"/>
              </w:rPr>
            </w:pPr>
            <w:r w:rsidRPr="006E17DB">
              <w:rPr>
                <w:rFonts w:eastAsia="Calibri"/>
                <w:b/>
                <w:szCs w:val="22"/>
                <w:lang w:val="nl-NL"/>
              </w:rPr>
              <w:t>Vloerniveau</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493B448"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177D45F" w14:textId="4875397D" w:rsidR="008C1DDD" w:rsidRPr="006E17DB" w:rsidRDefault="008C1DDD" w:rsidP="00EB47EB">
            <w:pPr>
              <w:rPr>
                <w:lang w:val="nl-NL"/>
              </w:rPr>
            </w:pPr>
            <w:r w:rsidRPr="006E17DB">
              <w:rPr>
                <w:rFonts w:eastAsia="Calibri"/>
                <w:szCs w:val="22"/>
                <w:lang w:val="nl-NL"/>
              </w:rPr>
              <w:t xml:space="preserve">In de woningen en ruimten in de utiliteitsfuncties waar </w:t>
            </w:r>
            <w:r w:rsidR="00EB47EB" w:rsidRPr="006E17DB">
              <w:rPr>
                <w:rFonts w:eastAsia="Calibri"/>
                <w:szCs w:val="22"/>
                <w:lang w:val="nl-NL"/>
              </w:rPr>
              <w:t xml:space="preserve">bewoners </w:t>
            </w:r>
            <w:r w:rsidRPr="006E17DB">
              <w:rPr>
                <w:rFonts w:eastAsia="Calibri"/>
                <w:szCs w:val="22"/>
                <w:lang w:val="nl-NL"/>
              </w:rPr>
              <w:t>komen</w:t>
            </w:r>
            <w:r w:rsidR="004C639F" w:rsidRPr="006E17DB">
              <w:rPr>
                <w:rFonts w:eastAsia="Calibri"/>
                <w:szCs w:val="22"/>
                <w:lang w:val="nl-NL"/>
              </w:rPr>
              <w:t>,</w:t>
            </w:r>
            <w:r w:rsidR="00422614" w:rsidRPr="006E17DB">
              <w:rPr>
                <w:rFonts w:eastAsia="Calibri"/>
                <w:szCs w:val="22"/>
                <w:lang w:val="nl-NL"/>
              </w:rPr>
              <w:t xml:space="preserve"> moet de beglazing op minimaal 900</w:t>
            </w:r>
            <w:r w:rsidR="00ED507A" w:rsidRPr="006E17DB">
              <w:rPr>
                <w:rFonts w:eastAsia="Calibri"/>
                <w:szCs w:val="22"/>
                <w:lang w:val="nl-NL"/>
              </w:rPr>
              <w:t xml:space="preserve"> </w:t>
            </w:r>
            <w:r w:rsidR="00422614" w:rsidRPr="006E17DB">
              <w:rPr>
                <w:rFonts w:eastAsia="Calibri"/>
                <w:szCs w:val="22"/>
                <w:lang w:val="nl-NL"/>
              </w:rPr>
              <w:t>mm boven vloerniveau starten</w:t>
            </w:r>
            <w:r w:rsidR="002152A7" w:rsidRPr="006E17DB">
              <w:rPr>
                <w:rFonts w:eastAsia="Calibri"/>
                <w:szCs w:val="22"/>
                <w:lang w:val="nl-NL"/>
              </w:rPr>
              <w:t>.</w:t>
            </w:r>
            <w:r w:rsidRPr="006E17DB">
              <w:rPr>
                <w:rFonts w:eastAsia="Calibri"/>
                <w:szCs w:val="22"/>
                <w:lang w:val="nl-NL"/>
              </w:rPr>
              <w:t xml:space="preserve">  </w:t>
            </w:r>
          </w:p>
        </w:tc>
      </w:tr>
      <w:tr w:rsidR="008C1DDD" w:rsidRPr="00F016A9" w14:paraId="22756D6A"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1B8186B" w14:textId="77777777" w:rsidR="008C1DDD" w:rsidRPr="006E17DB" w:rsidRDefault="00422614" w:rsidP="008C1DDD">
            <w:pPr>
              <w:rPr>
                <w:rFonts w:eastAsia="Calibri"/>
                <w:b/>
                <w:szCs w:val="22"/>
                <w:lang w:val="nl-NL"/>
              </w:rPr>
            </w:pPr>
            <w:r w:rsidRPr="006E17DB">
              <w:rPr>
                <w:rFonts w:eastAsia="Calibri"/>
                <w:b/>
                <w:szCs w:val="22"/>
                <w:lang w:val="nl-NL"/>
              </w:rPr>
              <w:t>K</w:t>
            </w:r>
            <w:r w:rsidR="008C1DDD" w:rsidRPr="006E17DB">
              <w:rPr>
                <w:rFonts w:eastAsia="Calibri"/>
                <w:b/>
                <w:szCs w:val="22"/>
                <w:lang w:val="nl-NL"/>
              </w:rPr>
              <w:t>ierdichting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E8DBFE0"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F06C9B7" w14:textId="336BF39C" w:rsidR="008C1DDD" w:rsidRPr="006E17DB" w:rsidRDefault="00422614" w:rsidP="00ED507A">
            <w:pPr>
              <w:rPr>
                <w:lang w:val="nl-NL"/>
              </w:rPr>
            </w:pPr>
            <w:r w:rsidRPr="006E17DB">
              <w:rPr>
                <w:lang w:val="nl-NL"/>
              </w:rPr>
              <w:t xml:space="preserve">Ramen en kozijnen </w:t>
            </w:r>
            <w:r w:rsidR="00ED507A" w:rsidRPr="006E17DB">
              <w:rPr>
                <w:lang w:val="nl-NL"/>
              </w:rPr>
              <w:t>zijn</w:t>
            </w:r>
            <w:r w:rsidRPr="006E17DB">
              <w:rPr>
                <w:lang w:val="nl-NL"/>
              </w:rPr>
              <w:t xml:space="preserve"> voorzien </w:t>
            </w:r>
            <w:r w:rsidR="008C1DDD" w:rsidRPr="006E17DB">
              <w:rPr>
                <w:lang w:val="nl-NL"/>
              </w:rPr>
              <w:t>van dubbele kierdichting.</w:t>
            </w:r>
          </w:p>
        </w:tc>
      </w:tr>
      <w:tr w:rsidR="008C1DDD" w:rsidRPr="00F016A9" w14:paraId="7E839388"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DF33F9F" w14:textId="77777777" w:rsidR="008C1DDD" w:rsidRPr="006E17DB" w:rsidRDefault="008C1DDD" w:rsidP="008C1DDD">
            <w:pPr>
              <w:rPr>
                <w:rFonts w:eastAsia="Calibri"/>
                <w:b/>
                <w:szCs w:val="22"/>
                <w:lang w:val="nl-NL"/>
              </w:rPr>
            </w:pPr>
            <w:r w:rsidRPr="006E17DB">
              <w:rPr>
                <w:rFonts w:eastAsia="Calibri"/>
                <w:b/>
                <w:szCs w:val="22"/>
                <w:lang w:val="nl-NL"/>
              </w:rPr>
              <w:t>Verdekte gevelkozijnen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7DC6E82"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E885075" w14:textId="77777777" w:rsidR="008C1DDD" w:rsidRPr="006E17DB" w:rsidRDefault="008C1DDD" w:rsidP="00A84A03">
            <w:pPr>
              <w:rPr>
                <w:lang w:val="nl-NL"/>
              </w:rPr>
            </w:pPr>
            <w:r w:rsidRPr="006E17DB">
              <w:rPr>
                <w:lang w:val="nl-NL"/>
              </w:rPr>
              <w:t>Gevelkozijnen niet verdekt achter metselwerk verwerken.</w:t>
            </w:r>
          </w:p>
        </w:tc>
      </w:tr>
      <w:tr w:rsidR="008C1DDD" w:rsidRPr="00F016A9" w14:paraId="70D9CB4D" w14:textId="77777777" w:rsidTr="007A07AE">
        <w:trPr>
          <w:trHeight w:val="285"/>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8BFD280" w14:textId="77777777" w:rsidR="008C1DDD" w:rsidRPr="006E17DB" w:rsidRDefault="008C1DDD" w:rsidP="008C1DDD">
            <w:pPr>
              <w:rPr>
                <w:rFonts w:eastAsia="Calibri"/>
                <w:b/>
                <w:szCs w:val="22"/>
                <w:lang w:val="nl-NL"/>
              </w:rPr>
            </w:pPr>
            <w:r w:rsidRPr="006E17DB">
              <w:rPr>
                <w:rFonts w:eastAsia="Calibri"/>
                <w:b/>
                <w:szCs w:val="22"/>
                <w:lang w:val="nl-NL"/>
              </w:rPr>
              <w:t>Negge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1FB495A"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039B4CB" w14:textId="3856654C" w:rsidR="008C1DDD" w:rsidRPr="006E17DB" w:rsidRDefault="00422614" w:rsidP="00422614">
            <w:pPr>
              <w:rPr>
                <w:lang w:val="nl-NL"/>
              </w:rPr>
            </w:pPr>
            <w:r w:rsidRPr="006E17DB">
              <w:rPr>
                <w:lang w:val="nl-NL"/>
              </w:rPr>
              <w:t>Geen kozijn toepassen zonder</w:t>
            </w:r>
            <w:r w:rsidR="008C1DDD" w:rsidRPr="006E17DB">
              <w:rPr>
                <w:lang w:val="nl-NL"/>
              </w:rPr>
              <w:t xml:space="preserve"> of met e</w:t>
            </w:r>
            <w:r w:rsidR="007B5099" w:rsidRPr="006E17DB">
              <w:rPr>
                <w:lang w:val="nl-NL"/>
              </w:rPr>
              <w:t>e</w:t>
            </w:r>
            <w:r w:rsidR="008C1DDD" w:rsidRPr="006E17DB">
              <w:rPr>
                <w:lang w:val="nl-NL"/>
              </w:rPr>
              <w:t>n negatieve negge.</w:t>
            </w:r>
          </w:p>
        </w:tc>
      </w:tr>
      <w:tr w:rsidR="008C1DDD" w:rsidRPr="00F016A9" w14:paraId="7B534A3E"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E59370A" w14:textId="77777777" w:rsidR="008C1DDD" w:rsidRPr="006E17DB" w:rsidRDefault="008C1DDD" w:rsidP="008C1DDD">
            <w:pPr>
              <w:rPr>
                <w:rFonts w:eastAsia="Calibri"/>
                <w:b/>
                <w:szCs w:val="22"/>
                <w:lang w:val="nl-NL"/>
              </w:rPr>
            </w:pPr>
            <w:r w:rsidRPr="006E17DB">
              <w:rPr>
                <w:rFonts w:eastAsia="Calibri"/>
                <w:b/>
                <w:szCs w:val="22"/>
                <w:lang w:val="nl-NL"/>
              </w:rPr>
              <w:t>Kwaliteit schilderwerk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FA17464" w14:textId="77777777" w:rsidR="008C1DDD" w:rsidRPr="006E17DB" w:rsidRDefault="008C1DDD"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FFB009D" w14:textId="41F14004" w:rsidR="008C1DDD" w:rsidRPr="006E17DB" w:rsidRDefault="008C1DDD" w:rsidP="00ED507A">
            <w:pPr>
              <w:rPr>
                <w:lang w:val="nl-NL"/>
              </w:rPr>
            </w:pPr>
            <w:r w:rsidRPr="006E17DB">
              <w:rPr>
                <w:lang w:val="nl-NL"/>
              </w:rPr>
              <w:t xml:space="preserve">Kozijnen (buiten) </w:t>
            </w:r>
            <w:r w:rsidR="00ED507A" w:rsidRPr="006E17DB">
              <w:rPr>
                <w:lang w:val="nl-NL"/>
              </w:rPr>
              <w:t>zijn dekkend geschilderd</w:t>
            </w:r>
            <w:r w:rsidRPr="006E17DB">
              <w:rPr>
                <w:lang w:val="nl-NL"/>
              </w:rPr>
              <w:t xml:space="preserve"> in temperatuurklasse 1 of 2.</w:t>
            </w:r>
          </w:p>
        </w:tc>
      </w:tr>
    </w:tbl>
    <w:p w14:paraId="7DB4A0DF" w14:textId="77777777" w:rsidR="00FC7D8D" w:rsidRPr="006E17DB" w:rsidRDefault="00FC7D8D" w:rsidP="007D5750">
      <w:pPr>
        <w:pStyle w:val="Kop3"/>
        <w:rPr>
          <w:lang w:val="nl-NL"/>
        </w:rPr>
      </w:pPr>
    </w:p>
    <w:p w14:paraId="4AD6F963" w14:textId="77777777" w:rsidR="00FC7D8D" w:rsidRPr="006E17DB" w:rsidRDefault="00FC7D8D">
      <w:pPr>
        <w:overflowPunct/>
        <w:autoSpaceDE/>
        <w:autoSpaceDN/>
        <w:adjustRightInd/>
        <w:textAlignment w:val="auto"/>
        <w:rPr>
          <w:b/>
          <w:lang w:val="nl-NL"/>
        </w:rPr>
      </w:pPr>
      <w:r w:rsidRPr="006E17DB">
        <w:rPr>
          <w:lang w:val="nl-NL"/>
        </w:rPr>
        <w:br w:type="page"/>
      </w:r>
    </w:p>
    <w:p w14:paraId="45542A1A" w14:textId="158C84FF" w:rsidR="007D5750" w:rsidRPr="006E17DB" w:rsidRDefault="00422614" w:rsidP="007D5750">
      <w:pPr>
        <w:pStyle w:val="Kop3"/>
        <w:rPr>
          <w:lang w:val="nl-NL"/>
        </w:rPr>
      </w:pPr>
      <w:bookmarkStart w:id="26" w:name="_Toc22313444"/>
      <w:r w:rsidRPr="006E17DB">
        <w:rPr>
          <w:lang w:val="nl-NL"/>
        </w:rPr>
        <w:lastRenderedPageBreak/>
        <w:t>3.1.4</w:t>
      </w:r>
      <w:r w:rsidR="007D5750" w:rsidRPr="006E17DB">
        <w:rPr>
          <w:lang w:val="nl-NL"/>
        </w:rPr>
        <w:t xml:space="preserve"> Deuren en Hang- en sluitwerk</w:t>
      </w:r>
      <w:bookmarkEnd w:id="26"/>
      <w:r w:rsidR="007D5750"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7D5750" w:rsidRPr="006E17DB" w14:paraId="144E36A3" w14:textId="77777777" w:rsidTr="00493CD6">
        <w:tc>
          <w:tcPr>
            <w:tcW w:w="1659" w:type="dxa"/>
            <w:tcBorders>
              <w:top w:val="single" w:sz="4" w:space="0" w:color="DDE1E8"/>
              <w:left w:val="single" w:sz="4" w:space="0" w:color="FFFFFF"/>
              <w:bottom w:val="single" w:sz="4" w:space="0" w:color="DDE1E8"/>
              <w:right w:val="single" w:sz="4" w:space="0" w:color="FFFFFF"/>
            </w:tcBorders>
            <w:shd w:val="clear" w:color="auto" w:fill="E7E6E6"/>
          </w:tcPr>
          <w:p w14:paraId="48E011C5" w14:textId="77777777" w:rsidR="007D5750" w:rsidRPr="006E17DB" w:rsidRDefault="007D5750" w:rsidP="007D5750">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571682BD" w14:textId="77777777" w:rsidR="007D5750" w:rsidRPr="006E17DB" w:rsidRDefault="007D5750" w:rsidP="007D5750">
            <w:pPr>
              <w:rPr>
                <w:rFonts w:eastAsia="Calibri"/>
                <w:b/>
                <w:szCs w:val="22"/>
                <w:lang w:val="nl-NL"/>
              </w:rPr>
            </w:pPr>
            <w:r w:rsidRPr="006E17DB">
              <w:rPr>
                <w:rFonts w:eastAsia="Calibri"/>
                <w:b/>
                <w:szCs w:val="22"/>
                <w:lang w:val="nl-NL"/>
              </w:rPr>
              <w:t>Eisnr.</w:t>
            </w:r>
          </w:p>
        </w:tc>
        <w:tc>
          <w:tcPr>
            <w:tcW w:w="6897" w:type="dxa"/>
            <w:tcBorders>
              <w:top w:val="single" w:sz="4" w:space="0" w:color="DDE1E8"/>
              <w:left w:val="single" w:sz="4" w:space="0" w:color="FFFFFF"/>
              <w:bottom w:val="single" w:sz="4" w:space="0" w:color="DDE1E8"/>
              <w:right w:val="single" w:sz="4" w:space="0" w:color="FFFFFF"/>
            </w:tcBorders>
            <w:shd w:val="clear" w:color="auto" w:fill="E7E6E6"/>
          </w:tcPr>
          <w:p w14:paraId="15A27424" w14:textId="77777777" w:rsidR="007D5750" w:rsidRPr="006E17DB" w:rsidRDefault="007D5750" w:rsidP="007D5750">
            <w:pPr>
              <w:rPr>
                <w:rFonts w:eastAsia="Calibri"/>
                <w:b/>
                <w:szCs w:val="22"/>
                <w:lang w:val="nl-NL"/>
              </w:rPr>
            </w:pPr>
            <w:r w:rsidRPr="006E17DB">
              <w:rPr>
                <w:rFonts w:eastAsia="Calibri"/>
                <w:b/>
                <w:szCs w:val="22"/>
                <w:lang w:val="nl-NL"/>
              </w:rPr>
              <w:t>Eis</w:t>
            </w:r>
          </w:p>
        </w:tc>
      </w:tr>
      <w:tr w:rsidR="007D5750" w:rsidRPr="00F016A9" w14:paraId="4BAE6A8D"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792CF7A" w14:textId="77777777" w:rsidR="007D5750" w:rsidRPr="006E17DB" w:rsidRDefault="007D5750" w:rsidP="007D5750">
            <w:pPr>
              <w:rPr>
                <w:rFonts w:eastAsia="Calibri"/>
                <w:b/>
                <w:szCs w:val="22"/>
                <w:lang w:val="nl-NL"/>
              </w:rPr>
            </w:pPr>
            <w:r w:rsidRPr="006E17DB">
              <w:rPr>
                <w:rFonts w:eastAsia="Calibri"/>
                <w:b/>
                <w:szCs w:val="22"/>
                <w:lang w:val="nl-NL"/>
              </w:rPr>
              <w:t>Massa buitendeur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62E4100"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7809A5A" w14:textId="77777777" w:rsidR="007D5750" w:rsidRPr="006E17DB" w:rsidRDefault="007D5750" w:rsidP="007D5750">
            <w:pPr>
              <w:pStyle w:val="Bullet1"/>
              <w:numPr>
                <w:ilvl w:val="0"/>
                <w:numId w:val="0"/>
              </w:numPr>
              <w:ind w:left="360" w:hanging="360"/>
            </w:pPr>
            <w:r w:rsidRPr="006E17DB">
              <w:t xml:space="preserve">De buitendeur moet massief en molestbestendig zijn. </w:t>
            </w:r>
          </w:p>
        </w:tc>
      </w:tr>
      <w:tr w:rsidR="007D5750" w:rsidRPr="00F016A9" w14:paraId="77AD76F0"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D3A86B9" w14:textId="77777777" w:rsidR="007D5750" w:rsidRPr="006E17DB" w:rsidRDefault="007D5750" w:rsidP="007D5750">
            <w:pPr>
              <w:rPr>
                <w:rFonts w:eastAsia="Calibri"/>
                <w:b/>
                <w:szCs w:val="22"/>
                <w:lang w:val="nl-NL"/>
              </w:rPr>
            </w:pPr>
            <w:r w:rsidRPr="006E17DB">
              <w:rPr>
                <w:rFonts w:eastAsia="Calibri"/>
                <w:b/>
                <w:szCs w:val="22"/>
                <w:lang w:val="nl-NL"/>
              </w:rPr>
              <w:t>Vloerpeil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94F6FCD"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780EA69" w14:textId="4DD493F5" w:rsidR="007D5750" w:rsidRPr="006E17DB" w:rsidRDefault="007D5750" w:rsidP="004C639F">
            <w:pPr>
              <w:rPr>
                <w:lang w:val="nl-NL"/>
              </w:rPr>
            </w:pPr>
            <w:r w:rsidRPr="006E17DB">
              <w:rPr>
                <w:lang w:val="nl-NL"/>
              </w:rPr>
              <w:t xml:space="preserve">Vloerpeil dient 30 mm lager te zijn </w:t>
            </w:r>
            <w:r w:rsidR="004C639F" w:rsidRPr="006E17DB">
              <w:rPr>
                <w:lang w:val="nl-NL"/>
              </w:rPr>
              <w:t>ten opzichte van</w:t>
            </w:r>
            <w:r w:rsidR="00422614" w:rsidRPr="006E17DB">
              <w:rPr>
                <w:lang w:val="nl-NL"/>
              </w:rPr>
              <w:t xml:space="preserve"> bovenkant dorpel voordeur in verband met</w:t>
            </w:r>
            <w:r w:rsidRPr="006E17DB">
              <w:rPr>
                <w:lang w:val="nl-NL"/>
              </w:rPr>
              <w:t xml:space="preserve"> toepassen vloerafwerking en schoonloopmat.</w:t>
            </w:r>
            <w:r w:rsidR="00A7486B" w:rsidRPr="006E17DB">
              <w:rPr>
                <w:lang w:val="nl-NL"/>
              </w:rPr>
              <w:t xml:space="preserve"> De schoonloopmat </w:t>
            </w:r>
            <w:r w:rsidR="004C639F" w:rsidRPr="006E17DB">
              <w:rPr>
                <w:lang w:val="nl-NL"/>
              </w:rPr>
              <w:t xml:space="preserve">moet </w:t>
            </w:r>
            <w:r w:rsidR="00A7486B" w:rsidRPr="006E17DB">
              <w:rPr>
                <w:lang w:val="nl-NL"/>
              </w:rPr>
              <w:t xml:space="preserve">gemakkelijk los te maken zijn ten behoeve van schoonmaak. </w:t>
            </w:r>
          </w:p>
        </w:tc>
      </w:tr>
      <w:tr w:rsidR="007D5750" w:rsidRPr="006E17DB" w14:paraId="4DE72F98"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4B8C940" w14:textId="77777777" w:rsidR="007D5750" w:rsidRPr="006E17DB" w:rsidRDefault="007D5750" w:rsidP="007D5750">
            <w:pPr>
              <w:rPr>
                <w:rFonts w:eastAsia="Calibri"/>
                <w:b/>
                <w:szCs w:val="22"/>
                <w:lang w:val="nl-NL"/>
              </w:rPr>
            </w:pPr>
            <w:r w:rsidRPr="006E17DB">
              <w:rPr>
                <w:rFonts w:eastAsia="Calibri"/>
                <w:b/>
                <w:szCs w:val="22"/>
                <w:lang w:val="nl-NL"/>
              </w:rPr>
              <w:t>Functionaliteit binnendeuren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00D8406"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18EC9F9" w14:textId="060C5267" w:rsidR="007D5750" w:rsidRPr="006E17DB" w:rsidRDefault="007B5099" w:rsidP="00FC7D8D">
            <w:pPr>
              <w:rPr>
                <w:lang w:val="nl-NL"/>
              </w:rPr>
            </w:pPr>
            <w:r w:rsidRPr="006E17DB">
              <w:rPr>
                <w:lang w:val="nl-NL"/>
              </w:rPr>
              <w:t xml:space="preserve">Bij voorkeur mogen </w:t>
            </w:r>
            <w:r w:rsidR="007D5750" w:rsidRPr="006E17DB">
              <w:rPr>
                <w:lang w:val="nl-NL"/>
              </w:rPr>
              <w:t xml:space="preserve">deuren elkaar </w:t>
            </w:r>
            <w:r w:rsidR="00422614" w:rsidRPr="006E17DB">
              <w:rPr>
                <w:lang w:val="nl-NL"/>
              </w:rPr>
              <w:t xml:space="preserve">bij het openen </w:t>
            </w:r>
            <w:r w:rsidR="007D5750" w:rsidRPr="006E17DB">
              <w:rPr>
                <w:lang w:val="nl-NL"/>
              </w:rPr>
              <w:t>onderling niet raken</w:t>
            </w:r>
            <w:r w:rsidR="00422614" w:rsidRPr="006E17DB">
              <w:rPr>
                <w:lang w:val="nl-NL"/>
              </w:rPr>
              <w:t xml:space="preserve">. </w:t>
            </w:r>
            <w:r w:rsidRPr="006E17DB">
              <w:rPr>
                <w:lang w:val="nl-NL"/>
              </w:rPr>
              <w:t>Wanneer dit onvermijdbaar is dienen stootvoorziening opgenomen te worden.</w:t>
            </w:r>
          </w:p>
        </w:tc>
      </w:tr>
      <w:tr w:rsidR="007D5750" w:rsidRPr="00F016A9" w14:paraId="081CDD39"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919C7C4" w14:textId="77777777" w:rsidR="007D5750" w:rsidRPr="006E17DB" w:rsidRDefault="007D5750" w:rsidP="007D5750">
            <w:pPr>
              <w:rPr>
                <w:rFonts w:eastAsia="Calibri"/>
                <w:b/>
                <w:szCs w:val="22"/>
                <w:lang w:val="nl-NL"/>
              </w:rPr>
            </w:pPr>
            <w:r w:rsidRPr="006E17DB">
              <w:rPr>
                <w:rFonts w:eastAsia="Calibri"/>
                <w:b/>
                <w:szCs w:val="22"/>
                <w:lang w:val="nl-NL"/>
              </w:rPr>
              <w:t>Aansluiting binnendeuren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D11731C"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179C8E6" w14:textId="77777777" w:rsidR="007D5750" w:rsidRPr="006E17DB" w:rsidRDefault="007D5750" w:rsidP="00422614">
            <w:pPr>
              <w:rPr>
                <w:lang w:val="nl-NL"/>
              </w:rPr>
            </w:pPr>
            <w:r w:rsidRPr="006E17DB">
              <w:rPr>
                <w:lang w:val="nl-NL"/>
              </w:rPr>
              <w:t xml:space="preserve">De aansluiting van de wand en het (deur)kozijn dient voorzien </w:t>
            </w:r>
            <w:r w:rsidR="00422614" w:rsidRPr="006E17DB">
              <w:rPr>
                <w:lang w:val="nl-NL"/>
              </w:rPr>
              <w:t>te zijn van extra ankers. R</w:t>
            </w:r>
            <w:r w:rsidRPr="006E17DB">
              <w:rPr>
                <w:lang w:val="nl-NL"/>
              </w:rPr>
              <w:t>uw gebruik van de relatief zware deur mag niet leiden tot scheurvorming of loskomen van het kozijn en</w:t>
            </w:r>
            <w:r w:rsidR="00422614" w:rsidRPr="006E17DB">
              <w:rPr>
                <w:lang w:val="nl-NL"/>
              </w:rPr>
              <w:t>/of</w:t>
            </w:r>
            <w:r w:rsidRPr="006E17DB">
              <w:rPr>
                <w:lang w:val="nl-NL"/>
              </w:rPr>
              <w:t xml:space="preserve"> wand, of tot beschadiging van de muur waar de deur tegenaan slaat. </w:t>
            </w:r>
          </w:p>
        </w:tc>
      </w:tr>
      <w:tr w:rsidR="007D5750" w:rsidRPr="00F016A9" w14:paraId="03373A6B"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65F99FD" w14:textId="77777777" w:rsidR="007D5750" w:rsidRPr="006E17DB" w:rsidRDefault="007D5750" w:rsidP="007D5750">
            <w:pPr>
              <w:rPr>
                <w:rFonts w:eastAsia="Calibri"/>
                <w:b/>
                <w:szCs w:val="22"/>
                <w:lang w:val="nl-NL"/>
              </w:rPr>
            </w:pPr>
            <w:r w:rsidRPr="006E17DB">
              <w:rPr>
                <w:rFonts w:eastAsia="Calibri"/>
                <w:b/>
                <w:szCs w:val="22"/>
                <w:lang w:val="nl-NL"/>
              </w:rPr>
              <w:t xml:space="preserve">Geluidseisen binnendeuren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CA36749"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3BE3656" w14:textId="7C201A9C" w:rsidR="007D5750" w:rsidRPr="006E17DB" w:rsidRDefault="007D5750" w:rsidP="00FC7D8D">
            <w:pPr>
              <w:rPr>
                <w:lang w:val="nl-NL"/>
              </w:rPr>
            </w:pPr>
            <w:r w:rsidRPr="006E17DB">
              <w:rPr>
                <w:lang w:val="nl-NL"/>
              </w:rPr>
              <w:t>Indien er een boven</w:t>
            </w:r>
            <w:r w:rsidR="00200D1D" w:rsidRPr="006E17DB">
              <w:rPr>
                <w:lang w:val="nl-NL"/>
              </w:rPr>
              <w:t>-</w:t>
            </w:r>
            <w:r w:rsidRPr="006E17DB">
              <w:rPr>
                <w:lang w:val="nl-NL"/>
              </w:rPr>
              <w:t xml:space="preserve">paneel wordt toegepast boven de binnendeur, </w:t>
            </w:r>
            <w:r w:rsidR="00FC7D8D" w:rsidRPr="006E17DB">
              <w:rPr>
                <w:lang w:val="nl-NL"/>
              </w:rPr>
              <w:t xml:space="preserve">voldoet </w:t>
            </w:r>
            <w:r w:rsidRPr="006E17DB">
              <w:rPr>
                <w:lang w:val="nl-NL"/>
              </w:rPr>
              <w:t xml:space="preserve">deze aan dezelfde geluidseisen als de binnendeur. </w:t>
            </w:r>
          </w:p>
        </w:tc>
      </w:tr>
      <w:tr w:rsidR="007D5750" w:rsidRPr="006E17DB" w14:paraId="24CEC942"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8C8BEAF" w14:textId="77777777" w:rsidR="007D5750" w:rsidRPr="006E17DB" w:rsidRDefault="00FB705E" w:rsidP="007D5750">
            <w:pPr>
              <w:rPr>
                <w:rFonts w:eastAsia="Calibri"/>
                <w:b/>
                <w:szCs w:val="22"/>
                <w:lang w:val="nl-NL"/>
              </w:rPr>
            </w:pPr>
            <w:r w:rsidRPr="006E17DB">
              <w:rPr>
                <w:rFonts w:eastAsia="Calibri"/>
                <w:b/>
                <w:szCs w:val="22"/>
                <w:lang w:val="nl-NL"/>
              </w:rPr>
              <w:t>Hang en sluitwerk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8483909" w14:textId="77777777" w:rsidR="007D5750" w:rsidRPr="006E17DB" w:rsidRDefault="007D575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5C0E99C" w14:textId="07310AB3" w:rsidR="007D5750" w:rsidRPr="006E17DB" w:rsidRDefault="00FB705E" w:rsidP="00FC7D8D">
            <w:pPr>
              <w:rPr>
                <w:lang w:val="nl-NL"/>
              </w:rPr>
            </w:pPr>
            <w:r w:rsidRPr="006E17DB">
              <w:rPr>
                <w:szCs w:val="22"/>
                <w:lang w:val="nl-NL"/>
              </w:rPr>
              <w:t xml:space="preserve">Hang en sluitwerk </w:t>
            </w:r>
            <w:r w:rsidR="00FC7D8D" w:rsidRPr="006E17DB">
              <w:rPr>
                <w:szCs w:val="22"/>
                <w:lang w:val="nl-NL"/>
              </w:rPr>
              <w:t>voldoet</w:t>
            </w:r>
            <w:r w:rsidRPr="006E17DB">
              <w:rPr>
                <w:szCs w:val="22"/>
                <w:lang w:val="nl-NL"/>
              </w:rPr>
              <w:t xml:space="preserve"> aan k</w:t>
            </w:r>
            <w:r w:rsidR="007D5750" w:rsidRPr="006E17DB">
              <w:rPr>
                <w:szCs w:val="22"/>
                <w:lang w:val="nl-NL"/>
              </w:rPr>
              <w:t>waliteitscat</w:t>
            </w:r>
            <w:r w:rsidRPr="006E17DB">
              <w:rPr>
                <w:szCs w:val="22"/>
                <w:lang w:val="nl-NL"/>
              </w:rPr>
              <w:t xml:space="preserve">egorie (NEN </w:t>
            </w:r>
            <w:r w:rsidR="001C744B" w:rsidRPr="006E17DB">
              <w:rPr>
                <w:szCs w:val="22"/>
                <w:lang w:val="nl-NL"/>
              </w:rPr>
              <w:t>1906)</w:t>
            </w:r>
            <w:r w:rsidRPr="006E17DB">
              <w:rPr>
                <w:szCs w:val="22"/>
                <w:lang w:val="nl-NL"/>
              </w:rPr>
              <w:t xml:space="preserve"> standaard en g</w:t>
            </w:r>
            <w:r w:rsidR="007D5750" w:rsidRPr="006E17DB">
              <w:rPr>
                <w:szCs w:val="22"/>
                <w:lang w:val="nl-NL"/>
              </w:rPr>
              <w:t>ebruikscategorie: 3 (zwaar).</w:t>
            </w:r>
            <w:r w:rsidR="00BD69EB" w:rsidRPr="006E17DB">
              <w:rPr>
                <w:szCs w:val="22"/>
                <w:lang w:val="nl-NL"/>
              </w:rPr>
              <w:t xml:space="preserve"> Het</w:t>
            </w:r>
            <w:r w:rsidR="00200D1D" w:rsidRPr="006E17DB">
              <w:rPr>
                <w:szCs w:val="22"/>
                <w:lang w:val="nl-NL"/>
              </w:rPr>
              <w:t xml:space="preserve"> hang- en </w:t>
            </w:r>
            <w:r w:rsidR="00FC7D8D" w:rsidRPr="006E17DB">
              <w:rPr>
                <w:szCs w:val="22"/>
                <w:lang w:val="nl-NL"/>
              </w:rPr>
              <w:t>vertraagt</w:t>
            </w:r>
            <w:r w:rsidR="00200D1D" w:rsidRPr="006E17DB">
              <w:rPr>
                <w:szCs w:val="22"/>
                <w:lang w:val="nl-NL"/>
              </w:rPr>
              <w:t xml:space="preserve"> binnend</w:t>
            </w:r>
            <w:r w:rsidR="00BD69EB" w:rsidRPr="006E17DB">
              <w:rPr>
                <w:szCs w:val="22"/>
                <w:lang w:val="nl-NL"/>
              </w:rPr>
              <w:t xml:space="preserve">ringen met minimaal 5 minuten. </w:t>
            </w:r>
          </w:p>
        </w:tc>
      </w:tr>
    </w:tbl>
    <w:p w14:paraId="5951E833" w14:textId="77777777" w:rsidR="00D76265" w:rsidRPr="006E17DB" w:rsidRDefault="00422614" w:rsidP="00D76265">
      <w:pPr>
        <w:pStyle w:val="Kop3"/>
        <w:rPr>
          <w:lang w:val="nl-NL"/>
        </w:rPr>
      </w:pPr>
      <w:bookmarkStart w:id="27" w:name="_Toc22313445"/>
      <w:r w:rsidRPr="006E17DB">
        <w:rPr>
          <w:lang w:val="nl-NL"/>
        </w:rPr>
        <w:t>3.1.5</w:t>
      </w:r>
      <w:r w:rsidR="00D76265" w:rsidRPr="006E17DB">
        <w:rPr>
          <w:lang w:val="nl-NL"/>
        </w:rPr>
        <w:t xml:space="preserve"> </w:t>
      </w:r>
      <w:r w:rsidR="007D5750" w:rsidRPr="006E17DB">
        <w:rPr>
          <w:lang w:val="nl-NL"/>
        </w:rPr>
        <w:t>Wanden</w:t>
      </w:r>
      <w:bookmarkEnd w:id="27"/>
    </w:p>
    <w:tbl>
      <w:tblPr>
        <w:tblW w:w="9341" w:type="dxa"/>
        <w:tblInd w:w="10" w:type="dxa"/>
        <w:tblLook w:val="04A0" w:firstRow="1" w:lastRow="0" w:firstColumn="1" w:lastColumn="0" w:noHBand="0" w:noVBand="1"/>
      </w:tblPr>
      <w:tblGrid>
        <w:gridCol w:w="1659"/>
        <w:gridCol w:w="785"/>
        <w:gridCol w:w="6897"/>
      </w:tblGrid>
      <w:tr w:rsidR="007F3258" w:rsidRPr="006E17DB" w14:paraId="119D5E2B"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3645E4F0"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26CA10E"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0C6B7613"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7F3258" w:rsidRPr="00F016A9" w14:paraId="33DC0DD2"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D3251FD" w14:textId="77777777" w:rsidR="007F3258" w:rsidRPr="006E17DB" w:rsidRDefault="009D391D" w:rsidP="00FE112F">
            <w:pPr>
              <w:rPr>
                <w:rFonts w:eastAsia="Calibri"/>
                <w:b/>
                <w:szCs w:val="22"/>
                <w:lang w:val="nl-NL"/>
              </w:rPr>
            </w:pPr>
            <w:r w:rsidRPr="006E17DB">
              <w:rPr>
                <w:rFonts w:eastAsia="Calibri"/>
                <w:b/>
                <w:szCs w:val="22"/>
                <w:lang w:val="nl-NL"/>
              </w:rPr>
              <w:t>Schuine daken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E8043DA" w14:textId="77777777" w:rsidR="007F3258" w:rsidRPr="006E17DB" w:rsidRDefault="007F3258"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9B80672" w14:textId="6B34C86C" w:rsidR="007F3258" w:rsidRPr="006E17DB" w:rsidRDefault="007A07AE" w:rsidP="00820057">
            <w:pPr>
              <w:rPr>
                <w:szCs w:val="24"/>
                <w:lang w:val="nl-NL"/>
              </w:rPr>
            </w:pPr>
            <w:r w:rsidRPr="006E17DB">
              <w:rPr>
                <w:lang w:val="nl-NL"/>
              </w:rPr>
              <w:t xml:space="preserve">Indien bij schuine daken </w:t>
            </w:r>
            <w:r w:rsidR="00F54093" w:rsidRPr="006E17DB">
              <w:rPr>
                <w:lang w:val="nl-NL"/>
              </w:rPr>
              <w:t xml:space="preserve">de wanden doorlopen tot boven de 2,6m + vloer </w:t>
            </w:r>
            <w:r w:rsidR="00820057" w:rsidRPr="006E17DB">
              <w:rPr>
                <w:lang w:val="nl-NL"/>
              </w:rPr>
              <w:t>wordt</w:t>
            </w:r>
            <w:r w:rsidR="00F54093" w:rsidRPr="006E17DB">
              <w:rPr>
                <w:lang w:val="nl-NL"/>
              </w:rPr>
              <w:t xml:space="preserve"> </w:t>
            </w:r>
            <w:r w:rsidRPr="006E17DB">
              <w:rPr>
                <w:lang w:val="nl-NL"/>
              </w:rPr>
              <w:t xml:space="preserve">de voor de betreffende ruimte gedefinieerde wandafwerking </w:t>
            </w:r>
            <w:r w:rsidR="00820057" w:rsidRPr="006E17DB">
              <w:rPr>
                <w:lang w:val="nl-NL"/>
              </w:rPr>
              <w:t>d</w:t>
            </w:r>
            <w:r w:rsidRPr="006E17DB">
              <w:rPr>
                <w:lang w:val="nl-NL"/>
              </w:rPr>
              <w:t>oorgezet (met uitzondering van tegelwerk).</w:t>
            </w:r>
          </w:p>
        </w:tc>
      </w:tr>
    </w:tbl>
    <w:p w14:paraId="1C0AF2EE" w14:textId="77777777" w:rsidR="00D76265" w:rsidRPr="006E17DB" w:rsidRDefault="00422614" w:rsidP="00D76265">
      <w:pPr>
        <w:pStyle w:val="Kop3"/>
        <w:rPr>
          <w:lang w:val="nl-NL"/>
        </w:rPr>
      </w:pPr>
      <w:bookmarkStart w:id="28" w:name="_Toc22313446"/>
      <w:r w:rsidRPr="006E17DB">
        <w:rPr>
          <w:lang w:val="nl-NL"/>
        </w:rPr>
        <w:t>3.1.6</w:t>
      </w:r>
      <w:r w:rsidR="006E032D" w:rsidRPr="006E17DB">
        <w:rPr>
          <w:lang w:val="nl-NL"/>
        </w:rPr>
        <w:t xml:space="preserve"> </w:t>
      </w:r>
      <w:r w:rsidR="00D76265" w:rsidRPr="006E17DB">
        <w:rPr>
          <w:lang w:val="nl-NL"/>
        </w:rPr>
        <w:t>Kruipruimte</w:t>
      </w:r>
      <w:bookmarkEnd w:id="28"/>
    </w:p>
    <w:tbl>
      <w:tblPr>
        <w:tblW w:w="9341" w:type="dxa"/>
        <w:tblInd w:w="10" w:type="dxa"/>
        <w:tblLook w:val="04A0" w:firstRow="1" w:lastRow="0" w:firstColumn="1" w:lastColumn="0" w:noHBand="0" w:noVBand="1"/>
      </w:tblPr>
      <w:tblGrid>
        <w:gridCol w:w="1659"/>
        <w:gridCol w:w="785"/>
        <w:gridCol w:w="6897"/>
      </w:tblGrid>
      <w:tr w:rsidR="007F3258" w:rsidRPr="006E17DB" w14:paraId="2688AF32"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B164C6E"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17F0C19"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120009E7"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34141B" w:rsidRPr="00F016A9" w14:paraId="1370314C"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4B5E78E" w14:textId="77777777" w:rsidR="0034141B" w:rsidRPr="006E17DB" w:rsidRDefault="0034141B" w:rsidP="0034141B">
            <w:pPr>
              <w:rPr>
                <w:rFonts w:eastAsia="Calibri"/>
                <w:b/>
                <w:szCs w:val="22"/>
                <w:lang w:val="nl-NL"/>
              </w:rPr>
            </w:pPr>
            <w:r w:rsidRPr="006E17DB">
              <w:rPr>
                <w:rFonts w:eastAsia="Calibri"/>
                <w:b/>
                <w:szCs w:val="22"/>
                <w:lang w:val="nl-NL"/>
              </w:rPr>
              <w:t>Aanwezigheid kruipruimte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1811CFC"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141C6B0" w14:textId="7440DCB8" w:rsidR="0034141B" w:rsidRPr="006E17DB" w:rsidRDefault="0034141B" w:rsidP="004C639F">
            <w:pPr>
              <w:rPr>
                <w:lang w:val="nl-NL"/>
              </w:rPr>
            </w:pPr>
            <w:r w:rsidRPr="006E17DB">
              <w:rPr>
                <w:lang w:val="nl-NL"/>
              </w:rPr>
              <w:t xml:space="preserve">Alle gebouwen </w:t>
            </w:r>
            <w:r w:rsidR="004C639F" w:rsidRPr="006E17DB">
              <w:rPr>
                <w:lang w:val="nl-NL"/>
              </w:rPr>
              <w:t xml:space="preserve">hebben </w:t>
            </w:r>
            <w:r w:rsidR="00FB705E" w:rsidRPr="006E17DB">
              <w:rPr>
                <w:lang w:val="nl-NL"/>
              </w:rPr>
              <w:t>een toegankelijke kruipruimte</w:t>
            </w:r>
            <w:r w:rsidR="00610843" w:rsidRPr="006E17DB">
              <w:rPr>
                <w:lang w:val="nl-NL"/>
              </w:rPr>
              <w:t xml:space="preserve">  die </w:t>
            </w:r>
            <w:r w:rsidRPr="006E17DB">
              <w:rPr>
                <w:lang w:val="nl-NL"/>
              </w:rPr>
              <w:t>afsluitbaar</w:t>
            </w:r>
            <w:r w:rsidR="00610843" w:rsidRPr="006E17DB">
              <w:rPr>
                <w:lang w:val="nl-NL"/>
              </w:rPr>
              <w:t xml:space="preserve"> is</w:t>
            </w:r>
            <w:r w:rsidRPr="006E17DB">
              <w:rPr>
                <w:lang w:val="nl-NL"/>
              </w:rPr>
              <w:t xml:space="preserve"> </w:t>
            </w:r>
            <w:r w:rsidR="00FB705E" w:rsidRPr="006E17DB">
              <w:rPr>
                <w:lang w:val="nl-NL"/>
              </w:rPr>
              <w:t xml:space="preserve"> </w:t>
            </w:r>
            <w:r w:rsidR="001C744B" w:rsidRPr="006E17DB">
              <w:rPr>
                <w:lang w:val="nl-NL"/>
              </w:rPr>
              <w:t xml:space="preserve">middels </w:t>
            </w:r>
            <w:r w:rsidR="00610843" w:rsidRPr="006E17DB">
              <w:rPr>
                <w:lang w:val="nl-NL"/>
              </w:rPr>
              <w:t xml:space="preserve">een </w:t>
            </w:r>
            <w:r w:rsidR="001C744B" w:rsidRPr="006E17DB">
              <w:rPr>
                <w:lang w:val="nl-NL"/>
              </w:rPr>
              <w:t>slot met driehoeks-</w:t>
            </w:r>
            <w:r w:rsidRPr="006E17DB">
              <w:rPr>
                <w:lang w:val="nl-NL"/>
              </w:rPr>
              <w:t>sleutel</w:t>
            </w:r>
            <w:r w:rsidR="00FB705E" w:rsidRPr="006E17DB">
              <w:rPr>
                <w:lang w:val="nl-NL"/>
              </w:rPr>
              <w:t>.</w:t>
            </w:r>
          </w:p>
        </w:tc>
      </w:tr>
      <w:tr w:rsidR="0034141B" w:rsidRPr="00F016A9" w14:paraId="6D10B106" w14:textId="77777777" w:rsidTr="0034141B">
        <w:trPr>
          <w:trHeight w:val="299"/>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21FDE8A" w14:textId="77777777" w:rsidR="0034141B" w:rsidRPr="006E17DB" w:rsidRDefault="0034141B" w:rsidP="0034141B">
            <w:pPr>
              <w:rPr>
                <w:rFonts w:eastAsia="Calibri"/>
                <w:b/>
                <w:szCs w:val="22"/>
                <w:lang w:val="nl-NL"/>
              </w:rPr>
            </w:pPr>
            <w:r w:rsidRPr="006E17DB">
              <w:rPr>
                <w:rFonts w:eastAsia="Calibri"/>
                <w:b/>
                <w:szCs w:val="22"/>
                <w:lang w:val="nl-NL"/>
              </w:rPr>
              <w:t>Hoogte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BA93B3C"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652443E" w14:textId="77777777" w:rsidR="0034141B" w:rsidRPr="006E17DB" w:rsidRDefault="00FB705E" w:rsidP="0034141B">
            <w:pPr>
              <w:rPr>
                <w:lang w:val="nl-NL"/>
              </w:rPr>
            </w:pPr>
            <w:r w:rsidRPr="006E17DB">
              <w:rPr>
                <w:lang w:val="nl-NL"/>
              </w:rPr>
              <w:t>Minimale vrije hoogte van de kruipruimte is 60 cm.</w:t>
            </w:r>
          </w:p>
        </w:tc>
      </w:tr>
      <w:tr w:rsidR="0034141B" w:rsidRPr="00F016A9" w14:paraId="3AAF1ACB"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4641D5B" w14:textId="77777777" w:rsidR="0034141B" w:rsidRPr="006E17DB" w:rsidRDefault="0034141B" w:rsidP="0034141B">
            <w:pPr>
              <w:rPr>
                <w:rFonts w:eastAsia="Calibri"/>
                <w:b/>
                <w:szCs w:val="22"/>
                <w:lang w:val="nl-NL"/>
              </w:rPr>
            </w:pPr>
            <w:r w:rsidRPr="006E17DB">
              <w:rPr>
                <w:rFonts w:eastAsia="Calibri"/>
                <w:b/>
                <w:szCs w:val="22"/>
                <w:lang w:val="nl-NL"/>
              </w:rPr>
              <w:t>Ventilatie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FC6EE5E"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DB382D7" w14:textId="68A17D4B" w:rsidR="0034141B" w:rsidRPr="006E17DB" w:rsidRDefault="0034141B" w:rsidP="009E68E2">
            <w:pPr>
              <w:pStyle w:val="Bullet1"/>
              <w:numPr>
                <w:ilvl w:val="0"/>
                <w:numId w:val="0"/>
              </w:numPr>
            </w:pPr>
            <w:r w:rsidRPr="006E17DB">
              <w:t xml:space="preserve">De kruipruimte </w:t>
            </w:r>
            <w:r w:rsidR="00610843" w:rsidRPr="006E17DB">
              <w:t xml:space="preserve">is </w:t>
            </w:r>
            <w:r w:rsidRPr="006E17DB">
              <w:t xml:space="preserve">natuurlijk </w:t>
            </w:r>
            <w:r w:rsidR="008B3B1B" w:rsidRPr="006E17DB">
              <w:t>geventileerd.</w:t>
            </w:r>
            <w:r w:rsidR="00FB705E" w:rsidRPr="006E17DB">
              <w:t xml:space="preserve"> </w:t>
            </w:r>
          </w:p>
        </w:tc>
      </w:tr>
      <w:tr w:rsidR="00626D92" w:rsidRPr="00F016A9" w14:paraId="3C17CB35"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AA3A96C" w14:textId="77777777" w:rsidR="00626D92" w:rsidRPr="006E17DB" w:rsidRDefault="00626D92" w:rsidP="00626D92">
            <w:pPr>
              <w:rPr>
                <w:rFonts w:eastAsia="Calibri"/>
                <w:b/>
                <w:szCs w:val="22"/>
                <w:lang w:val="nl-NL"/>
              </w:rPr>
            </w:pPr>
            <w:r w:rsidRPr="006E17DB">
              <w:rPr>
                <w:rFonts w:eastAsia="Calibri"/>
                <w:b/>
                <w:szCs w:val="22"/>
                <w:lang w:val="nl-NL"/>
              </w:rPr>
              <w:t>Ventilatie-roosters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3A77F9C" w14:textId="77777777" w:rsidR="00626D92" w:rsidRPr="006E17DB" w:rsidRDefault="00626D92"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BD7424F" w14:textId="0864BEAC" w:rsidR="00626D92" w:rsidRPr="006E17DB" w:rsidRDefault="00626D92" w:rsidP="00820057">
            <w:pPr>
              <w:rPr>
                <w:lang w:val="nl-NL"/>
              </w:rPr>
            </w:pPr>
            <w:r w:rsidRPr="006E17DB">
              <w:rPr>
                <w:lang w:val="nl-NL"/>
              </w:rPr>
              <w:t xml:space="preserve">Ventilatieroosters van de kruipruimte worden opgenomen in de gevel en de bevestiging van ventilatieroosters naar de kruipruimte van woningen </w:t>
            </w:r>
            <w:r w:rsidR="00820057" w:rsidRPr="006E17DB">
              <w:rPr>
                <w:lang w:val="nl-NL"/>
              </w:rPr>
              <w:t>wordt</w:t>
            </w:r>
            <w:r w:rsidRPr="006E17DB">
              <w:rPr>
                <w:lang w:val="nl-NL"/>
              </w:rPr>
              <w:t xml:space="preserve"> dusdanig uitgevoerd dat deze molestbestendig is.</w:t>
            </w:r>
          </w:p>
        </w:tc>
      </w:tr>
      <w:tr w:rsidR="0034141B" w:rsidRPr="00F016A9" w14:paraId="08C4EC31"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7DB897E" w14:textId="77777777" w:rsidR="0034141B" w:rsidRPr="006E17DB" w:rsidRDefault="0034141B" w:rsidP="0034141B">
            <w:pPr>
              <w:rPr>
                <w:rFonts w:eastAsia="Calibri"/>
                <w:b/>
                <w:szCs w:val="22"/>
                <w:lang w:val="nl-NL"/>
              </w:rPr>
            </w:pPr>
            <w:r w:rsidRPr="006E17DB">
              <w:rPr>
                <w:rFonts w:eastAsia="Calibri"/>
                <w:b/>
                <w:szCs w:val="22"/>
                <w:lang w:val="nl-NL"/>
              </w:rPr>
              <w:t>Isolatie kruipluik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C368D6D"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3DC62BF" w14:textId="18629FD5" w:rsidR="0034141B" w:rsidRPr="006E17DB" w:rsidRDefault="0034141B" w:rsidP="00820057">
            <w:pPr>
              <w:rPr>
                <w:lang w:val="nl-NL"/>
              </w:rPr>
            </w:pPr>
            <w:r w:rsidRPr="006E17DB">
              <w:rPr>
                <w:lang w:val="nl-NL"/>
              </w:rPr>
              <w:t>Kruipluik geïsoleerd en luchtdicht uitvoeren. De Rc-</w:t>
            </w:r>
            <w:r w:rsidR="00820057" w:rsidRPr="006E17DB">
              <w:rPr>
                <w:lang w:val="nl-NL"/>
              </w:rPr>
              <w:t>is</w:t>
            </w:r>
            <w:r w:rsidR="004C639F" w:rsidRPr="006E17DB">
              <w:rPr>
                <w:lang w:val="nl-NL"/>
              </w:rPr>
              <w:t xml:space="preserve"> </w:t>
            </w:r>
            <w:r w:rsidRPr="006E17DB">
              <w:rPr>
                <w:lang w:val="nl-NL"/>
              </w:rPr>
              <w:t>met de naastgelegen vloer;</w:t>
            </w:r>
          </w:p>
        </w:tc>
      </w:tr>
      <w:tr w:rsidR="0034141B" w:rsidRPr="00F016A9" w14:paraId="0ADF07CE"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5A5CD20" w14:textId="77777777" w:rsidR="0034141B" w:rsidRPr="006E17DB" w:rsidRDefault="0034141B" w:rsidP="0034141B">
            <w:pPr>
              <w:rPr>
                <w:rFonts w:eastAsia="Calibri"/>
                <w:b/>
                <w:szCs w:val="22"/>
                <w:lang w:val="nl-NL"/>
              </w:rPr>
            </w:pPr>
            <w:r w:rsidRPr="006E17DB">
              <w:rPr>
                <w:rFonts w:eastAsia="Calibri"/>
                <w:b/>
                <w:szCs w:val="22"/>
                <w:lang w:val="nl-NL"/>
              </w:rPr>
              <w:t>Grondwater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BAF661"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38AB217" w14:textId="1B5DDFBA" w:rsidR="0034141B" w:rsidRPr="006E17DB" w:rsidRDefault="00FB705E" w:rsidP="00820057">
            <w:pPr>
              <w:rPr>
                <w:lang w:val="nl-NL"/>
              </w:rPr>
            </w:pPr>
            <w:r w:rsidRPr="006E17DB">
              <w:rPr>
                <w:lang w:val="nl-NL"/>
              </w:rPr>
              <w:t>De</w:t>
            </w:r>
            <w:r w:rsidR="0034141B" w:rsidRPr="006E17DB">
              <w:rPr>
                <w:lang w:val="nl-NL"/>
              </w:rPr>
              <w:t xml:space="preserve"> constructie en afwerking van de </w:t>
            </w:r>
            <w:r w:rsidR="00820057" w:rsidRPr="006E17DB">
              <w:rPr>
                <w:lang w:val="nl-NL"/>
              </w:rPr>
              <w:t>zorgt</w:t>
            </w:r>
            <w:r w:rsidRPr="006E17DB">
              <w:rPr>
                <w:lang w:val="nl-NL"/>
              </w:rPr>
              <w:t xml:space="preserve"> dat de kruipruimte droog blijft.</w:t>
            </w:r>
            <w:r w:rsidR="0034141B" w:rsidRPr="006E17DB">
              <w:rPr>
                <w:lang w:val="nl-NL"/>
              </w:rPr>
              <w:t xml:space="preserve"> </w:t>
            </w:r>
          </w:p>
        </w:tc>
      </w:tr>
      <w:tr w:rsidR="0034141B" w:rsidRPr="00F016A9" w14:paraId="5A4F1F3B"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93B2F72" w14:textId="77777777" w:rsidR="0034141B" w:rsidRPr="006E17DB" w:rsidRDefault="0034141B" w:rsidP="0034141B">
            <w:pPr>
              <w:rPr>
                <w:rFonts w:eastAsia="Calibri"/>
                <w:b/>
                <w:szCs w:val="22"/>
                <w:lang w:val="nl-NL"/>
              </w:rPr>
            </w:pPr>
            <w:r w:rsidRPr="006E17DB">
              <w:rPr>
                <w:rFonts w:eastAsia="Calibri"/>
                <w:b/>
                <w:szCs w:val="22"/>
                <w:lang w:val="nl-NL"/>
              </w:rPr>
              <w:t>Slappe grondslag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E97F870" w14:textId="77777777" w:rsidR="0034141B" w:rsidRPr="006E17DB" w:rsidRDefault="0034141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722BA3B" w14:textId="518C28B4" w:rsidR="0034141B" w:rsidRPr="006E17DB" w:rsidRDefault="0034141B" w:rsidP="00820057">
            <w:pPr>
              <w:rPr>
                <w:lang w:val="nl-NL"/>
              </w:rPr>
            </w:pPr>
            <w:r w:rsidRPr="006E17DB">
              <w:rPr>
                <w:lang w:val="nl-NL"/>
              </w:rPr>
              <w:t>Bij slappe grondslag (</w:t>
            </w:r>
            <w:r w:rsidR="0012524E" w:rsidRPr="006E17DB">
              <w:rPr>
                <w:lang w:val="nl-NL"/>
              </w:rPr>
              <w:t>bijvoorbeeld veen</w:t>
            </w:r>
            <w:r w:rsidRPr="006E17DB">
              <w:rPr>
                <w:lang w:val="nl-NL"/>
              </w:rPr>
              <w:t xml:space="preserve">) aan de binnenzijde van de </w:t>
            </w:r>
            <w:r w:rsidR="00820057" w:rsidRPr="006E17DB">
              <w:rPr>
                <w:lang w:val="nl-NL"/>
              </w:rPr>
              <w:t>wordt</w:t>
            </w:r>
            <w:r w:rsidR="00FB705E" w:rsidRPr="006E17DB">
              <w:rPr>
                <w:lang w:val="nl-NL"/>
              </w:rPr>
              <w:t xml:space="preserve"> </w:t>
            </w:r>
            <w:r w:rsidRPr="006E17DB">
              <w:rPr>
                <w:lang w:val="nl-NL"/>
              </w:rPr>
              <w:t xml:space="preserve">een natuurlijk talud </w:t>
            </w:r>
            <w:r w:rsidR="00FB705E" w:rsidRPr="006E17DB">
              <w:rPr>
                <w:lang w:val="nl-NL"/>
              </w:rPr>
              <w:t xml:space="preserve">aangebracht met een hoogte van 500 mm om </w:t>
            </w:r>
            <w:r w:rsidRPr="006E17DB">
              <w:rPr>
                <w:lang w:val="nl-NL"/>
              </w:rPr>
              <w:t>verzakking langs de buitengevels</w:t>
            </w:r>
            <w:r w:rsidR="00FB705E" w:rsidRPr="006E17DB">
              <w:rPr>
                <w:lang w:val="nl-NL"/>
              </w:rPr>
              <w:t xml:space="preserve"> te voorkomen. </w:t>
            </w:r>
          </w:p>
        </w:tc>
      </w:tr>
    </w:tbl>
    <w:p w14:paraId="1FA8176E" w14:textId="14B8B118" w:rsidR="00D76265" w:rsidRPr="006E17DB" w:rsidRDefault="006E032D" w:rsidP="00D76265">
      <w:pPr>
        <w:pStyle w:val="Kop3"/>
        <w:rPr>
          <w:lang w:val="nl-NL"/>
        </w:rPr>
      </w:pPr>
      <w:bookmarkStart w:id="29" w:name="_Toc22313447"/>
      <w:r w:rsidRPr="006E17DB">
        <w:rPr>
          <w:lang w:val="nl-NL"/>
        </w:rPr>
        <w:t xml:space="preserve">3.1.7 </w:t>
      </w:r>
      <w:r w:rsidR="00D76265" w:rsidRPr="006E17DB">
        <w:rPr>
          <w:lang w:val="nl-NL"/>
        </w:rPr>
        <w:t>Trappen</w:t>
      </w:r>
      <w:bookmarkEnd w:id="29"/>
    </w:p>
    <w:tbl>
      <w:tblPr>
        <w:tblW w:w="9341" w:type="dxa"/>
        <w:tblInd w:w="10" w:type="dxa"/>
        <w:tblLook w:val="04A0" w:firstRow="1" w:lastRow="0" w:firstColumn="1" w:lastColumn="0" w:noHBand="0" w:noVBand="1"/>
      </w:tblPr>
      <w:tblGrid>
        <w:gridCol w:w="1659"/>
        <w:gridCol w:w="785"/>
        <w:gridCol w:w="6897"/>
      </w:tblGrid>
      <w:tr w:rsidR="007F3258" w:rsidRPr="006E17DB" w14:paraId="5D9A6FC9"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0E978A71"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66A6BC5B"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594EED0"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02150B" w:rsidRPr="00F016A9" w14:paraId="78171897"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8BF6424" w14:textId="77777777" w:rsidR="0002150B" w:rsidRPr="006E17DB" w:rsidRDefault="0002150B" w:rsidP="0002150B">
            <w:pPr>
              <w:rPr>
                <w:rFonts w:eastAsia="Calibri"/>
                <w:b/>
                <w:szCs w:val="22"/>
                <w:lang w:val="nl-NL"/>
              </w:rPr>
            </w:pPr>
            <w:r w:rsidRPr="006E17DB">
              <w:rPr>
                <w:rFonts w:eastAsia="Calibri"/>
                <w:b/>
                <w:szCs w:val="22"/>
                <w:lang w:val="nl-NL"/>
              </w:rPr>
              <w:t>Intensief gebruik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1715EB1" w14:textId="77777777" w:rsidR="0002150B" w:rsidRPr="006E17DB" w:rsidRDefault="0002150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54A8D2E" w14:textId="3EFBF85F" w:rsidR="0002150B" w:rsidRPr="006E17DB" w:rsidRDefault="0002150B" w:rsidP="00820057">
            <w:pPr>
              <w:rPr>
                <w:lang w:val="nl-NL"/>
              </w:rPr>
            </w:pPr>
            <w:r w:rsidRPr="006E17DB">
              <w:rPr>
                <w:lang w:val="nl-NL"/>
              </w:rPr>
              <w:t xml:space="preserve">Trappen </w:t>
            </w:r>
            <w:r w:rsidR="00820057" w:rsidRPr="006E17DB">
              <w:rPr>
                <w:lang w:val="nl-NL"/>
              </w:rPr>
              <w:t>hebben</w:t>
            </w:r>
            <w:r w:rsidR="00162303">
              <w:rPr>
                <w:lang w:val="nl-NL"/>
              </w:rPr>
              <w:t xml:space="preserve"> voldoende weerstandvermogen</w:t>
            </w:r>
            <w:r w:rsidRPr="006E17DB">
              <w:rPr>
                <w:lang w:val="nl-NL"/>
              </w:rPr>
              <w:t xml:space="preserve"> voor zwaar en intensief gebru</w:t>
            </w:r>
            <w:r w:rsidR="00FB705E" w:rsidRPr="006E17DB">
              <w:rPr>
                <w:lang w:val="nl-NL"/>
              </w:rPr>
              <w:t>ik.</w:t>
            </w:r>
          </w:p>
        </w:tc>
      </w:tr>
      <w:tr w:rsidR="0002150B" w:rsidRPr="00F016A9" w14:paraId="32278F94"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91754DD" w14:textId="77777777" w:rsidR="0002150B" w:rsidRPr="006E17DB" w:rsidRDefault="0002150B" w:rsidP="0002150B">
            <w:pPr>
              <w:rPr>
                <w:rFonts w:eastAsia="Calibri"/>
                <w:b/>
                <w:szCs w:val="22"/>
                <w:lang w:val="nl-NL"/>
              </w:rPr>
            </w:pPr>
            <w:r w:rsidRPr="006E17DB">
              <w:rPr>
                <w:rFonts w:eastAsia="Calibri"/>
                <w:b/>
                <w:szCs w:val="22"/>
                <w:lang w:val="nl-NL"/>
              </w:rPr>
              <w:t>Reiniging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F1F6D6F" w14:textId="77777777" w:rsidR="0002150B" w:rsidRPr="006E17DB" w:rsidRDefault="0002150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3B642A4" w14:textId="77777777" w:rsidR="0002150B" w:rsidRPr="006E17DB" w:rsidRDefault="0002150B" w:rsidP="0002150B">
            <w:pPr>
              <w:rPr>
                <w:lang w:val="nl-NL"/>
              </w:rPr>
            </w:pPr>
            <w:r w:rsidRPr="006E17DB">
              <w:rPr>
                <w:lang w:val="nl-NL"/>
              </w:rPr>
              <w:t>Trappen zijn a</w:t>
            </w:r>
            <w:r w:rsidR="00FB705E" w:rsidRPr="006E17DB">
              <w:rPr>
                <w:lang w:val="nl-NL"/>
              </w:rPr>
              <w:t>fwasbaar, schrob- en reinigvast.</w:t>
            </w:r>
          </w:p>
        </w:tc>
      </w:tr>
      <w:tr w:rsidR="0002150B" w:rsidRPr="00F016A9" w14:paraId="7C0B081C"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2BC004D" w14:textId="77777777" w:rsidR="0002150B" w:rsidRPr="006E17DB" w:rsidRDefault="0002150B" w:rsidP="0002150B">
            <w:pPr>
              <w:rPr>
                <w:rFonts w:eastAsia="Calibri"/>
                <w:b/>
                <w:szCs w:val="22"/>
                <w:lang w:val="nl-NL"/>
              </w:rPr>
            </w:pPr>
            <w:r w:rsidRPr="006E17DB">
              <w:rPr>
                <w:rFonts w:eastAsia="Calibri"/>
                <w:b/>
                <w:szCs w:val="22"/>
                <w:lang w:val="nl-NL"/>
              </w:rPr>
              <w:t>Antislip</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1645426" w14:textId="77777777" w:rsidR="0002150B" w:rsidRPr="006E17DB" w:rsidRDefault="0002150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0FD2F44" w14:textId="77777777" w:rsidR="0002150B" w:rsidRPr="006E17DB" w:rsidRDefault="0002150B" w:rsidP="0002150B">
            <w:pPr>
              <w:rPr>
                <w:lang w:val="nl-NL"/>
              </w:rPr>
            </w:pPr>
            <w:r w:rsidRPr="006E17DB">
              <w:rPr>
                <w:lang w:val="nl-NL"/>
              </w:rPr>
              <w:t>Traptr</w:t>
            </w:r>
            <w:r w:rsidR="00FB705E" w:rsidRPr="006E17DB">
              <w:rPr>
                <w:lang w:val="nl-NL"/>
              </w:rPr>
              <w:t>eden zijn voorzien van antislip.</w:t>
            </w:r>
          </w:p>
        </w:tc>
      </w:tr>
      <w:tr w:rsidR="0002150B" w:rsidRPr="00F016A9" w14:paraId="7579BECB"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E431428" w14:textId="77777777" w:rsidR="0002150B" w:rsidRPr="006E17DB" w:rsidRDefault="0002150B" w:rsidP="0002150B">
            <w:pPr>
              <w:rPr>
                <w:rFonts w:eastAsia="Calibri"/>
                <w:b/>
                <w:szCs w:val="22"/>
                <w:lang w:val="nl-NL"/>
              </w:rPr>
            </w:pPr>
            <w:r w:rsidRPr="006E17DB">
              <w:rPr>
                <w:rFonts w:eastAsia="Calibri"/>
                <w:b/>
                <w:szCs w:val="22"/>
                <w:lang w:val="nl-NL"/>
              </w:rPr>
              <w:lastRenderedPageBreak/>
              <w:t>Dichte trappen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E691147" w14:textId="77777777" w:rsidR="0002150B" w:rsidRPr="006E17DB" w:rsidRDefault="0002150B"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FC8CD53" w14:textId="51E0C517" w:rsidR="0002150B" w:rsidRPr="006E17DB" w:rsidRDefault="0002150B" w:rsidP="00EB47EB">
            <w:pPr>
              <w:rPr>
                <w:lang w:val="nl-NL"/>
              </w:rPr>
            </w:pPr>
            <w:r w:rsidRPr="006E17DB">
              <w:rPr>
                <w:lang w:val="nl-NL"/>
              </w:rPr>
              <w:t xml:space="preserve">Trappen volledig dicht uitvoeren op plaatsen waar </w:t>
            </w:r>
            <w:r w:rsidR="00EB47EB" w:rsidRPr="006E17DB">
              <w:rPr>
                <w:lang w:val="nl-NL"/>
              </w:rPr>
              <w:t xml:space="preserve">bewoners </w:t>
            </w:r>
            <w:r w:rsidRPr="006E17DB">
              <w:rPr>
                <w:lang w:val="nl-NL"/>
              </w:rPr>
              <w:t>komen (ter voorkoming van zicht onderaf).</w:t>
            </w:r>
          </w:p>
        </w:tc>
      </w:tr>
      <w:tr w:rsidR="007C27CA" w:rsidRPr="00F016A9" w14:paraId="1E4E692F"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A996330" w14:textId="77777777" w:rsidR="007C27CA" w:rsidRPr="006E17DB" w:rsidRDefault="007C27CA" w:rsidP="0002150B">
            <w:pPr>
              <w:rPr>
                <w:rFonts w:eastAsia="Calibri"/>
                <w:b/>
                <w:szCs w:val="22"/>
                <w:lang w:val="nl-NL"/>
              </w:rPr>
            </w:pPr>
            <w:r w:rsidRPr="006E17DB">
              <w:rPr>
                <w:rFonts w:eastAsia="Calibri"/>
                <w:b/>
                <w:szCs w:val="22"/>
                <w:lang w:val="nl-NL"/>
              </w:rPr>
              <w:t>Noodtrap</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97F0293" w14:textId="77777777" w:rsidR="007C27CA" w:rsidRPr="006E17DB" w:rsidRDefault="007C27CA"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892AEF3" w14:textId="4BF8DEB0" w:rsidR="007C27CA" w:rsidRPr="006E17DB" w:rsidRDefault="007C27CA" w:rsidP="00820057">
            <w:pPr>
              <w:rPr>
                <w:lang w:val="nl-NL"/>
              </w:rPr>
            </w:pPr>
            <w:r w:rsidRPr="006E17DB">
              <w:rPr>
                <w:lang w:val="nl-NL"/>
              </w:rPr>
              <w:t xml:space="preserve">De uitgangen van noodtrappenhuizen </w:t>
            </w:r>
            <w:r w:rsidR="00820057" w:rsidRPr="006E17DB">
              <w:rPr>
                <w:lang w:val="nl-NL"/>
              </w:rPr>
              <w:t>zijn</w:t>
            </w:r>
            <w:r w:rsidRPr="006E17DB">
              <w:rPr>
                <w:lang w:val="nl-NL"/>
              </w:rPr>
              <w:t xml:space="preserve"> voorzien van een </w:t>
            </w:r>
            <w:r w:rsidR="007B5099" w:rsidRPr="006E17DB">
              <w:rPr>
                <w:lang w:val="nl-NL"/>
              </w:rPr>
              <w:t xml:space="preserve">nooduitgang alarm </w:t>
            </w:r>
            <w:r w:rsidRPr="006E17DB">
              <w:rPr>
                <w:lang w:val="nl-NL"/>
              </w:rPr>
              <w:t>tegen onrechtmatig gebruik.</w:t>
            </w:r>
          </w:p>
        </w:tc>
      </w:tr>
    </w:tbl>
    <w:p w14:paraId="69D31923" w14:textId="4F1D9E5B" w:rsidR="00D76265" w:rsidRPr="006E17DB" w:rsidRDefault="006E032D" w:rsidP="00D76265">
      <w:pPr>
        <w:pStyle w:val="Kop3"/>
        <w:rPr>
          <w:lang w:val="nl-NL"/>
        </w:rPr>
      </w:pPr>
      <w:bookmarkStart w:id="30" w:name="_Toc22313448"/>
      <w:r w:rsidRPr="006E17DB">
        <w:rPr>
          <w:lang w:val="nl-NL"/>
        </w:rPr>
        <w:t xml:space="preserve">3.1.8 </w:t>
      </w:r>
      <w:r w:rsidR="00D76265" w:rsidRPr="006E17DB">
        <w:rPr>
          <w:lang w:val="nl-NL"/>
        </w:rPr>
        <w:t>Grondwerk</w:t>
      </w:r>
      <w:bookmarkEnd w:id="30"/>
      <w:r w:rsidR="00D76265"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7F3258" w:rsidRPr="006E17DB" w14:paraId="15F9B245"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278405C"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A49F1CC"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41CDF9EC"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7F3258" w:rsidRPr="00F016A9" w14:paraId="213947C1"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738CB3F" w14:textId="77777777" w:rsidR="007F3258" w:rsidRPr="006E17DB" w:rsidRDefault="00871668" w:rsidP="00FE112F">
            <w:pPr>
              <w:rPr>
                <w:rFonts w:eastAsia="Calibri"/>
                <w:b/>
                <w:szCs w:val="22"/>
                <w:lang w:val="nl-NL"/>
              </w:rPr>
            </w:pPr>
            <w:r w:rsidRPr="006E17DB">
              <w:rPr>
                <w:rFonts w:eastAsia="Calibri"/>
                <w:b/>
                <w:szCs w:val="22"/>
                <w:lang w:val="nl-NL"/>
              </w:rPr>
              <w:t>Bouwrijp maken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8DA02FB" w14:textId="77777777" w:rsidR="007F3258" w:rsidRPr="006E17DB" w:rsidRDefault="007F3258"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EB141E1" w14:textId="25FABA59" w:rsidR="007F3258" w:rsidRPr="006E17DB" w:rsidRDefault="00871668" w:rsidP="00820057">
            <w:pPr>
              <w:rPr>
                <w:rFonts w:cs="Arial"/>
                <w:bCs/>
                <w:lang w:val="nl-NL"/>
              </w:rPr>
            </w:pPr>
            <w:r w:rsidRPr="006E17DB">
              <w:rPr>
                <w:rFonts w:cs="Arial"/>
                <w:bCs/>
                <w:lang w:val="nl-NL"/>
              </w:rPr>
              <w:t xml:space="preserve">Voor de wijze van bouwrijp maken van </w:t>
            </w:r>
            <w:r w:rsidR="00A825A8" w:rsidRPr="006E17DB">
              <w:rPr>
                <w:rFonts w:cs="Arial"/>
                <w:bCs/>
                <w:lang w:val="nl-NL"/>
              </w:rPr>
              <w:t>de</w:t>
            </w:r>
            <w:r w:rsidRPr="006E17DB">
              <w:rPr>
                <w:rFonts w:cs="Arial"/>
                <w:bCs/>
                <w:lang w:val="nl-NL"/>
              </w:rPr>
              <w:t xml:space="preserve"> locatie moet in de </w:t>
            </w:r>
            <w:r w:rsidR="007D5750" w:rsidRPr="006E17DB">
              <w:rPr>
                <w:rFonts w:cs="Arial"/>
                <w:bCs/>
                <w:lang w:val="nl-NL"/>
              </w:rPr>
              <w:t>ontwerp</w:t>
            </w:r>
            <w:r w:rsidRPr="006E17DB">
              <w:rPr>
                <w:rFonts w:cs="Arial"/>
                <w:bCs/>
                <w:lang w:val="nl-NL"/>
              </w:rPr>
              <w:t>fase een advies worden opgesteld. Hiertoe</w:t>
            </w:r>
            <w:r w:rsidR="00820057" w:rsidRPr="006E17DB">
              <w:rPr>
                <w:rFonts w:cs="Arial"/>
                <w:bCs/>
                <w:lang w:val="nl-NL"/>
              </w:rPr>
              <w:t xml:space="preserve"> wordt</w:t>
            </w:r>
            <w:r w:rsidRPr="006E17DB">
              <w:rPr>
                <w:rFonts w:cs="Arial"/>
                <w:bCs/>
                <w:lang w:val="nl-NL"/>
              </w:rPr>
              <w:t xml:space="preserve"> een aantal onderzoeken uitgevoerd zoals geotechnisch en milieutechni</w:t>
            </w:r>
            <w:r w:rsidR="00820057" w:rsidRPr="006E17DB">
              <w:rPr>
                <w:rFonts w:cs="Arial"/>
                <w:bCs/>
                <w:lang w:val="nl-NL"/>
              </w:rPr>
              <w:t>sch onderzoek. In dit advies wordt</w:t>
            </w:r>
            <w:r w:rsidRPr="006E17DB">
              <w:rPr>
                <w:rFonts w:cs="Arial"/>
                <w:bCs/>
                <w:lang w:val="nl-NL"/>
              </w:rPr>
              <w:t xml:space="preserve"> een onderbouwing geleverd voor</w:t>
            </w:r>
            <w:r w:rsidR="001D3D5F" w:rsidRPr="006E17DB">
              <w:rPr>
                <w:rFonts w:cs="Arial"/>
                <w:bCs/>
                <w:lang w:val="nl-NL"/>
              </w:rPr>
              <w:t xml:space="preserve"> de methode van ophogen met daarbij aandacht voor duurzaamheid van de methodes. </w:t>
            </w:r>
          </w:p>
        </w:tc>
      </w:tr>
      <w:tr w:rsidR="007F3258" w:rsidRPr="00F016A9" w14:paraId="74A7DDB5"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D828A0F" w14:textId="77777777" w:rsidR="007F3258" w:rsidRPr="006E17DB" w:rsidRDefault="00871668" w:rsidP="00FE112F">
            <w:pPr>
              <w:rPr>
                <w:rFonts w:eastAsia="Calibri"/>
                <w:b/>
                <w:szCs w:val="22"/>
                <w:lang w:val="nl-NL"/>
              </w:rPr>
            </w:pPr>
            <w:r w:rsidRPr="006E17DB">
              <w:rPr>
                <w:rFonts w:eastAsia="Calibri"/>
                <w:b/>
                <w:szCs w:val="22"/>
                <w:lang w:val="nl-NL"/>
              </w:rPr>
              <w:t>Gesloten grondbalans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3F73E37" w14:textId="77777777" w:rsidR="007F3258" w:rsidRPr="006E17DB" w:rsidRDefault="007F3258"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F1A7283" w14:textId="77777777" w:rsidR="007F3258" w:rsidRPr="006E17DB" w:rsidRDefault="00871668" w:rsidP="00871668">
            <w:pPr>
              <w:rPr>
                <w:lang w:val="nl-NL"/>
              </w:rPr>
            </w:pPr>
            <w:r w:rsidRPr="006E17DB">
              <w:rPr>
                <w:rFonts w:cs="Arial"/>
                <w:bCs/>
                <w:lang w:val="nl-NL"/>
              </w:rPr>
              <w:t>In algemene zin geldt voor grondwerken het uitgangspunt van een gesloten grondbalans.</w:t>
            </w:r>
            <w:r w:rsidRPr="006E17DB">
              <w:rPr>
                <w:lang w:val="nl-NL"/>
              </w:rPr>
              <w:tab/>
            </w:r>
          </w:p>
        </w:tc>
      </w:tr>
    </w:tbl>
    <w:p w14:paraId="66F16BF4" w14:textId="77777777" w:rsidR="007F3258" w:rsidRPr="006E17DB" w:rsidRDefault="007F3258" w:rsidP="007F3258">
      <w:pPr>
        <w:rPr>
          <w:lang w:val="nl-NL"/>
        </w:rPr>
      </w:pPr>
    </w:p>
    <w:p w14:paraId="3DF15485" w14:textId="77777777" w:rsidR="00200D1D" w:rsidRPr="006E17DB" w:rsidRDefault="00200D1D">
      <w:pPr>
        <w:overflowPunct/>
        <w:autoSpaceDE/>
        <w:autoSpaceDN/>
        <w:adjustRightInd/>
        <w:textAlignment w:val="auto"/>
        <w:rPr>
          <w:b/>
          <w:sz w:val="24"/>
          <w:lang w:val="nl-NL"/>
        </w:rPr>
      </w:pPr>
      <w:r w:rsidRPr="006E17DB">
        <w:rPr>
          <w:lang w:val="nl-NL"/>
        </w:rPr>
        <w:br w:type="page"/>
      </w:r>
    </w:p>
    <w:p w14:paraId="56C74B94" w14:textId="06BA8E4A" w:rsidR="00D76265" w:rsidRPr="006E17DB" w:rsidRDefault="006E032D" w:rsidP="00D76265">
      <w:pPr>
        <w:pStyle w:val="Kop2"/>
        <w:rPr>
          <w:lang w:val="nl-NL"/>
        </w:rPr>
      </w:pPr>
      <w:bookmarkStart w:id="31" w:name="_Toc22313449"/>
      <w:r w:rsidRPr="006E17DB">
        <w:rPr>
          <w:lang w:val="nl-NL"/>
        </w:rPr>
        <w:lastRenderedPageBreak/>
        <w:t xml:space="preserve">3.2 </w:t>
      </w:r>
      <w:r w:rsidR="00D76265" w:rsidRPr="006E17DB">
        <w:rPr>
          <w:lang w:val="nl-NL"/>
        </w:rPr>
        <w:t>Bouwfysica</w:t>
      </w:r>
      <w:bookmarkEnd w:id="31"/>
    </w:p>
    <w:p w14:paraId="36AB41BC" w14:textId="77777777" w:rsidR="00D30380" w:rsidRPr="006E17DB" w:rsidRDefault="007F3258" w:rsidP="007F3258">
      <w:pPr>
        <w:rPr>
          <w:lang w:val="nl-NL"/>
        </w:rPr>
      </w:pPr>
      <w:r w:rsidRPr="006E17DB">
        <w:rPr>
          <w:lang w:val="nl-NL"/>
        </w:rPr>
        <w:t>De bouwfysische prestaties van een nieuw te bouwen asielzoekerscentrum zijn gebaseerd op de leidende ambities met betrekking tot duurzaamheid, waaronder specifiek de thema’s energie en gezondheid. De prestaties zoals hieronder omschreven zijn gericht op het realiseren van een prettige leef- en werkomgeving. In de ruimtetabel (bijlage 1) zijn de bouwfysische eisen per ruimte opgenomen.</w:t>
      </w:r>
      <w:r w:rsidR="00D30380" w:rsidRPr="006E17DB">
        <w:rPr>
          <w:lang w:val="nl-NL"/>
        </w:rPr>
        <w:t xml:space="preserve"> </w:t>
      </w:r>
      <w:r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D30380" w:rsidRPr="006E17DB" w14:paraId="259AA142"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305A263" w14:textId="77777777" w:rsidR="00D30380" w:rsidRPr="006E17DB" w:rsidRDefault="00D30380"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6A3388AD" w14:textId="77777777" w:rsidR="00D30380" w:rsidRPr="006E17DB" w:rsidRDefault="00D30380"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560F5772" w14:textId="77777777" w:rsidR="00D30380" w:rsidRPr="006E17DB" w:rsidRDefault="00D30380" w:rsidP="00FE112F">
            <w:pPr>
              <w:rPr>
                <w:rFonts w:eastAsia="Calibri"/>
                <w:b/>
                <w:szCs w:val="22"/>
                <w:lang w:val="nl-NL"/>
              </w:rPr>
            </w:pPr>
            <w:r w:rsidRPr="006E17DB">
              <w:rPr>
                <w:rFonts w:eastAsia="Calibri"/>
                <w:b/>
                <w:szCs w:val="22"/>
                <w:lang w:val="nl-NL"/>
              </w:rPr>
              <w:t>Eis</w:t>
            </w:r>
          </w:p>
        </w:tc>
      </w:tr>
      <w:tr w:rsidR="00D30380" w:rsidRPr="00F016A9" w14:paraId="74A19B0B"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8292995" w14:textId="77777777" w:rsidR="00D30380" w:rsidRPr="006E17DB" w:rsidRDefault="00D30380" w:rsidP="00FE112F">
            <w:pPr>
              <w:rPr>
                <w:rFonts w:eastAsia="Calibri"/>
                <w:b/>
                <w:szCs w:val="22"/>
                <w:lang w:val="nl-NL"/>
              </w:rPr>
            </w:pPr>
            <w:r w:rsidRPr="006E17DB">
              <w:rPr>
                <w:rFonts w:eastAsia="Calibri"/>
                <w:b/>
                <w:szCs w:val="22"/>
                <w:lang w:val="nl-NL"/>
              </w:rPr>
              <w:t>Ruimtetabel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E2D1358" w14:textId="77777777" w:rsidR="00D30380" w:rsidRPr="006E17DB" w:rsidRDefault="00D3038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24BE51F" w14:textId="69C43DFE" w:rsidR="00D30380" w:rsidRPr="006E17DB" w:rsidRDefault="00D30380" w:rsidP="00820057">
            <w:pPr>
              <w:rPr>
                <w:rFonts w:eastAsia="Calibri"/>
                <w:szCs w:val="22"/>
                <w:lang w:val="nl-NL"/>
              </w:rPr>
            </w:pPr>
            <w:r w:rsidRPr="006E17DB">
              <w:rPr>
                <w:rFonts w:eastAsia="Calibri"/>
                <w:szCs w:val="22"/>
                <w:lang w:val="nl-NL"/>
              </w:rPr>
              <w:t xml:space="preserve">Opdrachtnemer </w:t>
            </w:r>
            <w:r w:rsidR="00820057" w:rsidRPr="006E17DB">
              <w:rPr>
                <w:rFonts w:eastAsia="Calibri"/>
                <w:szCs w:val="22"/>
                <w:lang w:val="nl-NL"/>
              </w:rPr>
              <w:t>toont aan</w:t>
            </w:r>
            <w:r w:rsidRPr="006E17DB">
              <w:rPr>
                <w:rFonts w:eastAsia="Calibri"/>
                <w:szCs w:val="22"/>
                <w:lang w:val="nl-NL"/>
              </w:rPr>
              <w:t xml:space="preserve"> dat het project voldoet aan de eisen zoals opgenomen in de ruimtetabel (bijlage 1). </w:t>
            </w:r>
          </w:p>
        </w:tc>
      </w:tr>
    </w:tbl>
    <w:p w14:paraId="76C5EB74" w14:textId="77777777" w:rsidR="00D76265" w:rsidRPr="006E17DB" w:rsidRDefault="006E032D" w:rsidP="00D76265">
      <w:pPr>
        <w:pStyle w:val="Kop3"/>
        <w:rPr>
          <w:lang w:val="nl-NL"/>
        </w:rPr>
      </w:pPr>
      <w:bookmarkStart w:id="32" w:name="_Toc22313450"/>
      <w:r w:rsidRPr="006E17DB">
        <w:rPr>
          <w:lang w:val="nl-NL"/>
        </w:rPr>
        <w:t xml:space="preserve">3.2.1 </w:t>
      </w:r>
      <w:r w:rsidR="00145315" w:rsidRPr="006E17DB">
        <w:rPr>
          <w:lang w:val="nl-NL"/>
        </w:rPr>
        <w:t>Thermisch comfort</w:t>
      </w:r>
      <w:bookmarkEnd w:id="32"/>
      <w:r w:rsidR="00145315" w:rsidRPr="006E17DB">
        <w:rPr>
          <w:lang w:val="nl-NL"/>
        </w:rPr>
        <w:t xml:space="preserve"> </w:t>
      </w:r>
    </w:p>
    <w:tbl>
      <w:tblPr>
        <w:tblW w:w="9341" w:type="dxa"/>
        <w:tblInd w:w="10" w:type="dxa"/>
        <w:tblLook w:val="04A0" w:firstRow="1" w:lastRow="0" w:firstColumn="1" w:lastColumn="0" w:noHBand="0" w:noVBand="1"/>
      </w:tblPr>
      <w:tblGrid>
        <w:gridCol w:w="1686"/>
        <w:gridCol w:w="785"/>
        <w:gridCol w:w="6870"/>
      </w:tblGrid>
      <w:tr w:rsidR="007F3258" w:rsidRPr="006E17DB" w14:paraId="595E5E75" w14:textId="77777777" w:rsidTr="009D0D88">
        <w:tc>
          <w:tcPr>
            <w:tcW w:w="1686" w:type="dxa"/>
            <w:tcBorders>
              <w:top w:val="single" w:sz="4" w:space="0" w:color="FFFFFF"/>
              <w:left w:val="single" w:sz="4" w:space="0" w:color="FFFFFF"/>
              <w:bottom w:val="single" w:sz="4" w:space="0" w:color="DDE1E8"/>
              <w:right w:val="single" w:sz="4" w:space="0" w:color="FFFFFF"/>
            </w:tcBorders>
            <w:shd w:val="clear" w:color="auto" w:fill="E7E6E6"/>
          </w:tcPr>
          <w:p w14:paraId="21E6C817"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D96D314"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70" w:type="dxa"/>
            <w:tcBorders>
              <w:top w:val="single" w:sz="4" w:space="0" w:color="FFFFFF"/>
              <w:left w:val="single" w:sz="4" w:space="0" w:color="FFFFFF"/>
              <w:bottom w:val="single" w:sz="4" w:space="0" w:color="DDE1E8"/>
              <w:right w:val="single" w:sz="4" w:space="0" w:color="FFFFFF"/>
            </w:tcBorders>
            <w:shd w:val="clear" w:color="auto" w:fill="E7E6E6"/>
          </w:tcPr>
          <w:p w14:paraId="0E2C6D00"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7F3258" w:rsidRPr="00F016A9" w14:paraId="7A1FBCDB" w14:textId="77777777" w:rsidTr="009D0D88">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145A96F5" w14:textId="77777777" w:rsidR="007F3258" w:rsidRPr="006E17DB" w:rsidRDefault="007F3258" w:rsidP="00FE112F">
            <w:pPr>
              <w:rPr>
                <w:rFonts w:eastAsia="Calibri"/>
                <w:b/>
                <w:szCs w:val="22"/>
                <w:lang w:val="nl-NL"/>
              </w:rPr>
            </w:pPr>
            <w:r w:rsidRPr="006E17DB">
              <w:rPr>
                <w:rFonts w:eastAsia="Calibri"/>
                <w:b/>
                <w:szCs w:val="22"/>
                <w:lang w:val="nl-NL"/>
              </w:rPr>
              <w:t>Externe warmtelast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25DF06B" w14:textId="77777777" w:rsidR="007F3258" w:rsidRPr="006E17DB" w:rsidRDefault="007F3258" w:rsidP="00E7495A">
            <w:pPr>
              <w:pStyle w:val="Lijstalinea"/>
              <w:numPr>
                <w:ilvl w:val="0"/>
                <w:numId w:val="22"/>
              </w:numPr>
              <w:rPr>
                <w:rFonts w:eastAsia="Calibri"/>
                <w:i/>
                <w:szCs w:val="22"/>
                <w:lang w:val="nl-NL"/>
              </w:rPr>
            </w:pPr>
          </w:p>
        </w:tc>
        <w:tc>
          <w:tcPr>
            <w:tcW w:w="6870" w:type="dxa"/>
            <w:tcBorders>
              <w:top w:val="single" w:sz="4" w:space="0" w:color="DDE1E8"/>
              <w:left w:val="single" w:sz="4" w:space="0" w:color="FFFFFF"/>
              <w:bottom w:val="single" w:sz="4" w:space="0" w:color="DDE1E8"/>
              <w:right w:val="single" w:sz="4" w:space="0" w:color="FFFFFF"/>
            </w:tcBorders>
            <w:shd w:val="clear" w:color="auto" w:fill="auto"/>
          </w:tcPr>
          <w:p w14:paraId="18DD3AA6" w14:textId="32408BD4" w:rsidR="007F3258" w:rsidRPr="006E17DB" w:rsidRDefault="00482C16" w:rsidP="00820057">
            <w:pPr>
              <w:pStyle w:val="Bullet1"/>
              <w:numPr>
                <w:ilvl w:val="0"/>
                <w:numId w:val="0"/>
              </w:numPr>
            </w:pPr>
            <w:r w:rsidRPr="006E17DB">
              <w:t xml:space="preserve">De externe warmtelast moet </w:t>
            </w:r>
            <w:r w:rsidR="00820057" w:rsidRPr="006E17DB">
              <w:t>wordt</w:t>
            </w:r>
            <w:r w:rsidRPr="006E17DB">
              <w:t xml:space="preserve"> zoals </w:t>
            </w:r>
            <w:r w:rsidR="007F3258" w:rsidRPr="006E17DB">
              <w:t xml:space="preserve">een gunstige oriëntatie van de gebouwen </w:t>
            </w:r>
            <w:r w:rsidR="00DB3652" w:rsidRPr="006E17DB">
              <w:t>ten opzichte van</w:t>
            </w:r>
            <w:r w:rsidR="007F3258" w:rsidRPr="006E17DB">
              <w:t xml:space="preserve"> de zon of het toepassen van overstekken en (buiten)lamellen. </w:t>
            </w:r>
          </w:p>
        </w:tc>
      </w:tr>
      <w:tr w:rsidR="00D30380" w:rsidRPr="00F016A9" w14:paraId="42EE1069" w14:textId="77777777" w:rsidTr="009D0D88">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2E9D137F" w14:textId="230353C8" w:rsidR="00D30380" w:rsidRPr="006E17DB" w:rsidRDefault="006D701A" w:rsidP="009E68E2">
            <w:pPr>
              <w:rPr>
                <w:rFonts w:eastAsia="Calibri"/>
                <w:b/>
                <w:szCs w:val="22"/>
                <w:lang w:val="nl-NL"/>
              </w:rPr>
            </w:pPr>
            <w:r>
              <w:rPr>
                <w:rFonts w:eastAsia="Calibri"/>
                <w:b/>
                <w:szCs w:val="22"/>
                <w:lang w:val="nl-NL"/>
              </w:rPr>
              <w:t>E</w:t>
            </w:r>
            <w:r w:rsidR="009E68E2" w:rsidRPr="006E17DB">
              <w:rPr>
                <w:rFonts w:eastAsia="Calibri"/>
                <w:b/>
                <w:szCs w:val="22"/>
                <w:lang w:val="nl-NL"/>
              </w:rPr>
              <w:t>nergieconcept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B01C561" w14:textId="77777777" w:rsidR="00D30380" w:rsidRPr="006E17DB" w:rsidRDefault="00D30380" w:rsidP="00E7495A">
            <w:pPr>
              <w:pStyle w:val="Lijstalinea"/>
              <w:numPr>
                <w:ilvl w:val="0"/>
                <w:numId w:val="22"/>
              </w:numPr>
              <w:rPr>
                <w:rFonts w:eastAsia="Calibri"/>
                <w:lang w:val="nl-NL"/>
              </w:rPr>
            </w:pPr>
          </w:p>
        </w:tc>
        <w:tc>
          <w:tcPr>
            <w:tcW w:w="6870" w:type="dxa"/>
            <w:tcBorders>
              <w:top w:val="single" w:sz="4" w:space="0" w:color="DDE1E8"/>
              <w:left w:val="single" w:sz="4" w:space="0" w:color="FFFFFF"/>
              <w:bottom w:val="single" w:sz="4" w:space="0" w:color="DDE1E8"/>
              <w:right w:val="single" w:sz="4" w:space="0" w:color="FFFFFF"/>
            </w:tcBorders>
            <w:shd w:val="clear" w:color="auto" w:fill="auto"/>
          </w:tcPr>
          <w:p w14:paraId="6DFDF6B3" w14:textId="5B3D2A57" w:rsidR="00D30380" w:rsidRPr="006E17DB" w:rsidRDefault="00482C16" w:rsidP="00820057">
            <w:pPr>
              <w:rPr>
                <w:rFonts w:eastAsia="Calibri"/>
                <w:lang w:val="nl-NL"/>
              </w:rPr>
            </w:pPr>
            <w:r w:rsidRPr="006E17DB">
              <w:rPr>
                <w:lang w:val="nl-NL"/>
              </w:rPr>
              <w:t>Er</w:t>
            </w:r>
            <w:r w:rsidR="00820057" w:rsidRPr="006E17DB">
              <w:rPr>
                <w:lang w:val="nl-NL"/>
              </w:rPr>
              <w:t xml:space="preserve"> wordt</w:t>
            </w:r>
            <w:r w:rsidRPr="006E17DB">
              <w:rPr>
                <w:lang w:val="nl-NL"/>
              </w:rPr>
              <w:t xml:space="preserve"> onderzocht of op de locatie een </w:t>
            </w:r>
            <w:r w:rsidR="009E68E2" w:rsidRPr="006E17DB">
              <w:rPr>
                <w:lang w:val="nl-NL"/>
              </w:rPr>
              <w:t>project specifiek energieconcept</w:t>
            </w:r>
            <w:r w:rsidRPr="006E17DB">
              <w:rPr>
                <w:lang w:val="nl-NL"/>
              </w:rPr>
              <w:t xml:space="preserve"> haalbaar is, waarbij rekening gehouden wordt met TCO. </w:t>
            </w:r>
          </w:p>
        </w:tc>
      </w:tr>
      <w:tr w:rsidR="00D30380" w:rsidRPr="00F016A9" w14:paraId="2C9B75F4" w14:textId="77777777" w:rsidTr="009D0D88">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58CE1AD8" w14:textId="77777777" w:rsidR="00D30380" w:rsidRPr="006E17DB" w:rsidRDefault="00D30380" w:rsidP="00D30380">
            <w:pPr>
              <w:rPr>
                <w:rFonts w:eastAsia="Calibri"/>
                <w:b/>
                <w:szCs w:val="22"/>
                <w:lang w:val="nl-NL"/>
              </w:rPr>
            </w:pPr>
            <w:r w:rsidRPr="006E17DB">
              <w:rPr>
                <w:rFonts w:eastAsia="Calibri"/>
                <w:b/>
                <w:szCs w:val="22"/>
                <w:lang w:val="nl-NL"/>
              </w:rPr>
              <w:t xml:space="preserve">Interne warmtelast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5E8B026" w14:textId="77777777" w:rsidR="00D30380" w:rsidRPr="006E17DB" w:rsidRDefault="00D30380" w:rsidP="00E7495A">
            <w:pPr>
              <w:pStyle w:val="Lijstalinea"/>
              <w:numPr>
                <w:ilvl w:val="0"/>
                <w:numId w:val="22"/>
              </w:numPr>
              <w:rPr>
                <w:rFonts w:eastAsia="Calibri"/>
                <w:lang w:val="nl-NL"/>
              </w:rPr>
            </w:pPr>
          </w:p>
        </w:tc>
        <w:tc>
          <w:tcPr>
            <w:tcW w:w="6870" w:type="dxa"/>
            <w:tcBorders>
              <w:top w:val="single" w:sz="4" w:space="0" w:color="DDE1E8"/>
              <w:left w:val="single" w:sz="4" w:space="0" w:color="FFFFFF"/>
              <w:bottom w:val="single" w:sz="4" w:space="0" w:color="DDE1E8"/>
              <w:right w:val="single" w:sz="4" w:space="0" w:color="FFFFFF"/>
            </w:tcBorders>
            <w:shd w:val="clear" w:color="auto" w:fill="auto"/>
          </w:tcPr>
          <w:p w14:paraId="7ABAA048" w14:textId="4CA90CC6" w:rsidR="00D30380" w:rsidRPr="006E17DB" w:rsidRDefault="00D30380" w:rsidP="00D30380">
            <w:pPr>
              <w:rPr>
                <w:lang w:val="nl-NL"/>
              </w:rPr>
            </w:pPr>
            <w:r w:rsidRPr="006E17DB">
              <w:rPr>
                <w:lang w:val="nl-NL"/>
              </w:rPr>
              <w:t xml:space="preserve">De interne warmtelast in een ruimte wordt bepaald door de warmteafgifte van personen, verlichting en apparatuur. De interne warmtelast </w:t>
            </w:r>
            <w:r w:rsidR="00C92FB4" w:rsidRPr="006E17DB">
              <w:rPr>
                <w:lang w:val="nl-NL"/>
              </w:rPr>
              <w:t xml:space="preserve">wordt </w:t>
            </w:r>
            <w:r w:rsidRPr="006E17DB">
              <w:rPr>
                <w:lang w:val="nl-NL"/>
              </w:rPr>
              <w:t xml:space="preserve">gedurende het ontwerptraject in overleg met het COA </w:t>
            </w:r>
            <w:r w:rsidR="008B3B1B" w:rsidRPr="006E17DB">
              <w:rPr>
                <w:lang w:val="nl-NL"/>
              </w:rPr>
              <w:t>geïnventariseerd.</w:t>
            </w:r>
            <w:r w:rsidR="00482C16" w:rsidRPr="006E17DB">
              <w:rPr>
                <w:lang w:val="nl-NL"/>
              </w:rPr>
              <w:t xml:space="preserve"> Hiervoor gelden de volgende uitgangspunten</w:t>
            </w:r>
            <w:r w:rsidRPr="006E17DB">
              <w:rPr>
                <w:lang w:val="nl-NL"/>
              </w:rPr>
              <w:t>:</w:t>
            </w:r>
          </w:p>
          <w:p w14:paraId="64A3DB5F" w14:textId="2AC17C41" w:rsidR="00D30380" w:rsidRPr="006E17DB" w:rsidRDefault="00D30380" w:rsidP="00D30380">
            <w:pPr>
              <w:pStyle w:val="Bullet1"/>
              <w:numPr>
                <w:ilvl w:val="0"/>
                <w:numId w:val="7"/>
              </w:numPr>
            </w:pPr>
            <w:r w:rsidRPr="006E17DB">
              <w:t xml:space="preserve">Per ruimte </w:t>
            </w:r>
            <w:r w:rsidR="00C92FB4" w:rsidRPr="006E17DB">
              <w:t xml:space="preserve">wordt </w:t>
            </w:r>
            <w:r w:rsidRPr="006E17DB">
              <w:t xml:space="preserve">de interne warmtelast van de opgestelde apparatuur bepaald. Voor de warmtelast van kantoorapparatuur </w:t>
            </w:r>
            <w:r w:rsidR="00C92FB4" w:rsidRPr="006E17DB">
              <w:t>wordt</w:t>
            </w:r>
            <w:r w:rsidRPr="006E17DB">
              <w:t xml:space="preserve"> gerekend met 15 W/ m</w:t>
            </w:r>
            <w:r w:rsidR="00C92FB4" w:rsidRPr="006E17DB">
              <w:t>²</w:t>
            </w:r>
            <w:r w:rsidRPr="006E17DB">
              <w:t>;</w:t>
            </w:r>
          </w:p>
          <w:p w14:paraId="7D23B708" w14:textId="3B364AAF" w:rsidR="00D30380" w:rsidRPr="006E17DB" w:rsidRDefault="00D30380" w:rsidP="00D30380">
            <w:pPr>
              <w:pStyle w:val="Bullet1"/>
              <w:numPr>
                <w:ilvl w:val="0"/>
                <w:numId w:val="7"/>
              </w:numPr>
            </w:pPr>
            <w:r w:rsidRPr="006E17DB">
              <w:t xml:space="preserve">De warmtelast ten gevolge van de verlichting </w:t>
            </w:r>
            <w:r w:rsidR="00C92FB4" w:rsidRPr="006E17DB">
              <w:t xml:space="preserve">wordt </w:t>
            </w:r>
            <w:r w:rsidRPr="006E17DB">
              <w:t>op basis van het verlichtingsontwerp vastgesteld;</w:t>
            </w:r>
          </w:p>
          <w:p w14:paraId="5E31A0D8" w14:textId="0CB35D12" w:rsidR="00D30380" w:rsidRPr="006E17DB" w:rsidRDefault="00D30380" w:rsidP="00D30380">
            <w:pPr>
              <w:pStyle w:val="Bullet1"/>
              <w:numPr>
                <w:ilvl w:val="0"/>
                <w:numId w:val="7"/>
              </w:numPr>
            </w:pPr>
            <w:r w:rsidRPr="006E17DB">
              <w:t xml:space="preserve">De warmtelast van de in een ruimte aanwezige personen </w:t>
            </w:r>
            <w:r w:rsidR="00C92FB4" w:rsidRPr="006E17DB">
              <w:t>wordt</w:t>
            </w:r>
            <w:r w:rsidRPr="006E17DB">
              <w:t xml:space="preserve"> bepaald op basis van de bezettingsgraad en het type activiteit die de personen uitvoeren.</w:t>
            </w:r>
          </w:p>
          <w:p w14:paraId="30F470E3" w14:textId="3A766867" w:rsidR="00D30380" w:rsidRPr="006E17DB" w:rsidRDefault="00D30380" w:rsidP="00C92FB4">
            <w:pPr>
              <w:pStyle w:val="Bullet1"/>
              <w:numPr>
                <w:ilvl w:val="0"/>
                <w:numId w:val="7"/>
              </w:numPr>
            </w:pPr>
            <w:r w:rsidRPr="006E17DB">
              <w:t xml:space="preserve">De warmtelast in het OLC </w:t>
            </w:r>
            <w:r w:rsidR="00C92FB4" w:rsidRPr="006E17DB">
              <w:t xml:space="preserve">is </w:t>
            </w:r>
            <w:r w:rsidRPr="006E17DB">
              <w:t xml:space="preserve">gebaseerd op het aantal </w:t>
            </w:r>
            <w:r w:rsidR="00D777D1">
              <w:t>pc</w:t>
            </w:r>
            <w:r w:rsidR="001C744B" w:rsidRPr="006E17DB">
              <w:t>’s</w:t>
            </w:r>
            <w:r w:rsidRPr="006E17DB">
              <w:t xml:space="preserve"> en i</w:t>
            </w:r>
            <w:r w:rsidR="00D777D1">
              <w:t>n de praktijk 1,5 persoon per pc</w:t>
            </w:r>
            <w:r w:rsidRPr="006E17DB">
              <w:t xml:space="preserve"> gedurende de hele dag.</w:t>
            </w:r>
          </w:p>
        </w:tc>
      </w:tr>
    </w:tbl>
    <w:p w14:paraId="6308E209" w14:textId="77777777" w:rsidR="00145315" w:rsidRPr="006E17DB" w:rsidRDefault="00145315" w:rsidP="00145315">
      <w:pPr>
        <w:pStyle w:val="Kop3"/>
        <w:rPr>
          <w:lang w:val="nl-NL"/>
        </w:rPr>
      </w:pPr>
      <w:bookmarkStart w:id="33" w:name="_Toc22313451"/>
      <w:r w:rsidRPr="006E17DB">
        <w:rPr>
          <w:lang w:val="nl-NL"/>
        </w:rPr>
        <w:t>3.2.2 Hygrisch comfort</w:t>
      </w:r>
      <w:bookmarkEnd w:id="33"/>
      <w:r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145315" w:rsidRPr="006E17DB" w14:paraId="03110AC7"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6D46FA6" w14:textId="77777777" w:rsidR="00145315" w:rsidRPr="006E17DB" w:rsidRDefault="00145315"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ECC2139" w14:textId="77777777" w:rsidR="00145315" w:rsidRPr="006E17DB" w:rsidRDefault="00145315"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78237373" w14:textId="77777777" w:rsidR="00145315" w:rsidRPr="006E17DB" w:rsidRDefault="00145315" w:rsidP="00FE112F">
            <w:pPr>
              <w:rPr>
                <w:rFonts w:eastAsia="Calibri"/>
                <w:b/>
                <w:szCs w:val="22"/>
                <w:lang w:val="nl-NL"/>
              </w:rPr>
            </w:pPr>
            <w:r w:rsidRPr="006E17DB">
              <w:rPr>
                <w:rFonts w:eastAsia="Calibri"/>
                <w:b/>
                <w:szCs w:val="22"/>
                <w:lang w:val="nl-NL"/>
              </w:rPr>
              <w:t>Eis</w:t>
            </w:r>
          </w:p>
        </w:tc>
      </w:tr>
      <w:tr w:rsidR="00145315" w:rsidRPr="00F016A9" w14:paraId="1661017E"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FD71B7B" w14:textId="77777777" w:rsidR="00145315" w:rsidRPr="006E17DB" w:rsidRDefault="00145315" w:rsidP="00145315">
            <w:pPr>
              <w:rPr>
                <w:rFonts w:eastAsia="Calibri"/>
                <w:b/>
                <w:szCs w:val="22"/>
                <w:lang w:val="nl-NL"/>
              </w:rPr>
            </w:pPr>
            <w:r w:rsidRPr="006E17DB">
              <w:rPr>
                <w:rFonts w:eastAsia="Calibri"/>
                <w:b/>
                <w:szCs w:val="22"/>
                <w:lang w:val="nl-NL"/>
              </w:rPr>
              <w:t>Hygrisch comfort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A461773" w14:textId="77777777" w:rsidR="00145315" w:rsidRPr="006E17DB" w:rsidRDefault="00145315" w:rsidP="00E7495A">
            <w:pPr>
              <w:pStyle w:val="Lijstalinea"/>
              <w:numPr>
                <w:ilvl w:val="0"/>
                <w:numId w:val="22"/>
              </w:numPr>
              <w:rPr>
                <w:rFonts w:eastAsia="Calibri"/>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DFE787C" w14:textId="3923334F" w:rsidR="00145315" w:rsidRPr="006E17DB" w:rsidRDefault="00145315" w:rsidP="00C92FB4">
            <w:pPr>
              <w:rPr>
                <w:lang w:val="nl-NL"/>
              </w:rPr>
            </w:pPr>
            <w:r w:rsidRPr="006E17DB">
              <w:rPr>
                <w:lang w:val="nl-NL"/>
              </w:rPr>
              <w:t xml:space="preserve">Een relatieve vochtigheid (RV) van 30 tot 70% wordt als behaaglijk ervaren. Een RV &lt; 30% geeft een te droge lucht en kan </w:t>
            </w:r>
            <w:r w:rsidR="00C92FB4" w:rsidRPr="006E17DB">
              <w:rPr>
                <w:lang w:val="nl-NL"/>
              </w:rPr>
              <w:t xml:space="preserve">tot </w:t>
            </w:r>
            <w:r w:rsidRPr="006E17DB">
              <w:rPr>
                <w:lang w:val="nl-NL"/>
              </w:rPr>
              <w:t xml:space="preserve">kleine irritaties </w:t>
            </w:r>
            <w:r w:rsidR="00C92FB4" w:rsidRPr="006E17DB">
              <w:rPr>
                <w:lang w:val="nl-NL"/>
              </w:rPr>
              <w:t xml:space="preserve">leiden </w:t>
            </w:r>
            <w:r w:rsidRPr="006E17DB">
              <w:rPr>
                <w:lang w:val="nl-NL"/>
              </w:rPr>
              <w:t>(bijvoorbeeld prikkelende ogen). Omdat deze situaties zich normaal gesproken in de winter slechts incidenteel voordoen</w:t>
            </w:r>
            <w:r w:rsidR="00C92FB4" w:rsidRPr="006E17DB">
              <w:rPr>
                <w:lang w:val="nl-NL"/>
              </w:rPr>
              <w:t>,</w:t>
            </w:r>
            <w:r w:rsidRPr="006E17DB">
              <w:rPr>
                <w:lang w:val="nl-NL"/>
              </w:rPr>
              <w:t xml:space="preserve"> zijn voorzieningen in de installaties voor het corrigeren van de relatieve vochtigheid niet nodig. </w:t>
            </w:r>
          </w:p>
        </w:tc>
      </w:tr>
    </w:tbl>
    <w:p w14:paraId="214E3C80" w14:textId="77777777" w:rsidR="00200D1D" w:rsidRPr="006E17DB" w:rsidRDefault="00200D1D" w:rsidP="001C038D">
      <w:pPr>
        <w:rPr>
          <w:lang w:val="nl-NL"/>
        </w:rPr>
      </w:pPr>
    </w:p>
    <w:p w14:paraId="5F13FF6A" w14:textId="77777777" w:rsidR="00200D1D" w:rsidRPr="006E17DB" w:rsidRDefault="00200D1D">
      <w:pPr>
        <w:overflowPunct/>
        <w:autoSpaceDE/>
        <w:autoSpaceDN/>
        <w:adjustRightInd/>
        <w:textAlignment w:val="auto"/>
        <w:rPr>
          <w:b/>
          <w:lang w:val="nl-NL"/>
        </w:rPr>
      </w:pPr>
      <w:r w:rsidRPr="006E17DB">
        <w:rPr>
          <w:lang w:val="nl-NL"/>
        </w:rPr>
        <w:br w:type="page"/>
      </w:r>
    </w:p>
    <w:p w14:paraId="22830D73" w14:textId="5173B5D8" w:rsidR="007F3258" w:rsidRPr="006E17DB" w:rsidRDefault="00145315" w:rsidP="00200D1D">
      <w:pPr>
        <w:pStyle w:val="Kop3"/>
        <w:rPr>
          <w:lang w:val="nl-NL"/>
        </w:rPr>
      </w:pPr>
      <w:bookmarkStart w:id="34" w:name="_Toc22313452"/>
      <w:r w:rsidRPr="006E17DB">
        <w:rPr>
          <w:lang w:val="nl-NL"/>
        </w:rPr>
        <w:lastRenderedPageBreak/>
        <w:t>3.2.4</w:t>
      </w:r>
      <w:r w:rsidR="006E032D" w:rsidRPr="006E17DB">
        <w:rPr>
          <w:lang w:val="nl-NL"/>
        </w:rPr>
        <w:t xml:space="preserve"> </w:t>
      </w:r>
      <w:r w:rsidR="00D76265" w:rsidRPr="006E17DB">
        <w:rPr>
          <w:lang w:val="nl-NL"/>
        </w:rPr>
        <w:t>Akoest</w:t>
      </w:r>
      <w:r w:rsidRPr="006E17DB">
        <w:rPr>
          <w:lang w:val="nl-NL"/>
        </w:rPr>
        <w:t>isch comfort</w:t>
      </w:r>
      <w:bookmarkEnd w:id="34"/>
      <w:r w:rsidRPr="006E17DB">
        <w:rPr>
          <w:lang w:val="nl-NL"/>
        </w:rPr>
        <w:t xml:space="preserve"> </w:t>
      </w:r>
    </w:p>
    <w:tbl>
      <w:tblPr>
        <w:tblW w:w="9341" w:type="dxa"/>
        <w:tblInd w:w="10" w:type="dxa"/>
        <w:tblLook w:val="04A0" w:firstRow="1" w:lastRow="0" w:firstColumn="1" w:lastColumn="0" w:noHBand="0" w:noVBand="1"/>
      </w:tblPr>
      <w:tblGrid>
        <w:gridCol w:w="1879"/>
        <w:gridCol w:w="785"/>
        <w:gridCol w:w="6677"/>
      </w:tblGrid>
      <w:tr w:rsidR="007F3258" w:rsidRPr="006E17DB" w14:paraId="4AC537F8"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18A7C3FB"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716276E"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7F3B075"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D30380" w:rsidRPr="006E17DB" w14:paraId="3A6416A4"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B00F92B" w14:textId="77777777" w:rsidR="00D30380" w:rsidRPr="006E17DB" w:rsidRDefault="00145315" w:rsidP="00D30380">
            <w:pPr>
              <w:rPr>
                <w:rFonts w:eastAsia="Calibri"/>
                <w:b/>
                <w:szCs w:val="22"/>
                <w:lang w:val="nl-NL"/>
              </w:rPr>
            </w:pPr>
            <w:r w:rsidRPr="006E17DB">
              <w:rPr>
                <w:rFonts w:eastAsia="Calibri"/>
                <w:b/>
                <w:szCs w:val="22"/>
                <w:lang w:val="nl-NL"/>
              </w:rPr>
              <w:t xml:space="preserve">Voorkomen van geluidshinder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F639274" w14:textId="77777777" w:rsidR="00D30380" w:rsidRPr="006E17DB" w:rsidRDefault="00D30380" w:rsidP="00E7495A">
            <w:pPr>
              <w:pStyle w:val="Lijstalinea"/>
              <w:numPr>
                <w:ilvl w:val="0"/>
                <w:numId w:val="22"/>
              </w:numPr>
              <w:rPr>
                <w:rFonts w:eastAsia="Calibri"/>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9F64FF1" w14:textId="77777777" w:rsidR="00D30380" w:rsidRPr="006E17DB" w:rsidRDefault="00D30380" w:rsidP="00D30380">
            <w:pPr>
              <w:rPr>
                <w:lang w:val="nl-NL"/>
              </w:rPr>
            </w:pPr>
            <w:r w:rsidRPr="006E17DB">
              <w:rPr>
                <w:lang w:val="nl-NL"/>
              </w:rPr>
              <w:t>Ten aanzien van akoestisch comfort zijn de volgende aspecten van belang om hinder te voorkomen:</w:t>
            </w:r>
          </w:p>
          <w:p w14:paraId="2965CEA8" w14:textId="77777777" w:rsidR="00D30380" w:rsidRPr="006E17DB" w:rsidRDefault="00D30380" w:rsidP="00D30380">
            <w:pPr>
              <w:pStyle w:val="Bullet1"/>
              <w:numPr>
                <w:ilvl w:val="0"/>
                <w:numId w:val="7"/>
              </w:numPr>
            </w:pPr>
            <w:r w:rsidRPr="006E17DB">
              <w:t>Geluidsisolatie tussen ruimten onderling;</w:t>
            </w:r>
          </w:p>
          <w:p w14:paraId="41B5D168" w14:textId="77777777" w:rsidR="00D30380" w:rsidRPr="006E17DB" w:rsidRDefault="00D30380" w:rsidP="00D30380">
            <w:pPr>
              <w:pStyle w:val="Bullet1"/>
              <w:numPr>
                <w:ilvl w:val="0"/>
                <w:numId w:val="7"/>
              </w:numPr>
            </w:pPr>
            <w:r w:rsidRPr="006E17DB">
              <w:t>Geluidsisolatie tussen ruimten en verkeersruimten;</w:t>
            </w:r>
          </w:p>
          <w:p w14:paraId="772F5C78" w14:textId="77777777" w:rsidR="00D30380" w:rsidRPr="006E17DB" w:rsidRDefault="00D30380" w:rsidP="00D30380">
            <w:pPr>
              <w:pStyle w:val="Bullet1"/>
              <w:numPr>
                <w:ilvl w:val="0"/>
                <w:numId w:val="7"/>
              </w:numPr>
            </w:pPr>
            <w:r w:rsidRPr="006E17DB">
              <w:t>Contactgeluidisolatie van de vloerconstructie;</w:t>
            </w:r>
          </w:p>
          <w:p w14:paraId="6EFB51B1" w14:textId="77777777" w:rsidR="00D30380" w:rsidRPr="006E17DB" w:rsidRDefault="00D30380" w:rsidP="00D30380">
            <w:pPr>
              <w:pStyle w:val="Bullet1"/>
              <w:numPr>
                <w:ilvl w:val="0"/>
                <w:numId w:val="7"/>
              </w:numPr>
            </w:pPr>
            <w:r w:rsidRPr="006E17DB">
              <w:t>Maximaal geluidsniveau van de gebouwinstallaties;</w:t>
            </w:r>
          </w:p>
          <w:p w14:paraId="3A79D4EF" w14:textId="77777777" w:rsidR="00D30380" w:rsidRPr="006E17DB" w:rsidRDefault="00D30380" w:rsidP="00D30380">
            <w:pPr>
              <w:pStyle w:val="Bullet1"/>
              <w:numPr>
                <w:ilvl w:val="0"/>
                <w:numId w:val="7"/>
              </w:numPr>
            </w:pPr>
            <w:r w:rsidRPr="006E17DB">
              <w:t>Maximaal geluidsniveau vanuit de omgeving;</w:t>
            </w:r>
          </w:p>
          <w:p w14:paraId="6EEAA25F" w14:textId="77777777" w:rsidR="00D30380" w:rsidRPr="006E17DB" w:rsidRDefault="00D30380" w:rsidP="00D30380">
            <w:pPr>
              <w:pStyle w:val="Bullet1"/>
              <w:numPr>
                <w:ilvl w:val="0"/>
                <w:numId w:val="7"/>
              </w:numPr>
            </w:pPr>
            <w:r w:rsidRPr="006E17DB">
              <w:t>Nagalmtijd.</w:t>
            </w:r>
          </w:p>
        </w:tc>
      </w:tr>
      <w:tr w:rsidR="00D30380" w:rsidRPr="00F016A9" w14:paraId="68D8B5D9"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CC55C6F" w14:textId="77777777" w:rsidR="00D30380" w:rsidRPr="006E17DB" w:rsidRDefault="00145315" w:rsidP="00D30380">
            <w:pPr>
              <w:rPr>
                <w:rFonts w:eastAsia="Calibri"/>
                <w:b/>
                <w:szCs w:val="22"/>
                <w:lang w:val="nl-NL"/>
              </w:rPr>
            </w:pPr>
            <w:r w:rsidRPr="006E17DB">
              <w:rPr>
                <w:rFonts w:eastAsia="Calibri"/>
                <w:b/>
                <w:szCs w:val="22"/>
                <w:lang w:val="nl-NL"/>
              </w:rPr>
              <w:t xml:space="preserve">Aandachtspunten akoestisch comfort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A77D369" w14:textId="77777777" w:rsidR="00D30380" w:rsidRPr="006E17DB" w:rsidRDefault="00D30380" w:rsidP="00E7495A">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1F628C1" w14:textId="77777777" w:rsidR="00145315" w:rsidRPr="006E17DB" w:rsidRDefault="00145315" w:rsidP="00145315">
            <w:pPr>
              <w:rPr>
                <w:lang w:val="nl-NL"/>
              </w:rPr>
            </w:pPr>
            <w:r w:rsidRPr="006E17DB">
              <w:rPr>
                <w:lang w:val="nl-NL"/>
              </w:rPr>
              <w:t xml:space="preserve">Aandachtspunten bij het akoestisch comfort zijn: </w:t>
            </w:r>
          </w:p>
          <w:p w14:paraId="6B864422" w14:textId="77777777" w:rsidR="00145315" w:rsidRPr="006E17DB" w:rsidRDefault="00145315" w:rsidP="00145315">
            <w:pPr>
              <w:pStyle w:val="Bullet1"/>
              <w:numPr>
                <w:ilvl w:val="0"/>
                <w:numId w:val="7"/>
              </w:numPr>
            </w:pPr>
            <w:r w:rsidRPr="006E17DB">
              <w:t xml:space="preserve">Extra geluidsisolerende maatregelen in ruimten grenzend (naast, boven en onder) ruimten met geluid producerende apparatuur/installaties en geluid producerende activiteiten; </w:t>
            </w:r>
          </w:p>
          <w:p w14:paraId="741D477E" w14:textId="77777777" w:rsidR="00D30380" w:rsidRPr="006E17DB" w:rsidRDefault="00145315" w:rsidP="00D30380">
            <w:pPr>
              <w:pStyle w:val="Bullet1"/>
              <w:numPr>
                <w:ilvl w:val="0"/>
                <w:numId w:val="7"/>
              </w:numPr>
            </w:pPr>
            <w:r w:rsidRPr="006E17DB">
              <w:t>Plaatsing deurdrangers in geluidsarme uitvoering.</w:t>
            </w:r>
          </w:p>
          <w:p w14:paraId="18F0CC42" w14:textId="291753D0" w:rsidR="00E50260" w:rsidRPr="006E17DB" w:rsidRDefault="00E50260" w:rsidP="00E50260">
            <w:pPr>
              <w:pStyle w:val="Bullet1"/>
              <w:numPr>
                <w:ilvl w:val="0"/>
                <w:numId w:val="7"/>
              </w:numPr>
            </w:pPr>
            <w:r w:rsidRPr="006E17DB">
              <w:t xml:space="preserve">Zie hiervoor de eisen rondom akoestisch comfort in Bijlage 1: Ruimtetabel </w:t>
            </w:r>
          </w:p>
        </w:tc>
      </w:tr>
    </w:tbl>
    <w:p w14:paraId="5CC536AC" w14:textId="77777777" w:rsidR="00D76265" w:rsidRPr="006E17DB" w:rsidRDefault="00145315" w:rsidP="00145315">
      <w:pPr>
        <w:pStyle w:val="Kop3"/>
        <w:rPr>
          <w:lang w:val="nl-NL"/>
        </w:rPr>
      </w:pPr>
      <w:bookmarkStart w:id="35" w:name="_Toc22313453"/>
      <w:r w:rsidRPr="006E17DB">
        <w:rPr>
          <w:lang w:val="nl-NL"/>
        </w:rPr>
        <w:t>3.2.5 Lucht</w:t>
      </w:r>
      <w:bookmarkEnd w:id="35"/>
    </w:p>
    <w:tbl>
      <w:tblPr>
        <w:tblW w:w="9341" w:type="dxa"/>
        <w:tblInd w:w="10" w:type="dxa"/>
        <w:tblLook w:val="04A0" w:firstRow="1" w:lastRow="0" w:firstColumn="1" w:lastColumn="0" w:noHBand="0" w:noVBand="1"/>
      </w:tblPr>
      <w:tblGrid>
        <w:gridCol w:w="1659"/>
        <w:gridCol w:w="785"/>
        <w:gridCol w:w="6897"/>
      </w:tblGrid>
      <w:tr w:rsidR="00145315" w:rsidRPr="006E17DB" w14:paraId="0B63A47B" w14:textId="77777777" w:rsidTr="00FE112F">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14CF5375" w14:textId="77777777" w:rsidR="00145315" w:rsidRPr="006E17DB" w:rsidRDefault="00145315" w:rsidP="00FE112F">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0C1635A" w14:textId="77777777" w:rsidR="00145315" w:rsidRPr="006E17DB" w:rsidRDefault="00145315" w:rsidP="00FE112F">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460D6835" w14:textId="77777777" w:rsidR="00145315" w:rsidRPr="006E17DB" w:rsidRDefault="00145315" w:rsidP="00FE112F">
            <w:pPr>
              <w:rPr>
                <w:rFonts w:eastAsia="Calibri"/>
                <w:b/>
                <w:szCs w:val="22"/>
                <w:lang w:val="nl-NL"/>
              </w:rPr>
            </w:pPr>
            <w:r w:rsidRPr="006E17DB">
              <w:rPr>
                <w:rFonts w:eastAsia="Calibri"/>
                <w:b/>
                <w:szCs w:val="22"/>
                <w:lang w:val="nl-NL"/>
              </w:rPr>
              <w:t>Eis</w:t>
            </w:r>
          </w:p>
        </w:tc>
      </w:tr>
      <w:tr w:rsidR="00145315" w:rsidRPr="00F016A9" w14:paraId="2D913AE6"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8A9B364" w14:textId="77777777" w:rsidR="00145315" w:rsidRPr="006E17DB" w:rsidRDefault="00145315" w:rsidP="00145315">
            <w:pPr>
              <w:rPr>
                <w:rFonts w:eastAsia="Calibri"/>
                <w:b/>
                <w:szCs w:val="22"/>
                <w:lang w:val="nl-NL"/>
              </w:rPr>
            </w:pPr>
            <w:r w:rsidRPr="006E17DB">
              <w:rPr>
                <w:rFonts w:eastAsia="Calibri"/>
                <w:b/>
                <w:szCs w:val="22"/>
                <w:lang w:val="nl-NL"/>
              </w:rPr>
              <w:t>Luchtkwaliteit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153B959" w14:textId="77777777" w:rsidR="00145315" w:rsidRPr="006E17DB" w:rsidRDefault="00145315" w:rsidP="00422D71">
            <w:pPr>
              <w:pStyle w:val="Lijstalinea"/>
              <w:numPr>
                <w:ilvl w:val="0"/>
                <w:numId w:val="22"/>
              </w:numPr>
              <w:rPr>
                <w:rFonts w:eastAsia="Calibri"/>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3FA8A1D" w14:textId="77777777" w:rsidR="00145315" w:rsidRPr="006E17DB" w:rsidRDefault="00145315" w:rsidP="00482C16">
            <w:pPr>
              <w:rPr>
                <w:lang w:val="nl-NL"/>
              </w:rPr>
            </w:pPr>
            <w:r w:rsidRPr="006E17DB">
              <w:rPr>
                <w:lang w:val="nl-NL"/>
              </w:rPr>
              <w:t xml:space="preserve">Voor de verversingsgraad van de binnenlucht gelden de eisen zoals geformuleerd in de “Ruimtetabel”. Voor de ruimten waarbij zowel het ventilatiedebiet per persoon als de ventilatievoud ingevuld is geldt de waarde die in de desbetreffende ruimte tot het hoogste debiet leidt. </w:t>
            </w:r>
          </w:p>
        </w:tc>
      </w:tr>
      <w:tr w:rsidR="00145315" w:rsidRPr="00F016A9" w14:paraId="3B4EC79D" w14:textId="77777777" w:rsidTr="00FE112F">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78D6485" w14:textId="16742C3A" w:rsidR="00145315" w:rsidRPr="006E17DB" w:rsidRDefault="00145315" w:rsidP="006E0014">
            <w:pPr>
              <w:rPr>
                <w:rFonts w:eastAsia="Calibri"/>
                <w:b/>
                <w:szCs w:val="22"/>
                <w:lang w:val="nl-NL"/>
              </w:rPr>
            </w:pPr>
            <w:r w:rsidRPr="006E17DB">
              <w:rPr>
                <w:rFonts w:eastAsia="Calibri"/>
                <w:b/>
                <w:szCs w:val="22"/>
                <w:lang w:val="nl-NL"/>
              </w:rPr>
              <w:t>CO</w:t>
            </w:r>
            <w:r w:rsidR="006E0014" w:rsidRPr="006E17DB">
              <w:rPr>
                <w:rFonts w:eastAsia="Calibri"/>
                <w:b/>
                <w:szCs w:val="22"/>
                <w:lang w:val="nl-NL"/>
              </w:rPr>
              <w:t>₂</w:t>
            </w:r>
            <w:r w:rsidRPr="006E17DB">
              <w:rPr>
                <w:rFonts w:eastAsia="Calibri"/>
                <w:b/>
                <w:szCs w:val="22"/>
                <w:lang w:val="nl-NL"/>
              </w:rPr>
              <w:t xml:space="preserve"> sturing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656096C" w14:textId="77777777" w:rsidR="00145315" w:rsidRPr="006E17DB" w:rsidRDefault="00145315" w:rsidP="00422D71">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DB45C88" w14:textId="01D16E56" w:rsidR="00145315" w:rsidRPr="006E17DB" w:rsidRDefault="00145315" w:rsidP="006E0014">
            <w:pPr>
              <w:pStyle w:val="Bullet1"/>
              <w:numPr>
                <w:ilvl w:val="0"/>
                <w:numId w:val="0"/>
              </w:numPr>
              <w:tabs>
                <w:tab w:val="left" w:pos="708"/>
              </w:tabs>
            </w:pPr>
            <w:r w:rsidRPr="006E17DB">
              <w:t>In zowel de woningen als de dienstengebouwen wordt geventileerd op basis van CO</w:t>
            </w:r>
            <w:r w:rsidR="006E0014" w:rsidRPr="006E17DB">
              <w:rPr>
                <w:vertAlign w:val="subscript"/>
              </w:rPr>
              <w:t>₂</w:t>
            </w:r>
            <w:r w:rsidRPr="006E17DB">
              <w:t xml:space="preserve">-concentratie. </w:t>
            </w:r>
          </w:p>
        </w:tc>
      </w:tr>
    </w:tbl>
    <w:p w14:paraId="61369DD1" w14:textId="77777777" w:rsidR="00200D1D" w:rsidRPr="006E17DB" w:rsidRDefault="00200D1D" w:rsidP="001C038D">
      <w:pPr>
        <w:rPr>
          <w:lang w:val="nl-NL"/>
        </w:rPr>
      </w:pPr>
    </w:p>
    <w:p w14:paraId="528A278E" w14:textId="77777777" w:rsidR="00200D1D" w:rsidRPr="006E17DB" w:rsidRDefault="00200D1D">
      <w:pPr>
        <w:overflowPunct/>
        <w:autoSpaceDE/>
        <w:autoSpaceDN/>
        <w:adjustRightInd/>
        <w:textAlignment w:val="auto"/>
        <w:rPr>
          <w:b/>
          <w:lang w:val="nl-NL"/>
        </w:rPr>
      </w:pPr>
      <w:r w:rsidRPr="006E17DB">
        <w:rPr>
          <w:lang w:val="nl-NL"/>
        </w:rPr>
        <w:br w:type="page"/>
      </w:r>
    </w:p>
    <w:p w14:paraId="3D5A7951" w14:textId="07513C7C" w:rsidR="00D76265" w:rsidRPr="006E17DB" w:rsidRDefault="00200D1D" w:rsidP="00D76265">
      <w:pPr>
        <w:pStyle w:val="Kop3"/>
        <w:rPr>
          <w:lang w:val="nl-NL"/>
        </w:rPr>
      </w:pPr>
      <w:bookmarkStart w:id="36" w:name="_Toc22313454"/>
      <w:r w:rsidRPr="006E17DB">
        <w:rPr>
          <w:lang w:val="nl-NL"/>
        </w:rPr>
        <w:lastRenderedPageBreak/>
        <w:t>3</w:t>
      </w:r>
      <w:r w:rsidR="006E032D" w:rsidRPr="006E17DB">
        <w:rPr>
          <w:lang w:val="nl-NL"/>
        </w:rPr>
        <w:t xml:space="preserve">.2.3 </w:t>
      </w:r>
      <w:r w:rsidR="00D76265" w:rsidRPr="006E17DB">
        <w:rPr>
          <w:lang w:val="nl-NL"/>
        </w:rPr>
        <w:t>Brandveiligheid</w:t>
      </w:r>
      <w:bookmarkEnd w:id="36"/>
      <w:r w:rsidR="00D76265" w:rsidRPr="006E17DB">
        <w:rPr>
          <w:lang w:val="nl-NL"/>
        </w:rPr>
        <w:t xml:space="preserve"> </w:t>
      </w:r>
    </w:p>
    <w:p w14:paraId="52ECF1BD" w14:textId="77777777" w:rsidR="00DB50B2" w:rsidRPr="006E17DB" w:rsidRDefault="00DB50B2" w:rsidP="00DB50B2">
      <w:pPr>
        <w:rPr>
          <w:lang w:val="nl-NL"/>
        </w:rPr>
      </w:pPr>
      <w:r w:rsidRPr="006E17DB">
        <w:rPr>
          <w:lang w:val="nl-NL"/>
        </w:rPr>
        <w:t>Bovenop de wettelijke eisen voor brandveiligheid, stelt het COA de volgende aanvullende eisen</w:t>
      </w:r>
      <w:r w:rsidR="00482C16" w:rsidRPr="006E17DB">
        <w:rPr>
          <w:lang w:val="nl-NL"/>
        </w:rPr>
        <w:t xml:space="preserve"> m.b.t. ontruiming en brand</w:t>
      </w:r>
      <w:r w:rsidRPr="006E17DB">
        <w:rPr>
          <w:lang w:val="nl-NL"/>
        </w:rPr>
        <w:t>.</w:t>
      </w:r>
    </w:p>
    <w:p w14:paraId="6702CD47" w14:textId="77777777" w:rsidR="00DB50B2" w:rsidRPr="006E17DB" w:rsidRDefault="00DB50B2" w:rsidP="00DB50B2">
      <w:pPr>
        <w:rPr>
          <w:lang w:val="nl-NL"/>
        </w:rPr>
      </w:pPr>
    </w:p>
    <w:tbl>
      <w:tblPr>
        <w:tblW w:w="9341" w:type="dxa"/>
        <w:tblInd w:w="10" w:type="dxa"/>
        <w:tblLook w:val="04A0" w:firstRow="1" w:lastRow="0" w:firstColumn="1" w:lastColumn="0" w:noHBand="0" w:noVBand="1"/>
      </w:tblPr>
      <w:tblGrid>
        <w:gridCol w:w="1476"/>
        <w:gridCol w:w="785"/>
        <w:gridCol w:w="7080"/>
      </w:tblGrid>
      <w:tr w:rsidR="00DB50B2" w:rsidRPr="006E17DB" w14:paraId="1811397C" w14:textId="77777777" w:rsidTr="00E40461">
        <w:tc>
          <w:tcPr>
            <w:tcW w:w="1476" w:type="dxa"/>
            <w:tcBorders>
              <w:top w:val="single" w:sz="4" w:space="0" w:color="FFFFFF"/>
              <w:left w:val="single" w:sz="4" w:space="0" w:color="FFFFFF"/>
              <w:bottom w:val="single" w:sz="4" w:space="0" w:color="DDE1E8"/>
              <w:right w:val="single" w:sz="4" w:space="0" w:color="FFFFFF"/>
            </w:tcBorders>
            <w:shd w:val="clear" w:color="auto" w:fill="E7E6E6"/>
          </w:tcPr>
          <w:p w14:paraId="718A1307" w14:textId="77777777" w:rsidR="00DB50B2" w:rsidRPr="006E17DB" w:rsidRDefault="00DB50B2" w:rsidP="00762CB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908E582" w14:textId="77777777" w:rsidR="00DB50B2" w:rsidRPr="006E17DB" w:rsidRDefault="00DB50B2" w:rsidP="00762CB5">
            <w:pPr>
              <w:rPr>
                <w:rFonts w:eastAsia="Calibri"/>
                <w:b/>
                <w:szCs w:val="22"/>
                <w:lang w:val="nl-NL"/>
              </w:rPr>
            </w:pPr>
            <w:r w:rsidRPr="006E17DB">
              <w:rPr>
                <w:rFonts w:eastAsia="Calibri"/>
                <w:b/>
                <w:szCs w:val="22"/>
                <w:lang w:val="nl-NL"/>
              </w:rPr>
              <w:t>Eisnr.</w:t>
            </w:r>
          </w:p>
        </w:tc>
        <w:tc>
          <w:tcPr>
            <w:tcW w:w="7080" w:type="dxa"/>
            <w:tcBorders>
              <w:top w:val="single" w:sz="4" w:space="0" w:color="FFFFFF"/>
              <w:left w:val="single" w:sz="4" w:space="0" w:color="FFFFFF"/>
              <w:bottom w:val="single" w:sz="4" w:space="0" w:color="DDE1E8"/>
              <w:right w:val="single" w:sz="4" w:space="0" w:color="FFFFFF"/>
            </w:tcBorders>
            <w:shd w:val="clear" w:color="auto" w:fill="E7E6E6"/>
          </w:tcPr>
          <w:p w14:paraId="455990B5" w14:textId="77777777" w:rsidR="00DB50B2" w:rsidRPr="006E17DB" w:rsidRDefault="00DB50B2" w:rsidP="00762CB5">
            <w:pPr>
              <w:rPr>
                <w:rFonts w:eastAsia="Calibri"/>
                <w:b/>
                <w:szCs w:val="22"/>
                <w:lang w:val="nl-NL"/>
              </w:rPr>
            </w:pPr>
            <w:r w:rsidRPr="006E17DB">
              <w:rPr>
                <w:rFonts w:eastAsia="Calibri"/>
                <w:b/>
                <w:szCs w:val="22"/>
                <w:lang w:val="nl-NL"/>
              </w:rPr>
              <w:t>Eis</w:t>
            </w:r>
          </w:p>
        </w:tc>
      </w:tr>
      <w:tr w:rsidR="00DB50B2" w:rsidRPr="00F016A9" w14:paraId="4830C9AE" w14:textId="77777777" w:rsidTr="00E40461">
        <w:tc>
          <w:tcPr>
            <w:tcW w:w="1476" w:type="dxa"/>
            <w:tcBorders>
              <w:top w:val="single" w:sz="4" w:space="0" w:color="DDE1E8"/>
              <w:left w:val="single" w:sz="4" w:space="0" w:color="FFFFFF"/>
              <w:bottom w:val="single" w:sz="4" w:space="0" w:color="DDE1E8"/>
              <w:right w:val="single" w:sz="4" w:space="0" w:color="FFFFFF"/>
            </w:tcBorders>
            <w:shd w:val="clear" w:color="auto" w:fill="FFFFFF"/>
          </w:tcPr>
          <w:p w14:paraId="67D719B2" w14:textId="77777777" w:rsidR="00DB50B2" w:rsidRPr="006E17DB" w:rsidRDefault="00DB50B2" w:rsidP="00762CB5">
            <w:pPr>
              <w:rPr>
                <w:rFonts w:eastAsia="Calibri"/>
                <w:b/>
                <w:szCs w:val="22"/>
                <w:lang w:val="nl-NL"/>
              </w:rPr>
            </w:pPr>
            <w:r w:rsidRPr="006E17DB">
              <w:rPr>
                <w:rFonts w:eastAsia="Calibri"/>
                <w:b/>
                <w:szCs w:val="22"/>
                <w:lang w:val="nl-NL"/>
              </w:rPr>
              <w:t xml:space="preserve">Vluchtroutes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2019EBA" w14:textId="77777777" w:rsidR="00DB50B2" w:rsidRPr="006E17DB" w:rsidRDefault="00DB50B2" w:rsidP="00422D71">
            <w:pPr>
              <w:pStyle w:val="Lijstalinea"/>
              <w:numPr>
                <w:ilvl w:val="0"/>
                <w:numId w:val="22"/>
              </w:numPr>
              <w:rPr>
                <w:rFonts w:eastAsia="Calibri"/>
                <w:i/>
                <w:szCs w:val="22"/>
                <w:lang w:val="nl-NL"/>
              </w:rPr>
            </w:pPr>
          </w:p>
        </w:tc>
        <w:tc>
          <w:tcPr>
            <w:tcW w:w="7080" w:type="dxa"/>
            <w:tcBorders>
              <w:top w:val="single" w:sz="4" w:space="0" w:color="DDE1E8"/>
              <w:left w:val="single" w:sz="4" w:space="0" w:color="FFFFFF"/>
              <w:bottom w:val="single" w:sz="4" w:space="0" w:color="DDE1E8"/>
              <w:right w:val="single" w:sz="4" w:space="0" w:color="FFFFFF"/>
            </w:tcBorders>
            <w:shd w:val="clear" w:color="auto" w:fill="auto"/>
          </w:tcPr>
          <w:p w14:paraId="53330FF9" w14:textId="77777777" w:rsidR="00DB50B2" w:rsidRPr="006E17DB" w:rsidRDefault="00DB50B2" w:rsidP="00DB50B2">
            <w:pPr>
              <w:rPr>
                <w:lang w:val="nl-NL"/>
              </w:rPr>
            </w:pPr>
            <w:r w:rsidRPr="006E17DB">
              <w:rPr>
                <w:lang w:val="nl-NL"/>
              </w:rPr>
              <w:t>Omdat er sprake kan zijn van een meer intensieve bewoning dan als uitgangpunt is genomen bij het opstellen van de voorschriften van het Bouwbesluit 2015, is er sprake van een aanvulling op de wettelijke eis.</w:t>
            </w:r>
          </w:p>
          <w:p w14:paraId="68F8AB75" w14:textId="77777777" w:rsidR="0012524E" w:rsidRPr="006E17DB" w:rsidRDefault="00DB50B2" w:rsidP="00DB50B2">
            <w:pPr>
              <w:rPr>
                <w:lang w:val="nl-NL"/>
              </w:rPr>
            </w:pPr>
            <w:r w:rsidRPr="006E17DB">
              <w:rPr>
                <w:lang w:val="nl-NL"/>
              </w:rPr>
              <w:t>De doorstroomcapaciteit van een gedeelte van een vluchtroute, uitgedrukt in personen, is ten minste het aantal personen dat op die vluchtroute is aangewezen. Bij de bepaling van de doorstroomcapaciteit wordt uitgegaan van:</w:t>
            </w:r>
          </w:p>
          <w:p w14:paraId="26D685D7" w14:textId="52D79876" w:rsidR="0012524E" w:rsidRPr="006E17DB" w:rsidRDefault="0012524E" w:rsidP="00482C16">
            <w:pPr>
              <w:pStyle w:val="Bullet1"/>
              <w:numPr>
                <w:ilvl w:val="0"/>
                <w:numId w:val="7"/>
              </w:numPr>
            </w:pPr>
            <w:r w:rsidRPr="006E17DB">
              <w:t xml:space="preserve">45 personen </w:t>
            </w:r>
            <w:r w:rsidR="00E40461" w:rsidRPr="006E17DB">
              <w:t xml:space="preserve">per meter breedte van een trap </w:t>
            </w:r>
            <w:r w:rsidR="00482C16" w:rsidRPr="006E17DB">
              <w:t xml:space="preserve">voor het overbruggen </w:t>
            </w:r>
            <w:r w:rsidR="00200D1D" w:rsidRPr="006E17DB">
              <w:t>van een hoogteverschil</w:t>
            </w:r>
            <w:r w:rsidR="00DB50B2" w:rsidRPr="006E17DB">
              <w:t xml:space="preserve"> van meer dan 1 meter en 90 personen per meter vrije breedte bij een hoogteverschil van ten hoogste 1 meter, voor zover de aantrede van de trap ten minste 0,17 m bedraagt;</w:t>
            </w:r>
          </w:p>
          <w:p w14:paraId="0ED956E2" w14:textId="77777777" w:rsidR="0012524E" w:rsidRPr="006E17DB" w:rsidRDefault="00DB50B2" w:rsidP="00482C16">
            <w:pPr>
              <w:pStyle w:val="Bullet1"/>
              <w:numPr>
                <w:ilvl w:val="0"/>
                <w:numId w:val="7"/>
              </w:numPr>
            </w:pPr>
            <w:r w:rsidRPr="006E17DB">
              <w:t>90 personen per meter vrije breedte van een ruimte;</w:t>
            </w:r>
          </w:p>
          <w:p w14:paraId="42E6E468" w14:textId="26A70BD0" w:rsidR="0012524E" w:rsidRPr="006E17DB" w:rsidRDefault="00E40461" w:rsidP="00482C16">
            <w:pPr>
              <w:pStyle w:val="Bullet1"/>
              <w:numPr>
                <w:ilvl w:val="0"/>
                <w:numId w:val="7"/>
              </w:numPr>
            </w:pPr>
            <w:r w:rsidRPr="006E17DB">
              <w:t xml:space="preserve">90 personen </w:t>
            </w:r>
            <w:r w:rsidR="00200D1D" w:rsidRPr="006E17DB">
              <w:t xml:space="preserve">per meter vrije breedte </w:t>
            </w:r>
            <w:r w:rsidR="00DB50B2" w:rsidRPr="006E17DB">
              <w:t xml:space="preserve">van een doorgang, indien zich in de doorgang een dubbele deur of </w:t>
            </w:r>
            <w:r w:rsidR="006E0014" w:rsidRPr="006E17DB">
              <w:t xml:space="preserve">een </w:t>
            </w:r>
            <w:r w:rsidR="00DB50B2" w:rsidRPr="006E17DB">
              <w:t xml:space="preserve">vergelijkbaar </w:t>
            </w:r>
            <w:r w:rsidR="00200D1D" w:rsidRPr="006E17DB">
              <w:t>beweegbaar constructieonderdeel</w:t>
            </w:r>
            <w:r w:rsidR="00DB50B2" w:rsidRPr="006E17DB">
              <w:t xml:space="preserve"> bevindt met een met een maximale openingshoek van minder dan 135 graden;</w:t>
            </w:r>
          </w:p>
          <w:p w14:paraId="2ED54E7C" w14:textId="5E90D2AE" w:rsidR="00DB50B2" w:rsidRPr="006E17DB" w:rsidRDefault="00DB50B2" w:rsidP="0012524E">
            <w:pPr>
              <w:pStyle w:val="Bullet1"/>
              <w:numPr>
                <w:ilvl w:val="0"/>
                <w:numId w:val="7"/>
              </w:numPr>
              <w:rPr>
                <w:rFonts w:eastAsia="Calibri"/>
                <w:szCs w:val="22"/>
              </w:rPr>
            </w:pPr>
            <w:r w:rsidRPr="006E17DB">
              <w:t xml:space="preserve">110 personen per meter vrije breedte van een doorgang, indien zich in de doorgang een enkele deur of </w:t>
            </w:r>
            <w:r w:rsidR="006E0014" w:rsidRPr="006E17DB">
              <w:t xml:space="preserve">een </w:t>
            </w:r>
            <w:r w:rsidRPr="006E17DB">
              <w:t>vergelijkbaar beweegbaar constructieonderdeel bevindt met een maximale openingshoek van minder dan 135 graden, en 135 personen per meter vrije breedte van een andere doorgang.</w:t>
            </w:r>
          </w:p>
        </w:tc>
      </w:tr>
      <w:tr w:rsidR="00DB50B2" w:rsidRPr="00F016A9" w14:paraId="2D7238A4" w14:textId="77777777" w:rsidTr="00E40461">
        <w:tc>
          <w:tcPr>
            <w:tcW w:w="1476" w:type="dxa"/>
            <w:tcBorders>
              <w:top w:val="single" w:sz="4" w:space="0" w:color="DDE1E8"/>
              <w:left w:val="single" w:sz="4" w:space="0" w:color="FFFFFF"/>
              <w:bottom w:val="single" w:sz="4" w:space="0" w:color="DDE1E8"/>
              <w:right w:val="single" w:sz="4" w:space="0" w:color="FFFFFF"/>
            </w:tcBorders>
            <w:shd w:val="clear" w:color="auto" w:fill="FFFFFF"/>
          </w:tcPr>
          <w:p w14:paraId="12B601DD" w14:textId="77777777" w:rsidR="00DB50B2" w:rsidRPr="006E17DB" w:rsidRDefault="00DB50B2" w:rsidP="00762CB5">
            <w:pPr>
              <w:rPr>
                <w:rFonts w:eastAsia="Calibri"/>
                <w:b/>
                <w:szCs w:val="22"/>
                <w:lang w:val="nl-NL"/>
              </w:rPr>
            </w:pPr>
            <w:r w:rsidRPr="006E17DB">
              <w:rPr>
                <w:rFonts w:eastAsia="Calibri"/>
                <w:b/>
                <w:szCs w:val="22"/>
                <w:lang w:val="nl-NL"/>
              </w:rPr>
              <w:t xml:space="preserve">Hulpdiensten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B72331B" w14:textId="77777777" w:rsidR="00DB50B2" w:rsidRPr="006E17DB" w:rsidRDefault="00DB50B2" w:rsidP="00422D71">
            <w:pPr>
              <w:pStyle w:val="Lijstalinea"/>
              <w:numPr>
                <w:ilvl w:val="0"/>
                <w:numId w:val="22"/>
              </w:numPr>
              <w:rPr>
                <w:rFonts w:eastAsia="Calibri"/>
                <w:i/>
                <w:szCs w:val="22"/>
                <w:lang w:val="nl-NL"/>
              </w:rPr>
            </w:pPr>
          </w:p>
        </w:tc>
        <w:tc>
          <w:tcPr>
            <w:tcW w:w="7080" w:type="dxa"/>
            <w:tcBorders>
              <w:top w:val="single" w:sz="4" w:space="0" w:color="DDE1E8"/>
              <w:left w:val="single" w:sz="4" w:space="0" w:color="FFFFFF"/>
              <w:bottom w:val="single" w:sz="4" w:space="0" w:color="DDE1E8"/>
              <w:right w:val="single" w:sz="4" w:space="0" w:color="FFFFFF"/>
            </w:tcBorders>
            <w:shd w:val="clear" w:color="auto" w:fill="auto"/>
          </w:tcPr>
          <w:p w14:paraId="171F7903" w14:textId="77777777" w:rsidR="00DB50B2" w:rsidRPr="006E17DB" w:rsidRDefault="00DB50B2" w:rsidP="00482C16">
            <w:pPr>
              <w:rPr>
                <w:lang w:val="nl-NL"/>
              </w:rPr>
            </w:pPr>
            <w:r w:rsidRPr="006E17DB">
              <w:rPr>
                <w:lang w:val="nl-NL"/>
              </w:rPr>
              <w:t>Daar waar het ter beoordeling van het bevoegd gezag is of een bepaalde voorziening nodig is</w:t>
            </w:r>
            <w:r w:rsidR="00482C16" w:rsidRPr="006E17DB">
              <w:rPr>
                <w:lang w:val="nl-NL"/>
              </w:rPr>
              <w:t>,</w:t>
            </w:r>
            <w:r w:rsidRPr="006E17DB">
              <w:rPr>
                <w:lang w:val="nl-NL"/>
              </w:rPr>
              <w:t xml:space="preserve"> wordt </w:t>
            </w:r>
            <w:r w:rsidR="003C468D" w:rsidRPr="006E17DB">
              <w:rPr>
                <w:lang w:val="nl-NL"/>
              </w:rPr>
              <w:t>ervan</w:t>
            </w:r>
            <w:r w:rsidRPr="006E17DB">
              <w:rPr>
                <w:lang w:val="nl-NL"/>
              </w:rPr>
              <w:t xml:space="preserve"> uitgegaan dat het bevoegd gezag deze voorziening nodig acht</w:t>
            </w:r>
            <w:r w:rsidR="00482C16" w:rsidRPr="006E17DB">
              <w:rPr>
                <w:lang w:val="nl-NL"/>
              </w:rPr>
              <w:t xml:space="preserve"> behalve wanneer uit een </w:t>
            </w:r>
            <w:r w:rsidR="008E1412" w:rsidRPr="006E17DB">
              <w:rPr>
                <w:lang w:val="nl-NL"/>
              </w:rPr>
              <w:t>schriftelijke</w:t>
            </w:r>
            <w:r w:rsidR="00482C16" w:rsidRPr="006E17DB">
              <w:rPr>
                <w:lang w:val="nl-NL"/>
              </w:rPr>
              <w:t xml:space="preserve"> verklaring van het bevoegd gezag en de opdrachtgever het tegenovergestelde blijkt. </w:t>
            </w:r>
          </w:p>
        </w:tc>
      </w:tr>
    </w:tbl>
    <w:p w14:paraId="11F3A92C" w14:textId="77777777" w:rsidR="00D76265" w:rsidRPr="006E17DB" w:rsidRDefault="003C468D" w:rsidP="00D76265">
      <w:pPr>
        <w:pStyle w:val="Kop2"/>
        <w:rPr>
          <w:lang w:val="nl-NL"/>
        </w:rPr>
      </w:pPr>
      <w:r w:rsidRPr="006E17DB">
        <w:rPr>
          <w:lang w:val="nl-NL"/>
        </w:rPr>
        <w:br w:type="page"/>
      </w:r>
      <w:bookmarkStart w:id="37" w:name="_Toc22313455"/>
      <w:r w:rsidR="006E032D" w:rsidRPr="006E17DB">
        <w:rPr>
          <w:lang w:val="nl-NL"/>
        </w:rPr>
        <w:lastRenderedPageBreak/>
        <w:t xml:space="preserve">3.3 </w:t>
      </w:r>
      <w:r w:rsidR="00D76265" w:rsidRPr="006E17DB">
        <w:rPr>
          <w:lang w:val="nl-NL"/>
        </w:rPr>
        <w:t>Technische installaties</w:t>
      </w:r>
      <w:bookmarkEnd w:id="37"/>
    </w:p>
    <w:tbl>
      <w:tblPr>
        <w:tblW w:w="9341" w:type="dxa"/>
        <w:tblInd w:w="10" w:type="dxa"/>
        <w:tblLook w:val="04A0" w:firstRow="1" w:lastRow="0" w:firstColumn="1" w:lastColumn="0" w:noHBand="0" w:noVBand="1"/>
      </w:tblPr>
      <w:tblGrid>
        <w:gridCol w:w="1963"/>
        <w:gridCol w:w="785"/>
        <w:gridCol w:w="6593"/>
      </w:tblGrid>
      <w:tr w:rsidR="004F33D1" w:rsidRPr="006E17DB" w14:paraId="04C95DF2" w14:textId="77777777" w:rsidTr="00493CD6">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4BADBC4C" w14:textId="77777777" w:rsidR="004F33D1" w:rsidRPr="006E17DB" w:rsidRDefault="004F33D1" w:rsidP="004F33D1">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631D9C1B" w14:textId="77777777" w:rsidR="004F33D1" w:rsidRPr="006E17DB" w:rsidRDefault="004F33D1" w:rsidP="004F33D1">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01FA9240" w14:textId="77777777" w:rsidR="004F33D1" w:rsidRPr="006E17DB" w:rsidRDefault="004F33D1" w:rsidP="004F33D1">
            <w:pPr>
              <w:rPr>
                <w:rFonts w:eastAsia="Calibri"/>
                <w:b/>
                <w:szCs w:val="22"/>
                <w:lang w:val="nl-NL"/>
              </w:rPr>
            </w:pPr>
            <w:r w:rsidRPr="006E17DB">
              <w:rPr>
                <w:rFonts w:eastAsia="Calibri"/>
                <w:b/>
                <w:szCs w:val="22"/>
                <w:lang w:val="nl-NL"/>
              </w:rPr>
              <w:t>Eis</w:t>
            </w:r>
          </w:p>
        </w:tc>
      </w:tr>
      <w:tr w:rsidR="004F33D1" w:rsidRPr="00F016A9" w14:paraId="4DF7E62E"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C25C557" w14:textId="77777777" w:rsidR="004F33D1" w:rsidRPr="006E17DB" w:rsidRDefault="004F33D1" w:rsidP="0047603D">
            <w:pPr>
              <w:rPr>
                <w:rFonts w:eastAsia="Calibri"/>
                <w:b/>
                <w:szCs w:val="22"/>
                <w:lang w:val="nl-NL"/>
              </w:rPr>
            </w:pPr>
            <w:r w:rsidRPr="006E17DB">
              <w:rPr>
                <w:rFonts w:eastAsia="Calibri"/>
                <w:b/>
                <w:szCs w:val="22"/>
                <w:lang w:val="nl-NL"/>
              </w:rPr>
              <w:t>Vervanging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0105C76" w14:textId="77777777" w:rsidR="004F33D1" w:rsidRPr="006E17DB" w:rsidRDefault="004F33D1"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EB7D875" w14:textId="41DDD9F8" w:rsidR="004F33D1" w:rsidRPr="006E17DB" w:rsidRDefault="004F33D1" w:rsidP="0047603D">
            <w:pPr>
              <w:rPr>
                <w:lang w:val="nl-NL"/>
              </w:rPr>
            </w:pPr>
            <w:r w:rsidRPr="006E17DB">
              <w:rPr>
                <w:lang w:val="nl-NL"/>
              </w:rPr>
              <w:t>De te leveren componenten dienen dusdanig gekozen te worden dat bij noodzakelijke vervanging van een element men niet gedwongen is, om vanuit technische of esthetische overwegingen (eenheid bewaren), meerdere elementen te verva</w:t>
            </w:r>
            <w:r w:rsidR="00820057" w:rsidRPr="006E17DB">
              <w:rPr>
                <w:lang w:val="nl-NL"/>
              </w:rPr>
              <w:t>ngen tot 15 jaar na installatie.</w:t>
            </w:r>
          </w:p>
        </w:tc>
      </w:tr>
      <w:tr w:rsidR="004F33D1" w:rsidRPr="00F016A9" w14:paraId="4ECBE4D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A465F35" w14:textId="77777777" w:rsidR="004F33D1" w:rsidRPr="006E17DB" w:rsidRDefault="004F33D1" w:rsidP="0047603D">
            <w:pPr>
              <w:rPr>
                <w:rFonts w:eastAsia="Calibri"/>
                <w:b/>
                <w:szCs w:val="22"/>
                <w:lang w:val="nl-NL"/>
              </w:rPr>
            </w:pPr>
            <w:r w:rsidRPr="006E17DB">
              <w:rPr>
                <w:rFonts w:eastAsia="Calibri"/>
                <w:b/>
                <w:szCs w:val="22"/>
                <w:lang w:val="nl-NL"/>
              </w:rPr>
              <w:t>Bereikbaar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8BF4EB1" w14:textId="77777777" w:rsidR="004F33D1" w:rsidRPr="006E17DB" w:rsidRDefault="004F33D1"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1E3ABF5C" w14:textId="05510B1B" w:rsidR="004F33D1" w:rsidRPr="006E17DB" w:rsidRDefault="004F33D1" w:rsidP="006E0014">
            <w:pPr>
              <w:rPr>
                <w:lang w:val="nl-NL"/>
              </w:rPr>
            </w:pPr>
            <w:r w:rsidRPr="006E17DB">
              <w:rPr>
                <w:lang w:val="nl-NL"/>
              </w:rPr>
              <w:t>De installaties en installatiedelen die preventief onderhoud behoeven</w:t>
            </w:r>
            <w:r w:rsidR="006E0014" w:rsidRPr="006E17DB">
              <w:rPr>
                <w:lang w:val="nl-NL"/>
              </w:rPr>
              <w:t>,</w:t>
            </w:r>
            <w:r w:rsidRPr="006E17DB">
              <w:rPr>
                <w:lang w:val="nl-NL"/>
              </w:rPr>
              <w:t xml:space="preserve"> </w:t>
            </w:r>
            <w:r w:rsidR="006E0014" w:rsidRPr="006E17DB">
              <w:rPr>
                <w:lang w:val="nl-NL"/>
              </w:rPr>
              <w:t xml:space="preserve">zijn </w:t>
            </w:r>
            <w:r w:rsidRPr="006E17DB">
              <w:rPr>
                <w:lang w:val="nl-NL"/>
              </w:rPr>
              <w:t>eenvoudig bereikbaar zonder verblijfsruimten te betreden, met uitzondering van installaties of installatiedelen die alleen bestemd zij</w:t>
            </w:r>
            <w:r w:rsidR="00820057" w:rsidRPr="006E17DB">
              <w:rPr>
                <w:lang w:val="nl-NL"/>
              </w:rPr>
              <w:t>n voor de desbetreffende ruimte.</w:t>
            </w:r>
          </w:p>
        </w:tc>
      </w:tr>
      <w:tr w:rsidR="004F33D1" w:rsidRPr="00F016A9" w14:paraId="311609B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F1703B0" w14:textId="77777777" w:rsidR="004F33D1" w:rsidRPr="006E17DB" w:rsidRDefault="004F33D1" w:rsidP="0047603D">
            <w:pPr>
              <w:rPr>
                <w:rFonts w:eastAsia="Calibri"/>
                <w:b/>
                <w:szCs w:val="22"/>
                <w:lang w:val="nl-NL"/>
              </w:rPr>
            </w:pPr>
            <w:r w:rsidRPr="006E17DB">
              <w:rPr>
                <w:rFonts w:eastAsia="Calibri"/>
                <w:b/>
                <w:szCs w:val="22"/>
                <w:lang w:val="nl-NL"/>
              </w:rPr>
              <w:t>Opslag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0F5733F" w14:textId="77777777" w:rsidR="004F33D1" w:rsidRPr="006E17DB" w:rsidRDefault="004F33D1"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352F88D" w14:textId="0A13DF5D" w:rsidR="004F33D1" w:rsidRPr="006E17DB" w:rsidRDefault="004F33D1" w:rsidP="006E0014">
            <w:pPr>
              <w:rPr>
                <w:szCs w:val="24"/>
                <w:lang w:val="nl-NL"/>
              </w:rPr>
            </w:pPr>
            <w:r w:rsidRPr="006E17DB">
              <w:rPr>
                <w:lang w:val="nl-NL"/>
              </w:rPr>
              <w:t xml:space="preserve">De belangrijkste installatiecomponenten </w:t>
            </w:r>
            <w:r w:rsidR="006E0014" w:rsidRPr="006E17DB">
              <w:rPr>
                <w:lang w:val="nl-NL"/>
              </w:rPr>
              <w:t xml:space="preserve">worden </w:t>
            </w:r>
            <w:r w:rsidRPr="006E17DB">
              <w:rPr>
                <w:lang w:val="nl-NL"/>
              </w:rPr>
              <w:t xml:space="preserve">opgesteld in een beperkt aantal technische ruimten, gelet op onderhoud en schaalvoordeel. De locatie van deze technische ruimten </w:t>
            </w:r>
            <w:r w:rsidR="006E0014" w:rsidRPr="006E17DB">
              <w:rPr>
                <w:lang w:val="nl-NL"/>
              </w:rPr>
              <w:t xml:space="preserve">wordt </w:t>
            </w:r>
            <w:r w:rsidRPr="006E17DB">
              <w:rPr>
                <w:lang w:val="nl-NL"/>
              </w:rPr>
              <w:t xml:space="preserve">dusdanig gekozen dat de ruimten met een hoog technisch voorzieningenniveau eenvoudig te ontsluiten zijn. Tevens </w:t>
            </w:r>
            <w:r w:rsidR="006E0014" w:rsidRPr="006E17DB">
              <w:rPr>
                <w:lang w:val="nl-NL"/>
              </w:rPr>
              <w:t xml:space="preserve">zijn </w:t>
            </w:r>
            <w:r w:rsidRPr="006E17DB">
              <w:rPr>
                <w:lang w:val="nl-NL"/>
              </w:rPr>
              <w:t>de technische ruimten goed bereikbaar voor bevoegd personeel en niet toegankelijk voor onbevoegde personen</w:t>
            </w:r>
            <w:r w:rsidR="00820057" w:rsidRPr="006E17DB">
              <w:rPr>
                <w:lang w:val="nl-NL"/>
              </w:rPr>
              <w:t>.</w:t>
            </w:r>
          </w:p>
        </w:tc>
      </w:tr>
      <w:tr w:rsidR="004F33D1" w:rsidRPr="00F016A9" w14:paraId="427C25A3"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57ECEA7" w14:textId="77777777" w:rsidR="004F33D1" w:rsidRPr="006E17DB" w:rsidRDefault="004F33D1" w:rsidP="004F33D1">
            <w:pPr>
              <w:rPr>
                <w:rFonts w:eastAsia="Calibri"/>
                <w:b/>
                <w:szCs w:val="22"/>
                <w:lang w:val="nl-NL"/>
              </w:rPr>
            </w:pPr>
            <w:r w:rsidRPr="006E17DB">
              <w:rPr>
                <w:rFonts w:eastAsia="Calibri"/>
                <w:b/>
                <w:szCs w:val="22"/>
                <w:lang w:val="nl-NL"/>
              </w:rPr>
              <w:t xml:space="preserve">Tracés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CCAA01A" w14:textId="77777777" w:rsidR="004F33D1" w:rsidRPr="006E17DB" w:rsidRDefault="004F33D1"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46CF191" w14:textId="2B409EB1" w:rsidR="004F33D1" w:rsidRPr="006E17DB" w:rsidRDefault="004F33D1" w:rsidP="006E0014">
            <w:pPr>
              <w:rPr>
                <w:lang w:val="nl-NL"/>
              </w:rPr>
            </w:pPr>
            <w:r w:rsidRPr="006E17DB">
              <w:rPr>
                <w:lang w:val="nl-NL"/>
              </w:rPr>
              <w:t xml:space="preserve">De tracés voor hoofdleidingen </w:t>
            </w:r>
            <w:r w:rsidR="006E0014" w:rsidRPr="006E17DB">
              <w:rPr>
                <w:lang w:val="nl-NL"/>
              </w:rPr>
              <w:t xml:space="preserve">zijn </w:t>
            </w:r>
            <w:r w:rsidRPr="006E17DB">
              <w:rPr>
                <w:lang w:val="nl-NL"/>
              </w:rPr>
              <w:t xml:space="preserve">herkenbaar en goed bereikbaar. </w:t>
            </w:r>
          </w:p>
        </w:tc>
      </w:tr>
      <w:tr w:rsidR="004F33D1" w:rsidRPr="00F016A9" w14:paraId="18360CD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FBCAF83" w14:textId="77777777" w:rsidR="004F33D1" w:rsidRPr="006E17DB" w:rsidRDefault="004F33D1" w:rsidP="004F33D1">
            <w:pPr>
              <w:rPr>
                <w:rFonts w:eastAsia="Calibri"/>
                <w:b/>
                <w:szCs w:val="22"/>
                <w:lang w:val="nl-NL"/>
              </w:rPr>
            </w:pPr>
            <w:r w:rsidRPr="006E17DB">
              <w:rPr>
                <w:rFonts w:eastAsia="Calibri"/>
                <w:b/>
                <w:szCs w:val="22"/>
                <w:lang w:val="nl-NL"/>
              </w:rPr>
              <w:t xml:space="preserve">Apparatuur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A6117F" w14:textId="77777777" w:rsidR="004F33D1" w:rsidRPr="006E17DB" w:rsidRDefault="004F33D1"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21FA3E55" w14:textId="5D71E3BB" w:rsidR="004F33D1" w:rsidRPr="006E17DB" w:rsidRDefault="004F33D1" w:rsidP="006E0014">
            <w:pPr>
              <w:pStyle w:val="Bullet1"/>
              <w:numPr>
                <w:ilvl w:val="0"/>
                <w:numId w:val="0"/>
              </w:numPr>
            </w:pPr>
            <w:r w:rsidRPr="006E17DB">
              <w:t>Apparatuur die de lucht verontreinigt</w:t>
            </w:r>
            <w:r w:rsidR="006E0014" w:rsidRPr="006E17DB">
              <w:t>,</w:t>
            </w:r>
            <w:r w:rsidRPr="006E17DB">
              <w:t xml:space="preserve"> </w:t>
            </w:r>
            <w:r w:rsidR="006E0014" w:rsidRPr="006E17DB">
              <w:t xml:space="preserve">wordt </w:t>
            </w:r>
            <w:r w:rsidRPr="006E17DB">
              <w:t>niet in verblijfsruimten geplaatst.</w:t>
            </w:r>
          </w:p>
        </w:tc>
      </w:tr>
      <w:tr w:rsidR="000E46DB" w:rsidRPr="00F016A9" w14:paraId="5FE04EA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6C972BEE" w14:textId="77777777" w:rsidR="000E46DB" w:rsidRPr="006E17DB" w:rsidRDefault="000E46DB" w:rsidP="000E46DB">
            <w:pPr>
              <w:rPr>
                <w:rFonts w:eastAsia="Calibri"/>
                <w:b/>
                <w:szCs w:val="22"/>
                <w:lang w:val="nl-NL"/>
              </w:rPr>
            </w:pPr>
            <w:r w:rsidRPr="006E17DB">
              <w:rPr>
                <w:rFonts w:eastAsia="Calibri"/>
                <w:b/>
                <w:szCs w:val="22"/>
                <w:lang w:val="nl-NL"/>
              </w:rPr>
              <w:t>Doorvoer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E7D4085" w14:textId="77777777" w:rsidR="000E46DB" w:rsidRPr="006E17DB" w:rsidRDefault="000E46DB"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26212049" w14:textId="5C0B457C" w:rsidR="000E46DB" w:rsidRPr="006E17DB" w:rsidRDefault="000E46DB" w:rsidP="006E0014">
            <w:pPr>
              <w:rPr>
                <w:lang w:val="nl-NL"/>
              </w:rPr>
            </w:pPr>
            <w:r w:rsidRPr="006E17DB">
              <w:rPr>
                <w:lang w:val="nl-NL"/>
              </w:rPr>
              <w:t xml:space="preserve">Doorvoeringen in kamer scheidende wanden </w:t>
            </w:r>
            <w:r w:rsidR="006E0014" w:rsidRPr="006E17DB">
              <w:rPr>
                <w:lang w:val="nl-NL"/>
              </w:rPr>
              <w:t xml:space="preserve">wordt </w:t>
            </w:r>
            <w:r w:rsidRPr="006E17DB">
              <w:rPr>
                <w:lang w:val="nl-NL"/>
              </w:rPr>
              <w:t>zo veel mogelijk beperkt.</w:t>
            </w:r>
          </w:p>
        </w:tc>
      </w:tr>
      <w:tr w:rsidR="00D9772C" w:rsidRPr="00F016A9" w14:paraId="365EE14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B358CF2" w14:textId="77777777" w:rsidR="00D9772C" w:rsidRPr="006E17DB" w:rsidRDefault="00D9772C" w:rsidP="000E46DB">
            <w:pPr>
              <w:rPr>
                <w:rFonts w:eastAsia="Calibri"/>
                <w:b/>
                <w:szCs w:val="22"/>
                <w:lang w:val="nl-NL"/>
              </w:rPr>
            </w:pPr>
            <w:r w:rsidRPr="006E17DB">
              <w:rPr>
                <w:rFonts w:eastAsia="Calibri"/>
                <w:b/>
                <w:szCs w:val="22"/>
                <w:lang w:val="nl-NL"/>
              </w:rPr>
              <w:t xml:space="preserve">Bediening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06CEF91" w14:textId="77777777" w:rsidR="00D9772C" w:rsidRPr="006E17DB" w:rsidRDefault="00D9772C"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E2F4460" w14:textId="377597B7" w:rsidR="00D9772C" w:rsidRPr="006E17DB" w:rsidRDefault="00D9772C" w:rsidP="00EB47EB">
            <w:pPr>
              <w:rPr>
                <w:lang w:val="nl-NL"/>
              </w:rPr>
            </w:pPr>
            <w:r w:rsidRPr="006E17DB">
              <w:rPr>
                <w:lang w:val="nl-NL"/>
              </w:rPr>
              <w:t xml:space="preserve">Bediening van de installaties door </w:t>
            </w:r>
            <w:r w:rsidR="00EB47EB" w:rsidRPr="006E17DB">
              <w:rPr>
                <w:lang w:val="nl-NL"/>
              </w:rPr>
              <w:t xml:space="preserve">bewoners </w:t>
            </w:r>
            <w:r w:rsidRPr="006E17DB">
              <w:rPr>
                <w:lang w:val="nl-NL"/>
              </w:rPr>
              <w:t>moet onmogelijk zijn.</w:t>
            </w:r>
          </w:p>
        </w:tc>
      </w:tr>
      <w:tr w:rsidR="001E7EFF" w:rsidRPr="00F016A9" w14:paraId="7BA606F4"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0F548CA" w14:textId="77777777" w:rsidR="001E7EFF" w:rsidRPr="006E17DB" w:rsidRDefault="001E7EFF" w:rsidP="000E46DB">
            <w:pPr>
              <w:rPr>
                <w:rFonts w:eastAsia="Calibri"/>
                <w:b/>
                <w:szCs w:val="22"/>
                <w:lang w:val="nl-NL"/>
              </w:rPr>
            </w:pPr>
            <w:r w:rsidRPr="006E17DB">
              <w:rPr>
                <w:rFonts w:eastAsia="Calibri"/>
                <w:b/>
                <w:szCs w:val="22"/>
                <w:lang w:val="nl-NL"/>
              </w:rPr>
              <w:t xml:space="preserve">Uitvoering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CF67216" w14:textId="77777777" w:rsidR="001E7EFF" w:rsidRPr="006E17DB" w:rsidRDefault="001E7EFF"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5835D7A" w14:textId="75551655" w:rsidR="001E7EFF" w:rsidRPr="006E17DB" w:rsidRDefault="001E7EFF" w:rsidP="006E0014">
            <w:pPr>
              <w:rPr>
                <w:lang w:val="nl-NL"/>
              </w:rPr>
            </w:pPr>
            <w:r w:rsidRPr="006E17DB">
              <w:rPr>
                <w:lang w:val="nl-NL"/>
              </w:rPr>
              <w:t>Voordat de werkzaamheden uit het zicht worden onttrokken</w:t>
            </w:r>
            <w:r w:rsidR="006E0014" w:rsidRPr="006E17DB">
              <w:rPr>
                <w:lang w:val="nl-NL"/>
              </w:rPr>
              <w:t>,</w:t>
            </w:r>
            <w:r w:rsidRPr="006E17DB">
              <w:rPr>
                <w:lang w:val="nl-NL"/>
              </w:rPr>
              <w:t xml:space="preserve"> </w:t>
            </w:r>
            <w:r w:rsidR="006E0014" w:rsidRPr="006E17DB">
              <w:rPr>
                <w:lang w:val="nl-NL"/>
              </w:rPr>
              <w:t xml:space="preserve">worden </w:t>
            </w:r>
            <w:r w:rsidRPr="006E17DB">
              <w:rPr>
                <w:lang w:val="nl-NL"/>
              </w:rPr>
              <w:t>deze ter goedkeuring aangeboden aan de opzichter c.q. projectleider van het werk.</w:t>
            </w:r>
          </w:p>
        </w:tc>
      </w:tr>
    </w:tbl>
    <w:p w14:paraId="2B65C597" w14:textId="77777777" w:rsidR="006A0EE0" w:rsidRPr="006E17DB" w:rsidRDefault="006A0EE0" w:rsidP="008F2D51">
      <w:pPr>
        <w:rPr>
          <w:lang w:val="nl-NL"/>
        </w:rPr>
      </w:pPr>
    </w:p>
    <w:p w14:paraId="7A59EA93" w14:textId="77777777" w:rsidR="00D76265" w:rsidRPr="006E17DB" w:rsidRDefault="006A0EE0" w:rsidP="00D76265">
      <w:pPr>
        <w:pStyle w:val="Kop3"/>
        <w:rPr>
          <w:lang w:val="nl-NL"/>
        </w:rPr>
      </w:pPr>
      <w:r w:rsidRPr="006E17DB">
        <w:rPr>
          <w:lang w:val="nl-NL"/>
        </w:rPr>
        <w:br w:type="page"/>
      </w:r>
      <w:bookmarkStart w:id="38" w:name="_Toc22313456"/>
      <w:r w:rsidR="006E032D" w:rsidRPr="006E17DB">
        <w:rPr>
          <w:lang w:val="nl-NL"/>
        </w:rPr>
        <w:lastRenderedPageBreak/>
        <w:t xml:space="preserve">3.3.1 </w:t>
      </w:r>
      <w:r w:rsidR="00D76265" w:rsidRPr="006E17DB">
        <w:rPr>
          <w:lang w:val="nl-NL"/>
        </w:rPr>
        <w:t>E-installaties</w:t>
      </w:r>
      <w:bookmarkEnd w:id="38"/>
    </w:p>
    <w:p w14:paraId="6688F67F" w14:textId="77777777" w:rsidR="006A0EE0" w:rsidRPr="006E17DB" w:rsidRDefault="006A0EE0" w:rsidP="006A0EE0">
      <w:pPr>
        <w:pStyle w:val="Kop4"/>
        <w:rPr>
          <w:lang w:val="nl-NL"/>
        </w:rPr>
      </w:pPr>
      <w:bookmarkStart w:id="39" w:name="_Toc14688821"/>
      <w:bookmarkStart w:id="40" w:name="_Toc15033929"/>
      <w:bookmarkStart w:id="41" w:name="_Toc22313457"/>
      <w:r w:rsidRPr="006E17DB">
        <w:rPr>
          <w:lang w:val="nl-NL"/>
        </w:rPr>
        <w:t>3.3.1.1 Hoofdvoorzieningen</w:t>
      </w:r>
      <w:bookmarkEnd w:id="39"/>
      <w:bookmarkEnd w:id="40"/>
      <w:bookmarkEnd w:id="41"/>
      <w:r w:rsidRPr="006E17DB">
        <w:rPr>
          <w:lang w:val="nl-NL"/>
        </w:rPr>
        <w:t xml:space="preserve"> </w:t>
      </w:r>
    </w:p>
    <w:tbl>
      <w:tblPr>
        <w:tblW w:w="9341" w:type="dxa"/>
        <w:tblInd w:w="10" w:type="dxa"/>
        <w:tblLook w:val="04A0" w:firstRow="1" w:lastRow="0" w:firstColumn="1" w:lastColumn="0" w:noHBand="0" w:noVBand="1"/>
      </w:tblPr>
      <w:tblGrid>
        <w:gridCol w:w="1720"/>
        <w:gridCol w:w="817"/>
        <w:gridCol w:w="6804"/>
      </w:tblGrid>
      <w:tr w:rsidR="006A0EE0" w:rsidRPr="006E17DB" w14:paraId="67BBFC25"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E7E6E6"/>
          </w:tcPr>
          <w:p w14:paraId="2F6551F6"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817" w:type="dxa"/>
            <w:tcBorders>
              <w:top w:val="single" w:sz="4" w:space="0" w:color="DDE1E8"/>
              <w:left w:val="single" w:sz="4" w:space="0" w:color="FFFFFF"/>
              <w:bottom w:val="single" w:sz="4" w:space="0" w:color="DDE1E8"/>
              <w:right w:val="single" w:sz="4" w:space="0" w:color="FFFFFF"/>
            </w:tcBorders>
            <w:shd w:val="clear" w:color="auto" w:fill="E7E6E6"/>
          </w:tcPr>
          <w:p w14:paraId="5D060C74"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804" w:type="dxa"/>
            <w:tcBorders>
              <w:top w:val="single" w:sz="4" w:space="0" w:color="DDE1E8"/>
              <w:left w:val="single" w:sz="4" w:space="0" w:color="FFFFFF"/>
              <w:bottom w:val="single" w:sz="4" w:space="0" w:color="DDE1E8"/>
              <w:right w:val="single" w:sz="4" w:space="0" w:color="FFFFFF"/>
            </w:tcBorders>
            <w:shd w:val="clear" w:color="auto" w:fill="E7E6E6"/>
          </w:tcPr>
          <w:p w14:paraId="4C189FEC"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6A0EE0" w:rsidRPr="00F016A9" w14:paraId="370A13FF"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FFFFFF"/>
          </w:tcPr>
          <w:p w14:paraId="31C5085C" w14:textId="77777777" w:rsidR="006A0EE0" w:rsidRPr="006E17DB" w:rsidRDefault="006A0EE0" w:rsidP="006A0EE0">
            <w:pPr>
              <w:rPr>
                <w:rFonts w:eastAsia="Calibri"/>
                <w:b/>
                <w:szCs w:val="22"/>
                <w:lang w:val="nl-NL"/>
              </w:rPr>
            </w:pPr>
            <w:r w:rsidRPr="006E17DB">
              <w:rPr>
                <w:rFonts w:eastAsia="Calibri"/>
                <w:b/>
                <w:szCs w:val="22"/>
                <w:lang w:val="nl-NL"/>
              </w:rPr>
              <w:t>Aansluiting Nutsbedrijf</w:t>
            </w:r>
          </w:p>
        </w:tc>
        <w:tc>
          <w:tcPr>
            <w:tcW w:w="817" w:type="dxa"/>
            <w:tcBorders>
              <w:top w:val="single" w:sz="4" w:space="0" w:color="DDE1E8"/>
              <w:left w:val="single" w:sz="4" w:space="0" w:color="FFFFFF"/>
              <w:bottom w:val="single" w:sz="4" w:space="0" w:color="DDE1E8"/>
              <w:right w:val="single" w:sz="4" w:space="0" w:color="FFFFFF"/>
            </w:tcBorders>
            <w:shd w:val="clear" w:color="auto" w:fill="FFFFFF"/>
          </w:tcPr>
          <w:p w14:paraId="6EDE80FE"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69078CBA" w14:textId="77777777" w:rsidR="00482C16" w:rsidRPr="006E17DB" w:rsidRDefault="00482C16" w:rsidP="00482C16">
            <w:pPr>
              <w:pStyle w:val="Bullet1"/>
              <w:numPr>
                <w:ilvl w:val="0"/>
                <w:numId w:val="0"/>
              </w:numPr>
              <w:ind w:left="360" w:hanging="360"/>
            </w:pPr>
            <w:r w:rsidRPr="006E17DB">
              <w:t>Voor de aansluiting Nutsbedrijf gelden de volgende eisen:</w:t>
            </w:r>
          </w:p>
          <w:p w14:paraId="61AEB088" w14:textId="5C46B383" w:rsidR="006A0EE0" w:rsidRPr="006E17DB" w:rsidRDefault="006A0EE0" w:rsidP="006A0EE0">
            <w:pPr>
              <w:pStyle w:val="Bullet1"/>
              <w:numPr>
                <w:ilvl w:val="0"/>
                <w:numId w:val="7"/>
              </w:numPr>
            </w:pPr>
            <w:r w:rsidRPr="006E17DB">
              <w:t>De elektrotechnische installatie moet worden aangesloten op het openbare net</w:t>
            </w:r>
            <w:r w:rsidR="006E0014" w:rsidRPr="006E17DB">
              <w:t>;</w:t>
            </w:r>
          </w:p>
          <w:p w14:paraId="05B74001" w14:textId="1F619384" w:rsidR="006A0EE0" w:rsidRPr="006E17DB" w:rsidRDefault="006A0EE0" w:rsidP="006A0EE0">
            <w:pPr>
              <w:pStyle w:val="Bullet1"/>
              <w:numPr>
                <w:ilvl w:val="0"/>
                <w:numId w:val="7"/>
              </w:numPr>
            </w:pPr>
            <w:r w:rsidRPr="006E17DB">
              <w:t>Hierbij moet worden voorzien in één centrale aansluiting met het openbare elektriciteitsnet</w:t>
            </w:r>
            <w:r w:rsidR="006E0014" w:rsidRPr="006E17DB">
              <w:t>;</w:t>
            </w:r>
          </w:p>
          <w:p w14:paraId="621F1DBC" w14:textId="605D84D5" w:rsidR="006A0EE0" w:rsidRPr="006E17DB" w:rsidRDefault="006A0EE0" w:rsidP="006A0EE0">
            <w:pPr>
              <w:pStyle w:val="Bullet1"/>
              <w:numPr>
                <w:ilvl w:val="0"/>
                <w:numId w:val="7"/>
              </w:numPr>
            </w:pPr>
            <w:r w:rsidRPr="006E17DB">
              <w:t xml:space="preserve">Ten behoeve van deze aansluiting </w:t>
            </w:r>
            <w:r w:rsidR="008B3B1B" w:rsidRPr="006E17DB">
              <w:t>wordt</w:t>
            </w:r>
            <w:r w:rsidRPr="006E17DB">
              <w:t xml:space="preserve"> een ruimte </w:t>
            </w:r>
            <w:r w:rsidR="008B3B1B" w:rsidRPr="006E17DB">
              <w:t>aangebracht;</w:t>
            </w:r>
          </w:p>
          <w:p w14:paraId="5EC4980D" w14:textId="23777A50" w:rsidR="006A0EE0" w:rsidRPr="006E17DB" w:rsidRDefault="006A0EE0" w:rsidP="006E0014">
            <w:pPr>
              <w:pStyle w:val="Bullet1"/>
              <w:numPr>
                <w:ilvl w:val="0"/>
                <w:numId w:val="7"/>
              </w:numPr>
            </w:pPr>
            <w:r w:rsidRPr="006E17DB">
              <w:t>Indien dit voor de benodigde elektrische aansluiting noodzakelijk is</w:t>
            </w:r>
            <w:r w:rsidR="006E0014" w:rsidRPr="006E17DB">
              <w:t>,</w:t>
            </w:r>
            <w:r w:rsidRPr="006E17DB">
              <w:t xml:space="preserve"> </w:t>
            </w:r>
            <w:r w:rsidR="006E0014" w:rsidRPr="006E17DB">
              <w:t xml:space="preserve">wordt </w:t>
            </w:r>
            <w:r w:rsidRPr="006E17DB">
              <w:t xml:space="preserve">een transformatorruimte aangebracht, waarin </w:t>
            </w:r>
            <w:r w:rsidR="001C744B" w:rsidRPr="006E17DB">
              <w:t>een</w:t>
            </w:r>
            <w:r w:rsidRPr="006E17DB">
              <w:t xml:space="preserve"> of meerdere transformatoren (afhankelijk van het totaal benodigde aansluitvermogen) kunnen worden opgesteld. </w:t>
            </w:r>
          </w:p>
        </w:tc>
      </w:tr>
      <w:tr w:rsidR="006A0EE0" w:rsidRPr="00F016A9" w14:paraId="59051A20"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FFFFFF"/>
          </w:tcPr>
          <w:p w14:paraId="18ADFF59" w14:textId="77777777" w:rsidR="006A0EE0" w:rsidRPr="006E17DB" w:rsidRDefault="006A0EE0" w:rsidP="006A0EE0">
            <w:pPr>
              <w:rPr>
                <w:rFonts w:eastAsia="Calibri"/>
                <w:b/>
                <w:szCs w:val="22"/>
                <w:lang w:val="nl-NL"/>
              </w:rPr>
            </w:pPr>
            <w:r w:rsidRPr="006E17DB">
              <w:rPr>
                <w:rFonts w:eastAsia="Calibri"/>
                <w:b/>
                <w:szCs w:val="22"/>
                <w:lang w:val="nl-NL"/>
              </w:rPr>
              <w:t>LS-distributie</w:t>
            </w:r>
          </w:p>
        </w:tc>
        <w:tc>
          <w:tcPr>
            <w:tcW w:w="817" w:type="dxa"/>
            <w:tcBorders>
              <w:top w:val="single" w:sz="4" w:space="0" w:color="DDE1E8"/>
              <w:left w:val="single" w:sz="4" w:space="0" w:color="FFFFFF"/>
              <w:bottom w:val="single" w:sz="4" w:space="0" w:color="DDE1E8"/>
              <w:right w:val="single" w:sz="4" w:space="0" w:color="FFFFFF"/>
            </w:tcBorders>
            <w:shd w:val="clear" w:color="auto" w:fill="FFFFFF"/>
          </w:tcPr>
          <w:p w14:paraId="6629A769"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67085C2E" w14:textId="399C260E" w:rsidR="006A0EE0" w:rsidRPr="006E17DB" w:rsidRDefault="006A0EE0" w:rsidP="00482C16">
            <w:pPr>
              <w:pStyle w:val="Bullet1"/>
              <w:numPr>
                <w:ilvl w:val="0"/>
                <w:numId w:val="0"/>
              </w:numPr>
            </w:pPr>
            <w:r w:rsidRPr="006E17DB">
              <w:t xml:space="preserve">De locatie </w:t>
            </w:r>
            <w:r w:rsidR="006E0014" w:rsidRPr="006E17DB">
              <w:t>wordt</w:t>
            </w:r>
            <w:r w:rsidRPr="006E17DB">
              <w:t xml:space="preserve"> voorzien van een centrale hoofdverdeelinrichting welke gevoed moet worden vanaf het openbare net.</w:t>
            </w:r>
            <w:r w:rsidR="00482C16" w:rsidRPr="006E17DB">
              <w:t xml:space="preserve"> Deze hoofdverdeelinrichting moet </w:t>
            </w:r>
            <w:r w:rsidRPr="006E17DB">
              <w:t xml:space="preserve">worden opgesteld in een separate laagspanningsdistributieruimte. </w:t>
            </w:r>
          </w:p>
          <w:p w14:paraId="1925C50C" w14:textId="790C8E70" w:rsidR="006A0EE0" w:rsidRPr="006E17DB" w:rsidRDefault="006A0EE0" w:rsidP="00F909F4">
            <w:pPr>
              <w:pStyle w:val="Bullet1"/>
              <w:numPr>
                <w:ilvl w:val="0"/>
                <w:numId w:val="0"/>
              </w:numPr>
            </w:pPr>
            <w:r w:rsidRPr="006E17DB">
              <w:t>Vanaf deze centrale laagspanning hoofdverdeelinrichting</w:t>
            </w:r>
            <w:r w:rsidR="00F909F4" w:rsidRPr="006E17DB">
              <w:t xml:space="preserve"> wordt</w:t>
            </w:r>
            <w:r w:rsidRPr="006E17DB">
              <w:t xml:space="preserve"> een distributienet aangelegd naar de verspreid over de gebouwen opgestelde hoofdschakel- en verdeelinrichtingen.</w:t>
            </w:r>
            <w:r w:rsidR="00482C16" w:rsidRPr="006E17DB">
              <w:t xml:space="preserve"> </w:t>
            </w:r>
            <w:r w:rsidRPr="006E17DB">
              <w:t>De dimensionering</w:t>
            </w:r>
            <w:r w:rsidR="00482C16" w:rsidRPr="006E17DB">
              <w:t xml:space="preserve"> van dit distributienet </w:t>
            </w:r>
            <w:r w:rsidR="006E0014" w:rsidRPr="006E17DB">
              <w:t>onder andere</w:t>
            </w:r>
            <w:r w:rsidR="00482C16" w:rsidRPr="006E17DB">
              <w:t xml:space="preserve"> </w:t>
            </w:r>
            <w:r w:rsidRPr="006E17DB">
              <w:t>bepalen aan de hand van het gelijktijdig vermogen van de woning.</w:t>
            </w:r>
          </w:p>
        </w:tc>
      </w:tr>
      <w:tr w:rsidR="006A0EE0" w:rsidRPr="00F016A9" w14:paraId="22E5792B"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FFFFFF"/>
          </w:tcPr>
          <w:p w14:paraId="33C82361" w14:textId="77777777" w:rsidR="006A0EE0" w:rsidRPr="006E17DB" w:rsidRDefault="006A0EE0" w:rsidP="006A0EE0">
            <w:pPr>
              <w:rPr>
                <w:rFonts w:eastAsia="Calibri"/>
                <w:b/>
                <w:szCs w:val="22"/>
                <w:lang w:val="nl-NL"/>
              </w:rPr>
            </w:pPr>
            <w:r w:rsidRPr="006E17DB">
              <w:rPr>
                <w:rFonts w:eastAsia="Calibri"/>
                <w:b/>
                <w:szCs w:val="22"/>
                <w:lang w:val="nl-NL"/>
              </w:rPr>
              <w:t>Hoofdschakelen verdeel-inrichting</w:t>
            </w:r>
          </w:p>
        </w:tc>
        <w:tc>
          <w:tcPr>
            <w:tcW w:w="817" w:type="dxa"/>
            <w:tcBorders>
              <w:top w:val="single" w:sz="4" w:space="0" w:color="DDE1E8"/>
              <w:left w:val="single" w:sz="4" w:space="0" w:color="FFFFFF"/>
              <w:bottom w:val="single" w:sz="4" w:space="0" w:color="DDE1E8"/>
              <w:right w:val="single" w:sz="4" w:space="0" w:color="FFFFFF"/>
            </w:tcBorders>
            <w:shd w:val="clear" w:color="auto" w:fill="FFFFFF"/>
          </w:tcPr>
          <w:p w14:paraId="20020D57"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09C698ED" w14:textId="39C6AC44" w:rsidR="006A0EE0" w:rsidRPr="006E17DB" w:rsidRDefault="006A0EE0" w:rsidP="00C86880">
            <w:pPr>
              <w:pStyle w:val="Bullet1"/>
              <w:numPr>
                <w:ilvl w:val="0"/>
                <w:numId w:val="0"/>
              </w:numPr>
            </w:pPr>
            <w:r w:rsidRPr="006E17DB">
              <w:t xml:space="preserve">Per gebouw </w:t>
            </w:r>
            <w:r w:rsidR="00182AA7" w:rsidRPr="006E17DB">
              <w:t xml:space="preserve">en woning </w:t>
            </w:r>
            <w:r w:rsidRPr="006E17DB">
              <w:t>moet worden voorzien in een centrale hoofdschakel- en verdeelinrichting die gevoed moet worden vanaf de centrale laagspannings-hoofdverdeelinrichting.</w:t>
            </w:r>
            <w:r w:rsidR="00482C16" w:rsidRPr="006E17DB">
              <w:t xml:space="preserve"> </w:t>
            </w:r>
            <w:r w:rsidRPr="006E17DB">
              <w:t xml:space="preserve">Het beschikbare aantal reservevelden c.q. groepen van de hoofdschakel- en verdeelinrichtingen </w:t>
            </w:r>
            <w:r w:rsidR="00C86880" w:rsidRPr="006E17DB">
              <w:t xml:space="preserve">bedraagt </w:t>
            </w:r>
            <w:r w:rsidRPr="006E17DB">
              <w:t>20% van het totaal na oplevering in gebruik zijnde velden en groepen (met een minimum van 3).</w:t>
            </w:r>
          </w:p>
        </w:tc>
      </w:tr>
      <w:tr w:rsidR="006A0EE0" w:rsidRPr="006E17DB" w14:paraId="6087279F"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FFFFFF"/>
          </w:tcPr>
          <w:p w14:paraId="58661B85" w14:textId="0D1BB7C9" w:rsidR="006A0EE0" w:rsidRPr="00DD6329" w:rsidRDefault="006A0EE0" w:rsidP="00DD6329">
            <w:pPr>
              <w:rPr>
                <w:rFonts w:eastAsia="Calibri"/>
                <w:b/>
                <w:lang w:val="nl-NL"/>
              </w:rPr>
            </w:pPr>
            <w:bookmarkStart w:id="42" w:name="_Toc14688822"/>
            <w:bookmarkStart w:id="43" w:name="_Toc15033930"/>
            <w:r w:rsidRPr="00DD6329">
              <w:rPr>
                <w:rFonts w:eastAsia="Calibri"/>
                <w:b/>
                <w:lang w:val="nl-NL"/>
              </w:rPr>
              <w:t>Aardings en bliksem</w:t>
            </w:r>
            <w:bookmarkEnd w:id="42"/>
            <w:bookmarkEnd w:id="43"/>
          </w:p>
          <w:p w14:paraId="603AA04C" w14:textId="77777777" w:rsidR="006A0EE0" w:rsidRPr="00DD6329" w:rsidRDefault="006A0EE0" w:rsidP="00DD6329">
            <w:pPr>
              <w:rPr>
                <w:rFonts w:eastAsia="Calibri"/>
                <w:b/>
                <w:lang w:val="nl-NL"/>
              </w:rPr>
            </w:pPr>
            <w:bookmarkStart w:id="44" w:name="_Toc14688823"/>
            <w:bookmarkStart w:id="45" w:name="_Toc15033931"/>
            <w:r w:rsidRPr="00DD6329">
              <w:rPr>
                <w:rFonts w:eastAsia="Calibri"/>
                <w:b/>
                <w:lang w:val="nl-NL"/>
              </w:rPr>
              <w:t>Beveiligings-</w:t>
            </w:r>
            <w:bookmarkEnd w:id="44"/>
            <w:bookmarkEnd w:id="45"/>
          </w:p>
          <w:p w14:paraId="44245B6D" w14:textId="77777777" w:rsidR="006A0EE0" w:rsidRPr="00DD6329" w:rsidRDefault="006A0EE0" w:rsidP="00DD6329">
            <w:pPr>
              <w:rPr>
                <w:rFonts w:eastAsia="Calibri"/>
                <w:lang w:val="nl-NL"/>
              </w:rPr>
            </w:pPr>
            <w:bookmarkStart w:id="46" w:name="_Toc14688824"/>
            <w:bookmarkStart w:id="47" w:name="_Toc15033932"/>
            <w:bookmarkStart w:id="48" w:name="_Toc22287611"/>
            <w:r w:rsidRPr="00DD6329">
              <w:rPr>
                <w:rFonts w:eastAsia="Calibri"/>
                <w:b/>
                <w:lang w:val="nl-NL"/>
              </w:rPr>
              <w:t>installatie</w:t>
            </w:r>
            <w:bookmarkEnd w:id="46"/>
            <w:bookmarkEnd w:id="47"/>
            <w:bookmarkEnd w:id="48"/>
          </w:p>
          <w:p w14:paraId="41D439F1" w14:textId="77777777" w:rsidR="006A0EE0" w:rsidRPr="006E17DB" w:rsidRDefault="006A0EE0" w:rsidP="006A0EE0">
            <w:pPr>
              <w:rPr>
                <w:rFonts w:eastAsia="Calibri"/>
                <w:b/>
                <w:szCs w:val="22"/>
                <w:lang w:val="nl-NL"/>
              </w:rPr>
            </w:pPr>
          </w:p>
        </w:tc>
        <w:tc>
          <w:tcPr>
            <w:tcW w:w="817" w:type="dxa"/>
            <w:tcBorders>
              <w:top w:val="single" w:sz="4" w:space="0" w:color="DDE1E8"/>
              <w:left w:val="single" w:sz="4" w:space="0" w:color="FFFFFF"/>
              <w:bottom w:val="single" w:sz="4" w:space="0" w:color="DDE1E8"/>
              <w:right w:val="single" w:sz="4" w:space="0" w:color="FFFFFF"/>
            </w:tcBorders>
            <w:shd w:val="clear" w:color="auto" w:fill="FFFFFF"/>
          </w:tcPr>
          <w:p w14:paraId="05BFA81F"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24A17160" w14:textId="3F6DB7E6" w:rsidR="006A0EE0" w:rsidRPr="006E17DB" w:rsidRDefault="006A0EE0" w:rsidP="00F909F4">
            <w:pPr>
              <w:pStyle w:val="Bullet1"/>
              <w:numPr>
                <w:ilvl w:val="0"/>
                <w:numId w:val="0"/>
              </w:numPr>
            </w:pPr>
            <w:r w:rsidRPr="006E17DB">
              <w:t>In de basis geen bliksemafleiders toepassen. Indien het hoogbouw betreft (vanaf 4 verdiepingen) of het gebouw in een open veld staat zonder bomen, andere gebouwen</w:t>
            </w:r>
            <w:r w:rsidR="00F909F4" w:rsidRPr="006E17DB">
              <w:t>,</w:t>
            </w:r>
            <w:r w:rsidRPr="006E17DB">
              <w:t xml:space="preserve"> et</w:t>
            </w:r>
            <w:r w:rsidR="0044663A" w:rsidRPr="006E17DB">
              <w:t xml:space="preserve"> </w:t>
            </w:r>
            <w:r w:rsidRPr="006E17DB">
              <w:t>c</w:t>
            </w:r>
            <w:r w:rsidR="0044663A" w:rsidRPr="006E17DB">
              <w:t>etera</w:t>
            </w:r>
            <w:r w:rsidRPr="006E17DB">
              <w:t xml:space="preserve">, dan alleen de kantoorgebouwen voorzien van bliksemafleiders. Bliksemgeleiders </w:t>
            </w:r>
            <w:r w:rsidR="0044663A" w:rsidRPr="006E17DB">
              <w:t xml:space="preserve">worden </w:t>
            </w:r>
            <w:r w:rsidRPr="006E17DB">
              <w:t>ver van de serverruimtes gehouden.</w:t>
            </w:r>
            <w:r w:rsidR="00482C16" w:rsidRPr="006E17DB">
              <w:t xml:space="preserve"> </w:t>
            </w:r>
            <w:r w:rsidRPr="006E17DB">
              <w:t xml:space="preserve">De aardingsinstallatie </w:t>
            </w:r>
            <w:r w:rsidR="00F909F4" w:rsidRPr="006E17DB">
              <w:t>wordt</w:t>
            </w:r>
            <w:r w:rsidRPr="006E17DB">
              <w:t xml:space="preserve"> uitgevoerd volgens de NEN-EN-IEC 62305. Tevens </w:t>
            </w:r>
            <w:r w:rsidR="0044663A" w:rsidRPr="006E17DB">
              <w:t xml:space="preserve">wordt </w:t>
            </w:r>
            <w:r w:rsidRPr="006E17DB">
              <w:t>de hierin beschreven potentiaalvereffening aangebracht</w:t>
            </w:r>
            <w:r w:rsidR="0044663A" w:rsidRPr="006E17DB">
              <w:t>.</w:t>
            </w:r>
          </w:p>
        </w:tc>
      </w:tr>
      <w:tr w:rsidR="006A0EE0" w:rsidRPr="006E17DB" w14:paraId="4FF15535" w14:textId="77777777" w:rsidTr="001B5278">
        <w:tc>
          <w:tcPr>
            <w:tcW w:w="1720" w:type="dxa"/>
            <w:tcBorders>
              <w:top w:val="single" w:sz="4" w:space="0" w:color="DDE1E8"/>
              <w:left w:val="single" w:sz="4" w:space="0" w:color="FFFFFF"/>
              <w:bottom w:val="single" w:sz="4" w:space="0" w:color="DDE1E8"/>
              <w:right w:val="single" w:sz="4" w:space="0" w:color="FFFFFF"/>
            </w:tcBorders>
            <w:shd w:val="clear" w:color="auto" w:fill="FFFFFF"/>
          </w:tcPr>
          <w:p w14:paraId="3C07DDFF" w14:textId="2E5FAA5D" w:rsidR="006A0EE0" w:rsidRPr="00DD6329" w:rsidRDefault="006A0EE0" w:rsidP="00DD6329">
            <w:pPr>
              <w:rPr>
                <w:b/>
                <w:lang w:val="nl-NL"/>
              </w:rPr>
            </w:pPr>
            <w:bookmarkStart w:id="49" w:name="_Toc15033933"/>
            <w:r w:rsidRPr="00DD6329">
              <w:rPr>
                <w:b/>
                <w:lang w:val="nl-NL"/>
              </w:rPr>
              <w:t>Over-spannings-beveiliging</w:t>
            </w:r>
            <w:bookmarkEnd w:id="49"/>
          </w:p>
        </w:tc>
        <w:tc>
          <w:tcPr>
            <w:tcW w:w="817" w:type="dxa"/>
            <w:tcBorders>
              <w:top w:val="single" w:sz="4" w:space="0" w:color="DDE1E8"/>
              <w:left w:val="single" w:sz="4" w:space="0" w:color="FFFFFF"/>
              <w:bottom w:val="single" w:sz="4" w:space="0" w:color="DDE1E8"/>
              <w:right w:val="single" w:sz="4" w:space="0" w:color="FFFFFF"/>
            </w:tcBorders>
            <w:shd w:val="clear" w:color="auto" w:fill="FFFFFF"/>
          </w:tcPr>
          <w:p w14:paraId="14DC544F"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639B17EA" w14:textId="63E3BE93" w:rsidR="006A0EE0" w:rsidRPr="006E17DB" w:rsidRDefault="006A0EE0" w:rsidP="00F909F4">
            <w:pPr>
              <w:rPr>
                <w:lang w:val="nl-NL"/>
              </w:rPr>
            </w:pPr>
            <w:r w:rsidRPr="006E17DB">
              <w:rPr>
                <w:lang w:val="nl-NL"/>
              </w:rPr>
              <w:t xml:space="preserve">Alle centrale apparatuur behorend tot de ICT-infrastructuur </w:t>
            </w:r>
            <w:r w:rsidR="00F909F4" w:rsidRPr="006E17DB">
              <w:rPr>
                <w:lang w:val="nl-NL"/>
              </w:rPr>
              <w:t xml:space="preserve">wordt </w:t>
            </w:r>
            <w:r w:rsidRPr="006E17DB">
              <w:rPr>
                <w:lang w:val="nl-NL"/>
              </w:rPr>
              <w:t>beveiligd voor overspanning uit het voedende net.</w:t>
            </w:r>
            <w:r w:rsidR="00182AA7" w:rsidRPr="006E17DB">
              <w:rPr>
                <w:lang w:val="nl-NL"/>
              </w:rPr>
              <w:t xml:space="preserve"> Eveneens </w:t>
            </w:r>
            <w:r w:rsidR="00F909F4" w:rsidRPr="006E17DB">
              <w:rPr>
                <w:lang w:val="nl-NL"/>
              </w:rPr>
              <w:t>worden</w:t>
            </w:r>
            <w:r w:rsidR="00182AA7" w:rsidRPr="006E17DB">
              <w:rPr>
                <w:lang w:val="nl-NL"/>
              </w:rPr>
              <w:t xml:space="preserve"> alle afzonderlijke gebouwen voorzien van een overspanningsvoorziening.</w:t>
            </w:r>
          </w:p>
        </w:tc>
      </w:tr>
    </w:tbl>
    <w:p w14:paraId="785EACFD" w14:textId="77777777" w:rsidR="006A0EE0" w:rsidRPr="006E17DB" w:rsidRDefault="006A0EE0" w:rsidP="006A0EE0">
      <w:pPr>
        <w:rPr>
          <w:lang w:val="nl-NL"/>
        </w:rPr>
      </w:pPr>
    </w:p>
    <w:p w14:paraId="631F64D6" w14:textId="77777777" w:rsidR="006A0EE0" w:rsidRPr="006E17DB" w:rsidRDefault="006A0EE0" w:rsidP="006A0EE0">
      <w:pPr>
        <w:pStyle w:val="Kop4"/>
        <w:rPr>
          <w:lang w:val="nl-NL"/>
        </w:rPr>
      </w:pPr>
      <w:bookmarkStart w:id="50" w:name="_Toc14688826"/>
      <w:bookmarkStart w:id="51" w:name="_Toc15033934"/>
      <w:bookmarkStart w:id="52" w:name="_Toc22313458"/>
      <w:r w:rsidRPr="006E17DB">
        <w:rPr>
          <w:lang w:val="nl-NL"/>
        </w:rPr>
        <w:t>3.3.1.2 Licht- en krachtinstallatie</w:t>
      </w:r>
      <w:bookmarkEnd w:id="50"/>
      <w:bookmarkEnd w:id="51"/>
      <w:bookmarkEnd w:id="52"/>
      <w:r w:rsidRPr="006E17DB">
        <w:rPr>
          <w:lang w:val="nl-NL"/>
        </w:rPr>
        <w:t xml:space="preserve"> </w:t>
      </w:r>
    </w:p>
    <w:tbl>
      <w:tblPr>
        <w:tblW w:w="9341" w:type="dxa"/>
        <w:tblInd w:w="10" w:type="dxa"/>
        <w:tblLayout w:type="fixed"/>
        <w:tblLook w:val="04A0" w:firstRow="1" w:lastRow="0" w:firstColumn="1" w:lastColumn="0" w:noHBand="0" w:noVBand="1"/>
      </w:tblPr>
      <w:tblGrid>
        <w:gridCol w:w="1516"/>
        <w:gridCol w:w="850"/>
        <w:gridCol w:w="6975"/>
      </w:tblGrid>
      <w:tr w:rsidR="00032DE5" w:rsidRPr="006E17DB" w14:paraId="4F16AA81" w14:textId="77777777" w:rsidTr="00032DE5">
        <w:tc>
          <w:tcPr>
            <w:tcW w:w="1516" w:type="dxa"/>
            <w:tcBorders>
              <w:top w:val="single" w:sz="4" w:space="0" w:color="FFFFFF"/>
              <w:left w:val="single" w:sz="4" w:space="0" w:color="FFFFFF"/>
              <w:bottom w:val="single" w:sz="4" w:space="0" w:color="DDE1E8"/>
              <w:right w:val="single" w:sz="4" w:space="0" w:color="FFFFFF"/>
            </w:tcBorders>
            <w:shd w:val="clear" w:color="auto" w:fill="E7E6E6"/>
          </w:tcPr>
          <w:p w14:paraId="466C5A8E" w14:textId="77777777" w:rsidR="007F3258" w:rsidRPr="006E17DB" w:rsidRDefault="007F3258" w:rsidP="00FE112F">
            <w:pPr>
              <w:rPr>
                <w:rFonts w:eastAsia="Calibri"/>
                <w:b/>
                <w:szCs w:val="22"/>
                <w:lang w:val="nl-NL"/>
              </w:rPr>
            </w:pPr>
            <w:r w:rsidRPr="006E17DB">
              <w:rPr>
                <w:rFonts w:eastAsia="Calibri"/>
                <w:b/>
                <w:szCs w:val="22"/>
                <w:lang w:val="nl-NL"/>
              </w:rPr>
              <w:t>Onderwerp</w:t>
            </w:r>
          </w:p>
        </w:tc>
        <w:tc>
          <w:tcPr>
            <w:tcW w:w="850" w:type="dxa"/>
            <w:tcBorders>
              <w:top w:val="single" w:sz="4" w:space="0" w:color="FFFFFF"/>
              <w:left w:val="single" w:sz="4" w:space="0" w:color="FFFFFF"/>
              <w:bottom w:val="single" w:sz="4" w:space="0" w:color="DDE1E8"/>
              <w:right w:val="single" w:sz="4" w:space="0" w:color="FFFFFF"/>
            </w:tcBorders>
            <w:shd w:val="clear" w:color="auto" w:fill="E7E6E6"/>
          </w:tcPr>
          <w:p w14:paraId="45DADA3E" w14:textId="77777777" w:rsidR="007F3258" w:rsidRPr="006E17DB" w:rsidRDefault="007F3258" w:rsidP="00FE112F">
            <w:pPr>
              <w:rPr>
                <w:rFonts w:eastAsia="Calibri"/>
                <w:b/>
                <w:szCs w:val="22"/>
                <w:lang w:val="nl-NL"/>
              </w:rPr>
            </w:pPr>
            <w:r w:rsidRPr="006E17DB">
              <w:rPr>
                <w:rFonts w:eastAsia="Calibri"/>
                <w:b/>
                <w:szCs w:val="22"/>
                <w:lang w:val="nl-NL"/>
              </w:rPr>
              <w:t>Eisnr.</w:t>
            </w:r>
          </w:p>
        </w:tc>
        <w:tc>
          <w:tcPr>
            <w:tcW w:w="6975" w:type="dxa"/>
            <w:tcBorders>
              <w:top w:val="single" w:sz="4" w:space="0" w:color="FFFFFF"/>
              <w:left w:val="single" w:sz="4" w:space="0" w:color="FFFFFF"/>
              <w:bottom w:val="single" w:sz="4" w:space="0" w:color="DDE1E8"/>
              <w:right w:val="single" w:sz="4" w:space="0" w:color="FFFFFF"/>
            </w:tcBorders>
            <w:shd w:val="clear" w:color="auto" w:fill="E7E6E6"/>
          </w:tcPr>
          <w:p w14:paraId="77F3627F" w14:textId="77777777" w:rsidR="007F3258" w:rsidRPr="006E17DB" w:rsidRDefault="007F3258" w:rsidP="00FE112F">
            <w:pPr>
              <w:rPr>
                <w:rFonts w:eastAsia="Calibri"/>
                <w:b/>
                <w:szCs w:val="22"/>
                <w:lang w:val="nl-NL"/>
              </w:rPr>
            </w:pPr>
            <w:r w:rsidRPr="006E17DB">
              <w:rPr>
                <w:rFonts w:eastAsia="Calibri"/>
                <w:b/>
                <w:szCs w:val="22"/>
                <w:lang w:val="nl-NL"/>
              </w:rPr>
              <w:t>Eis</w:t>
            </w:r>
          </w:p>
        </w:tc>
      </w:tr>
      <w:tr w:rsidR="00482C16" w:rsidRPr="006E17DB" w14:paraId="3DFB8BF2"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3398072F" w14:textId="77777777" w:rsidR="00482C16" w:rsidRPr="006E17DB" w:rsidRDefault="00482C16" w:rsidP="00482C16">
            <w:pPr>
              <w:rPr>
                <w:rFonts w:eastAsia="Calibri"/>
                <w:b/>
                <w:szCs w:val="22"/>
                <w:lang w:val="nl-NL"/>
              </w:rPr>
            </w:pPr>
            <w:r w:rsidRPr="006E17DB">
              <w:rPr>
                <w:rFonts w:eastAsia="Calibri"/>
                <w:b/>
                <w:szCs w:val="22"/>
                <w:lang w:val="nl-NL"/>
              </w:rPr>
              <w:t>Kracht-installatie</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6A585443" w14:textId="77777777" w:rsidR="00482C16" w:rsidRPr="006E17DB" w:rsidRDefault="00482C16"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59A58566" w14:textId="2BE41BF6" w:rsidR="00482C16" w:rsidRPr="006E17DB" w:rsidRDefault="00482C16" w:rsidP="00182AA7">
            <w:pPr>
              <w:rPr>
                <w:lang w:val="nl-NL"/>
              </w:rPr>
            </w:pPr>
            <w:r w:rsidRPr="006E17DB">
              <w:rPr>
                <w:lang w:val="nl-NL"/>
              </w:rPr>
              <w:t xml:space="preserve">De krachtinstallatie omvat alle 230/400 V wandcontactdozen en voedingen voor </w:t>
            </w:r>
            <w:r w:rsidR="00182AA7" w:rsidRPr="006E17DB">
              <w:rPr>
                <w:lang w:val="nl-NL"/>
              </w:rPr>
              <w:t xml:space="preserve">specifieke installaties </w:t>
            </w:r>
            <w:r w:rsidRPr="006E17DB">
              <w:rPr>
                <w:lang w:val="nl-NL"/>
              </w:rPr>
              <w:t>(</w:t>
            </w:r>
            <w:r w:rsidR="00182AA7" w:rsidRPr="006E17DB">
              <w:rPr>
                <w:lang w:val="nl-NL"/>
              </w:rPr>
              <w:t xml:space="preserve">zoals: </w:t>
            </w:r>
            <w:r w:rsidRPr="006E17DB">
              <w:rPr>
                <w:lang w:val="nl-NL"/>
              </w:rPr>
              <w:t>werktuigkundige installaties, transportinstallaties, perscontainers, keukens, e</w:t>
            </w:r>
            <w:r w:rsidR="0044663A" w:rsidRPr="006E17DB">
              <w:rPr>
                <w:lang w:val="nl-NL"/>
              </w:rPr>
              <w:t>t cetera</w:t>
            </w:r>
            <w:r w:rsidRPr="006E17DB">
              <w:rPr>
                <w:lang w:val="nl-NL"/>
              </w:rPr>
              <w:t>). Deze worden aangesloten op separate groepen van de verdeelinrichting.</w:t>
            </w:r>
          </w:p>
        </w:tc>
      </w:tr>
      <w:tr w:rsidR="00482C16" w:rsidRPr="00F016A9" w14:paraId="1D12DCD9"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7634A059" w14:textId="77777777" w:rsidR="00482C16" w:rsidRPr="006E17DB" w:rsidRDefault="00482C16" w:rsidP="00482C16">
            <w:pPr>
              <w:rPr>
                <w:rFonts w:eastAsia="Calibri"/>
                <w:b/>
                <w:szCs w:val="22"/>
                <w:lang w:val="nl-NL"/>
              </w:rPr>
            </w:pPr>
            <w:r w:rsidRPr="006E17DB">
              <w:rPr>
                <w:rFonts w:eastAsia="Calibri"/>
                <w:b/>
                <w:szCs w:val="22"/>
                <w:lang w:val="nl-NL"/>
              </w:rPr>
              <w:t xml:space="preserve">Lichtinstallatie </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5BF86393" w14:textId="77777777" w:rsidR="00482C16" w:rsidRPr="006E17DB" w:rsidRDefault="00482C16"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6310F84F" w14:textId="494A472C" w:rsidR="00482C16" w:rsidRPr="006E17DB" w:rsidRDefault="00482C16" w:rsidP="00482C16">
            <w:pPr>
              <w:rPr>
                <w:rFonts w:eastAsia="Calibri"/>
                <w:szCs w:val="22"/>
                <w:lang w:val="nl-NL"/>
              </w:rPr>
            </w:pPr>
            <w:r w:rsidRPr="006E17DB">
              <w:rPr>
                <w:lang w:val="nl-NL"/>
              </w:rPr>
              <w:t>De lichtinstallatie omvat alle verlichtingsarmaturen en 230V wandcontactdozen</w:t>
            </w:r>
            <w:r w:rsidR="00F909F4" w:rsidRPr="006E17DB">
              <w:rPr>
                <w:lang w:val="nl-NL"/>
              </w:rPr>
              <w:t>.</w:t>
            </w:r>
          </w:p>
        </w:tc>
      </w:tr>
      <w:tr w:rsidR="00482C16" w:rsidRPr="00F016A9" w14:paraId="0F11C869"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77AF24C1" w14:textId="21AF005C" w:rsidR="00482C16" w:rsidRPr="006E17DB" w:rsidRDefault="00200D1D" w:rsidP="00482C16">
            <w:pPr>
              <w:rPr>
                <w:rFonts w:eastAsia="Calibri"/>
                <w:b/>
                <w:szCs w:val="22"/>
                <w:lang w:val="nl-NL"/>
              </w:rPr>
            </w:pPr>
            <w:r w:rsidRPr="006E17DB">
              <w:rPr>
                <w:rFonts w:eastAsia="Calibri"/>
                <w:b/>
                <w:szCs w:val="22"/>
                <w:lang w:val="nl-NL"/>
              </w:rPr>
              <w:t>Onder</w:t>
            </w:r>
            <w:r w:rsidR="00182AA7" w:rsidRPr="006E17DB">
              <w:rPr>
                <w:rFonts w:eastAsia="Calibri"/>
                <w:b/>
                <w:szCs w:val="22"/>
                <w:lang w:val="nl-NL"/>
              </w:rPr>
              <w:t>de</w:t>
            </w:r>
            <w:r w:rsidRPr="006E17DB">
              <w:rPr>
                <w:rFonts w:eastAsia="Calibri"/>
                <w:b/>
                <w:szCs w:val="22"/>
                <w:lang w:val="nl-NL"/>
              </w:rPr>
              <w:t xml:space="preserve">len L&amp;K </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1521FB99" w14:textId="77777777" w:rsidR="00482C16" w:rsidRPr="006E17DB" w:rsidRDefault="00482C16"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13761E76" w14:textId="19847355" w:rsidR="00200D1D" w:rsidRPr="006E17DB" w:rsidRDefault="00200D1D" w:rsidP="00E450A5">
            <w:pPr>
              <w:pStyle w:val="Bullet1"/>
              <w:numPr>
                <w:ilvl w:val="0"/>
                <w:numId w:val="0"/>
              </w:numPr>
            </w:pPr>
            <w:r w:rsidRPr="006E17DB">
              <w:t>De volgende algemene eisen worden gesteld aan de licht- en krachtinstallatie</w:t>
            </w:r>
            <w:r w:rsidR="008161EF">
              <w:t xml:space="preserve"> </w:t>
            </w:r>
            <w:r w:rsidR="00D777D1" w:rsidRPr="006E17DB">
              <w:t>onderdelen</w:t>
            </w:r>
            <w:r w:rsidR="00D777D1">
              <w:t>:</w:t>
            </w:r>
            <w:r w:rsidRPr="006E17DB">
              <w:t xml:space="preserve"> </w:t>
            </w:r>
          </w:p>
          <w:p w14:paraId="53BDDD3F" w14:textId="0647216F" w:rsidR="00482C16" w:rsidRPr="006E17DB" w:rsidRDefault="00482C16" w:rsidP="00482C16">
            <w:pPr>
              <w:pStyle w:val="Bullet1"/>
              <w:numPr>
                <w:ilvl w:val="0"/>
                <w:numId w:val="7"/>
              </w:numPr>
            </w:pPr>
            <w:r w:rsidRPr="006E17DB">
              <w:lastRenderedPageBreak/>
              <w:t>De toegepaste kabels, bedrading en kunststofbuizen moeten halogeenvrij en moeilijk</w:t>
            </w:r>
            <w:r w:rsidR="0044663A" w:rsidRPr="006E17DB">
              <w:t xml:space="preserve"> </w:t>
            </w:r>
            <w:r w:rsidRPr="006E17DB">
              <w:t>brandbaar zijn</w:t>
            </w:r>
            <w:r w:rsidR="0000504D" w:rsidRPr="006E17DB">
              <w:t xml:space="preserve"> </w:t>
            </w:r>
            <w:r w:rsidR="00452C55" w:rsidRPr="006E17DB">
              <w:t xml:space="preserve">uitgevoerd in </w:t>
            </w:r>
            <w:r w:rsidR="0000504D" w:rsidRPr="006E17DB">
              <w:t>klasse C-ca</w:t>
            </w:r>
            <w:r w:rsidR="00F909F4" w:rsidRPr="006E17DB">
              <w:t>;</w:t>
            </w:r>
            <w:r w:rsidRPr="006E17DB">
              <w:t xml:space="preserve"> </w:t>
            </w:r>
          </w:p>
          <w:p w14:paraId="35DD8A5C" w14:textId="0FBF89CC" w:rsidR="00482C16" w:rsidRPr="006E17DB" w:rsidRDefault="00482C16" w:rsidP="00F909F4">
            <w:pPr>
              <w:pStyle w:val="Bullet1"/>
              <w:numPr>
                <w:ilvl w:val="0"/>
                <w:numId w:val="7"/>
              </w:numPr>
            </w:pPr>
            <w:r w:rsidRPr="006E17DB">
              <w:t>Al het schakelmateriaal uitvoeren als volledige inbouw, met uitzondering van technische ruimten, werkkasten en werkplaatsen.</w:t>
            </w:r>
            <w:r w:rsidR="00BD69EB" w:rsidRPr="006E17DB">
              <w:t xml:space="preserve"> Schakelmateriaal moet voldoen aan de algemene eisen omtrent kwaliteit en molestbestendigheid. Voorstellen voor schakelmateriaal </w:t>
            </w:r>
            <w:r w:rsidR="00F909F4" w:rsidRPr="006E17DB">
              <w:t>worden</w:t>
            </w:r>
            <w:r w:rsidR="00BD69EB" w:rsidRPr="006E17DB">
              <w:t xml:space="preserve"> ter goedkeuring aan het COA voorgelegd en van kwaliteit Jung AS of gelijkwaardig zijn. </w:t>
            </w:r>
            <w:r w:rsidRPr="006E17DB">
              <w:t xml:space="preserve"> </w:t>
            </w:r>
          </w:p>
        </w:tc>
      </w:tr>
      <w:tr w:rsidR="00361539" w:rsidRPr="006E17DB" w14:paraId="14EDD81E"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56038848" w14:textId="3052E877" w:rsidR="00361539" w:rsidRPr="006E17DB" w:rsidRDefault="00361539" w:rsidP="00482C16">
            <w:pPr>
              <w:rPr>
                <w:rFonts w:eastAsia="Calibri"/>
                <w:b/>
                <w:szCs w:val="22"/>
                <w:lang w:val="nl-NL"/>
              </w:rPr>
            </w:pPr>
            <w:r w:rsidRPr="006E17DB">
              <w:rPr>
                <w:rFonts w:eastAsia="Calibri"/>
                <w:b/>
                <w:szCs w:val="22"/>
                <w:lang w:val="nl-NL"/>
              </w:rPr>
              <w:lastRenderedPageBreak/>
              <w:t>Kabelwegen</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60901FD9" w14:textId="77777777" w:rsidR="00361539" w:rsidRPr="006E17DB" w:rsidRDefault="00361539"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1422C50A" w14:textId="7C088343" w:rsidR="00361539" w:rsidRPr="006E17DB" w:rsidRDefault="00361539" w:rsidP="00F909F4">
            <w:pPr>
              <w:pStyle w:val="Bullet1"/>
              <w:numPr>
                <w:ilvl w:val="0"/>
                <w:numId w:val="0"/>
              </w:numPr>
              <w:ind w:left="360" w:hanging="360"/>
            </w:pPr>
            <w:r w:rsidRPr="006E17DB">
              <w:t xml:space="preserve">Kabelwegen </w:t>
            </w:r>
            <w:r w:rsidR="00F909F4" w:rsidRPr="006E17DB">
              <w:t>hebben</w:t>
            </w:r>
            <w:r w:rsidRPr="006E17DB">
              <w:t xml:space="preserve"> 25% reserve capaciteit.</w:t>
            </w:r>
          </w:p>
        </w:tc>
      </w:tr>
      <w:tr w:rsidR="00482C16" w:rsidRPr="00F016A9" w14:paraId="54FDC21A"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38422795" w14:textId="1F24DB9A" w:rsidR="00482C16" w:rsidRPr="006E17DB" w:rsidRDefault="00200D1D" w:rsidP="00482C16">
            <w:pPr>
              <w:rPr>
                <w:rFonts w:eastAsia="Calibri"/>
                <w:b/>
                <w:szCs w:val="22"/>
                <w:lang w:val="nl-NL"/>
              </w:rPr>
            </w:pPr>
            <w:r w:rsidRPr="006E17DB">
              <w:rPr>
                <w:rFonts w:eastAsia="Calibri"/>
                <w:b/>
                <w:szCs w:val="22"/>
                <w:lang w:val="nl-NL"/>
              </w:rPr>
              <w:t>W</w:t>
            </w:r>
            <w:r w:rsidR="001A5897" w:rsidRPr="006E17DB">
              <w:rPr>
                <w:rFonts w:eastAsia="Calibri"/>
                <w:b/>
                <w:szCs w:val="22"/>
                <w:lang w:val="nl-NL"/>
              </w:rPr>
              <w:t>cd</w:t>
            </w:r>
            <w:r w:rsidR="00482C16" w:rsidRPr="006E17DB">
              <w:rPr>
                <w:rFonts w:eastAsia="Calibri"/>
                <w:b/>
                <w:szCs w:val="22"/>
                <w:lang w:val="nl-NL"/>
              </w:rPr>
              <w:t xml:space="preserve">- </w:t>
            </w:r>
          </w:p>
          <w:p w14:paraId="5CF544E3" w14:textId="77777777" w:rsidR="00482C16" w:rsidRPr="006E17DB" w:rsidRDefault="00482C16" w:rsidP="00482C16">
            <w:pPr>
              <w:rPr>
                <w:rFonts w:eastAsia="Calibri"/>
                <w:b/>
                <w:szCs w:val="22"/>
                <w:lang w:val="nl-NL"/>
              </w:rPr>
            </w:pPr>
            <w:r w:rsidRPr="006E17DB">
              <w:rPr>
                <w:rFonts w:eastAsia="Calibri"/>
                <w:b/>
                <w:szCs w:val="22"/>
                <w:lang w:val="nl-NL"/>
              </w:rPr>
              <w:t xml:space="preserve">kind-beveiliging </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4860966D" w14:textId="77777777" w:rsidR="00482C16" w:rsidRPr="006E17DB" w:rsidRDefault="00482C16"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3C77A4E5" w14:textId="26BFD374" w:rsidR="00482C16" w:rsidRPr="006E17DB" w:rsidRDefault="00200D1D" w:rsidP="00F909F4">
            <w:pPr>
              <w:rPr>
                <w:lang w:val="nl-NL"/>
              </w:rPr>
            </w:pPr>
            <w:r w:rsidRPr="006E17DB">
              <w:rPr>
                <w:lang w:val="nl-NL"/>
              </w:rPr>
              <w:t>W</w:t>
            </w:r>
            <w:r w:rsidR="001A5897" w:rsidRPr="006E17DB">
              <w:rPr>
                <w:lang w:val="nl-NL"/>
              </w:rPr>
              <w:t>cd</w:t>
            </w:r>
            <w:r w:rsidR="00482C16" w:rsidRPr="006E17DB">
              <w:rPr>
                <w:lang w:val="nl-NL"/>
              </w:rPr>
              <w:t xml:space="preserve">’s die zijn voorzien in ruimten (ook verkeersruimten) die toegankelijk zijn voor bewoners, </w:t>
            </w:r>
            <w:r w:rsidR="00F909F4" w:rsidRPr="006E17DB">
              <w:rPr>
                <w:lang w:val="nl-NL"/>
              </w:rPr>
              <w:t>zijn</w:t>
            </w:r>
            <w:r w:rsidR="00482C16" w:rsidRPr="006E17DB">
              <w:rPr>
                <w:lang w:val="nl-NL"/>
              </w:rPr>
              <w:t xml:space="preserve"> kindbeveiligd.</w:t>
            </w:r>
          </w:p>
        </w:tc>
      </w:tr>
      <w:tr w:rsidR="00482C16" w:rsidRPr="00F016A9" w14:paraId="794BF65B"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260C4247" w14:textId="6109562B" w:rsidR="00482C16" w:rsidRPr="006E17DB" w:rsidRDefault="00200D1D" w:rsidP="00482C16">
            <w:pPr>
              <w:rPr>
                <w:rFonts w:eastAsia="Calibri"/>
                <w:b/>
                <w:szCs w:val="22"/>
                <w:lang w:val="nl-NL"/>
              </w:rPr>
            </w:pPr>
            <w:r w:rsidRPr="006E17DB">
              <w:rPr>
                <w:rFonts w:eastAsia="Calibri"/>
                <w:b/>
                <w:szCs w:val="22"/>
                <w:lang w:val="nl-NL"/>
              </w:rPr>
              <w:t>W</w:t>
            </w:r>
            <w:r w:rsidR="001A5897" w:rsidRPr="006E17DB">
              <w:rPr>
                <w:rFonts w:eastAsia="Calibri"/>
                <w:b/>
                <w:szCs w:val="22"/>
                <w:lang w:val="nl-NL"/>
              </w:rPr>
              <w:t>cd</w:t>
            </w:r>
            <w:r w:rsidR="00482C16" w:rsidRPr="006E17DB">
              <w:rPr>
                <w:rFonts w:eastAsia="Calibri"/>
                <w:b/>
                <w:szCs w:val="22"/>
                <w:lang w:val="nl-NL"/>
              </w:rPr>
              <w:t xml:space="preserve"> Verkeers-ruimtes</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3F5767AC" w14:textId="77777777" w:rsidR="00482C16" w:rsidRPr="006E17DB" w:rsidRDefault="00482C16"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17310F13" w14:textId="77777777" w:rsidR="00482C16" w:rsidRPr="006E17DB" w:rsidRDefault="00482C16" w:rsidP="00482C16">
            <w:pPr>
              <w:rPr>
                <w:lang w:val="nl-NL"/>
              </w:rPr>
            </w:pPr>
            <w:r w:rsidRPr="006E17DB">
              <w:rPr>
                <w:lang w:val="nl-NL"/>
              </w:rPr>
              <w:t xml:space="preserve">Voor de plaatsing van </w:t>
            </w:r>
            <w:r w:rsidR="001A5897" w:rsidRPr="006E17DB">
              <w:rPr>
                <w:lang w:val="nl-NL"/>
              </w:rPr>
              <w:t>wcd</w:t>
            </w:r>
            <w:r w:rsidR="009A058A" w:rsidRPr="006E17DB">
              <w:rPr>
                <w:lang w:val="nl-NL"/>
              </w:rPr>
              <w:t>’s in verkeersruimten geldt</w:t>
            </w:r>
            <w:r w:rsidRPr="006E17DB">
              <w:rPr>
                <w:lang w:val="nl-NL"/>
              </w:rPr>
              <w:t xml:space="preserve">: </w:t>
            </w:r>
          </w:p>
          <w:p w14:paraId="501BFA5B" w14:textId="20A4AAE5" w:rsidR="00482C16" w:rsidRPr="006E17DB" w:rsidRDefault="00482C16" w:rsidP="00482C16">
            <w:pPr>
              <w:pStyle w:val="Bullet1"/>
              <w:numPr>
                <w:ilvl w:val="0"/>
                <w:numId w:val="7"/>
              </w:numPr>
            </w:pPr>
            <w:r w:rsidRPr="006E17DB">
              <w:t xml:space="preserve">Verticale verkeersruimten: 1 dubbele </w:t>
            </w:r>
            <w:r w:rsidR="001A5897" w:rsidRPr="006E17DB">
              <w:t>wcd</w:t>
            </w:r>
            <w:r w:rsidRPr="006E17DB">
              <w:t xml:space="preserve"> per verdiep</w:t>
            </w:r>
            <w:r w:rsidR="00F909F4" w:rsidRPr="006E17DB">
              <w:t>ing (lifthallen, trappenhuizen);</w:t>
            </w:r>
          </w:p>
          <w:p w14:paraId="5C606693" w14:textId="6E4E3197" w:rsidR="00482C16" w:rsidRPr="006E17DB" w:rsidRDefault="00482C16" w:rsidP="001A5897">
            <w:pPr>
              <w:pStyle w:val="Bullet1"/>
              <w:numPr>
                <w:ilvl w:val="0"/>
                <w:numId w:val="7"/>
              </w:numPr>
            </w:pPr>
            <w:r w:rsidRPr="006E17DB">
              <w:t xml:space="preserve">Horizontale verkeersruimten; 1 dubbele </w:t>
            </w:r>
            <w:r w:rsidR="001A5897" w:rsidRPr="006E17DB">
              <w:t>wcd</w:t>
            </w:r>
            <w:r w:rsidRPr="006E17DB">
              <w:t xml:space="preserve"> per 15 meter, met een minimum van 1 dubbele </w:t>
            </w:r>
            <w:r w:rsidR="001A5897" w:rsidRPr="006E17DB">
              <w:t>wcd</w:t>
            </w:r>
            <w:r w:rsidRPr="006E17DB">
              <w:t xml:space="preserve"> per verkeersruimte (gangen)</w:t>
            </w:r>
            <w:r w:rsidR="00F909F4" w:rsidRPr="006E17DB">
              <w:t>.</w:t>
            </w:r>
          </w:p>
        </w:tc>
      </w:tr>
      <w:tr w:rsidR="00182AA7" w:rsidRPr="00F016A9" w14:paraId="5D194546"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4C409418" w14:textId="570C2191" w:rsidR="00182AA7" w:rsidRPr="006E17DB" w:rsidRDefault="001949F3" w:rsidP="00482C16">
            <w:pPr>
              <w:rPr>
                <w:rFonts w:eastAsia="Calibri"/>
                <w:b/>
                <w:szCs w:val="22"/>
                <w:lang w:val="nl-NL"/>
              </w:rPr>
            </w:pPr>
            <w:r w:rsidRPr="006E17DB">
              <w:rPr>
                <w:rFonts w:eastAsia="Calibri"/>
                <w:b/>
                <w:szCs w:val="22"/>
                <w:lang w:val="nl-NL"/>
              </w:rPr>
              <w:t>Wcd Werkplekken</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647E3728" w14:textId="77777777" w:rsidR="00182AA7" w:rsidRPr="006E17DB" w:rsidRDefault="00182AA7" w:rsidP="009D0D88">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5916DC96" w14:textId="074D62DA" w:rsidR="00182AA7" w:rsidRPr="006E17DB" w:rsidRDefault="001949F3" w:rsidP="00F909F4">
            <w:pPr>
              <w:rPr>
                <w:lang w:val="nl-NL"/>
              </w:rPr>
            </w:pPr>
            <w:r w:rsidRPr="006E17DB">
              <w:rPr>
                <w:lang w:val="nl-NL"/>
              </w:rPr>
              <w:t xml:space="preserve">Wcd’s die zijn bedoeld voor werkplekken </w:t>
            </w:r>
            <w:r w:rsidR="00F909F4" w:rsidRPr="006E17DB">
              <w:rPr>
                <w:lang w:val="nl-NL"/>
              </w:rPr>
              <w:t xml:space="preserve">worden </w:t>
            </w:r>
            <w:r w:rsidRPr="006E17DB">
              <w:rPr>
                <w:lang w:val="nl-NL"/>
              </w:rPr>
              <w:t>op afzonderlijke groepen geplaatst</w:t>
            </w:r>
            <w:r w:rsidR="00F909F4" w:rsidRPr="006E17DB">
              <w:rPr>
                <w:lang w:val="nl-NL"/>
              </w:rPr>
              <w:t>.</w:t>
            </w:r>
          </w:p>
        </w:tc>
      </w:tr>
      <w:tr w:rsidR="009A058A" w:rsidRPr="006E17DB" w14:paraId="33713E2A"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723702E8" w14:textId="77777777" w:rsidR="009A058A" w:rsidRPr="006E17DB" w:rsidRDefault="009A058A" w:rsidP="009A058A">
            <w:pPr>
              <w:rPr>
                <w:rFonts w:eastAsia="Calibri"/>
                <w:b/>
                <w:szCs w:val="22"/>
                <w:lang w:val="nl-NL"/>
              </w:rPr>
            </w:pPr>
            <w:r w:rsidRPr="006E17DB">
              <w:rPr>
                <w:rFonts w:eastAsia="Calibri"/>
                <w:b/>
                <w:szCs w:val="22"/>
                <w:lang w:val="nl-NL"/>
              </w:rPr>
              <w:t>Lichtplan</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4377763E"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58FFFB05" w14:textId="6455AD9A" w:rsidR="009A058A" w:rsidRPr="006E17DB" w:rsidRDefault="009A058A" w:rsidP="009A058A">
            <w:pPr>
              <w:rPr>
                <w:lang w:val="nl-NL"/>
              </w:rPr>
            </w:pPr>
            <w:r w:rsidRPr="006E17DB">
              <w:rPr>
                <w:lang w:val="nl-NL"/>
              </w:rPr>
              <w:t xml:space="preserve">In overleg tussen de architect en de opdrachtgever </w:t>
            </w:r>
            <w:r w:rsidR="00F909F4" w:rsidRPr="006E17DB">
              <w:rPr>
                <w:lang w:val="nl-NL"/>
              </w:rPr>
              <w:t>wordt</w:t>
            </w:r>
            <w:r w:rsidRPr="006E17DB">
              <w:rPr>
                <w:lang w:val="nl-NL"/>
              </w:rPr>
              <w:t xml:space="preserve"> een lichtplan ontwikkeld waarin de volgende afwegingen zijn opgenomen:</w:t>
            </w:r>
          </w:p>
          <w:p w14:paraId="6F4DC821" w14:textId="77777777" w:rsidR="009A058A" w:rsidRPr="006E17DB" w:rsidRDefault="009A058A" w:rsidP="009A058A">
            <w:pPr>
              <w:pStyle w:val="Bullet1"/>
              <w:numPr>
                <w:ilvl w:val="0"/>
                <w:numId w:val="7"/>
              </w:numPr>
            </w:pPr>
            <w:r w:rsidRPr="006E17DB">
              <w:t>Functionaliteit;</w:t>
            </w:r>
          </w:p>
          <w:p w14:paraId="1603879C" w14:textId="77777777" w:rsidR="009A058A" w:rsidRPr="006E17DB" w:rsidRDefault="009A058A" w:rsidP="009A058A">
            <w:pPr>
              <w:pStyle w:val="Bullet1"/>
              <w:numPr>
                <w:ilvl w:val="0"/>
                <w:numId w:val="7"/>
              </w:numPr>
            </w:pPr>
            <w:r w:rsidRPr="006E17DB">
              <w:t>Energiegebruik;</w:t>
            </w:r>
          </w:p>
          <w:p w14:paraId="20763B9F" w14:textId="77777777" w:rsidR="009A058A" w:rsidRPr="006E17DB" w:rsidRDefault="009A058A" w:rsidP="009A058A">
            <w:pPr>
              <w:pStyle w:val="Bullet1"/>
              <w:numPr>
                <w:ilvl w:val="0"/>
                <w:numId w:val="7"/>
              </w:numPr>
            </w:pPr>
            <w:r w:rsidRPr="006E17DB">
              <w:t>Onderhoud;</w:t>
            </w:r>
          </w:p>
          <w:p w14:paraId="72DA1554" w14:textId="77777777" w:rsidR="009A058A" w:rsidRPr="006E17DB" w:rsidRDefault="009A058A" w:rsidP="009A058A">
            <w:pPr>
              <w:pStyle w:val="Bullet1"/>
              <w:numPr>
                <w:ilvl w:val="0"/>
                <w:numId w:val="7"/>
              </w:numPr>
            </w:pPr>
            <w:r w:rsidRPr="006E17DB">
              <w:t>Investeringskosten.</w:t>
            </w:r>
          </w:p>
        </w:tc>
      </w:tr>
      <w:tr w:rsidR="009A058A" w:rsidRPr="00F016A9" w14:paraId="7D827DD9"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1A6A9479" w14:textId="77777777" w:rsidR="009A058A" w:rsidRPr="006E17DB" w:rsidRDefault="009A058A" w:rsidP="009A058A">
            <w:pPr>
              <w:rPr>
                <w:rFonts w:eastAsia="Calibri"/>
                <w:b/>
                <w:szCs w:val="22"/>
                <w:lang w:val="nl-NL"/>
              </w:rPr>
            </w:pPr>
            <w:r w:rsidRPr="006E17DB">
              <w:rPr>
                <w:rFonts w:eastAsia="Calibri"/>
                <w:b/>
                <w:szCs w:val="22"/>
                <w:lang w:val="nl-NL"/>
              </w:rPr>
              <w:t>Armatuur keuze</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05CE96D0"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617C6D85" w14:textId="1C468F14" w:rsidR="009A058A" w:rsidRPr="006E17DB" w:rsidRDefault="009A058A" w:rsidP="00F909F4">
            <w:pPr>
              <w:rPr>
                <w:lang w:val="nl-NL"/>
              </w:rPr>
            </w:pPr>
            <w:r w:rsidRPr="006E17DB">
              <w:rPr>
                <w:lang w:val="nl-NL"/>
              </w:rPr>
              <w:t xml:space="preserve">De verlichting en armatuurkeuze </w:t>
            </w:r>
            <w:r w:rsidR="00F909F4" w:rsidRPr="006E17DB">
              <w:rPr>
                <w:lang w:val="nl-NL"/>
              </w:rPr>
              <w:t>is</w:t>
            </w:r>
            <w:r w:rsidRPr="006E17DB">
              <w:rPr>
                <w:lang w:val="nl-NL"/>
              </w:rPr>
              <w:t xml:space="preserve"> afgestemd op het functionele gebruik van de betreffende ruimte.</w:t>
            </w:r>
          </w:p>
        </w:tc>
      </w:tr>
      <w:tr w:rsidR="00DC0262" w:rsidRPr="00F016A9" w14:paraId="5EC55892"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1222FBAD" w14:textId="77777777" w:rsidR="00DC0262" w:rsidRPr="006E17DB" w:rsidRDefault="00DC0262" w:rsidP="009A058A">
            <w:pPr>
              <w:rPr>
                <w:rFonts w:eastAsia="Calibri"/>
                <w:b/>
                <w:szCs w:val="22"/>
                <w:lang w:val="nl-NL"/>
              </w:rPr>
            </w:pPr>
            <w:r w:rsidRPr="006E17DB">
              <w:rPr>
                <w:rFonts w:eastAsia="Calibri"/>
                <w:b/>
                <w:szCs w:val="22"/>
                <w:lang w:val="nl-NL"/>
              </w:rPr>
              <w:t>Armatuur buiten</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631DC97A" w14:textId="77777777" w:rsidR="00DC0262" w:rsidRPr="006E17DB" w:rsidRDefault="00DC0262"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08C73EEA" w14:textId="584EA8D0" w:rsidR="00DC0262" w:rsidRPr="006E17DB" w:rsidRDefault="00DC0262" w:rsidP="00F909F4">
            <w:pPr>
              <w:rPr>
                <w:lang w:val="nl-NL"/>
              </w:rPr>
            </w:pPr>
            <w:r w:rsidRPr="006E17DB">
              <w:rPr>
                <w:lang w:val="nl-NL"/>
              </w:rPr>
              <w:t xml:space="preserve">Armaturen buiten een woning of dienstgebouw </w:t>
            </w:r>
            <w:r w:rsidR="00F909F4" w:rsidRPr="006E17DB">
              <w:rPr>
                <w:lang w:val="nl-NL"/>
              </w:rPr>
              <w:t>zijn</w:t>
            </w:r>
            <w:r w:rsidRPr="006E17DB">
              <w:rPr>
                <w:lang w:val="nl-NL"/>
              </w:rPr>
              <w:t xml:space="preserve"> slagvast. </w:t>
            </w:r>
          </w:p>
        </w:tc>
      </w:tr>
      <w:tr w:rsidR="009A058A" w:rsidRPr="00F016A9" w14:paraId="6BFC2B4D"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53E3B068" w14:textId="77777777" w:rsidR="009A058A" w:rsidRPr="006E17DB" w:rsidRDefault="009A058A" w:rsidP="009A058A">
            <w:pPr>
              <w:rPr>
                <w:rFonts w:eastAsia="Calibri"/>
                <w:b/>
                <w:szCs w:val="22"/>
                <w:lang w:val="nl-NL"/>
              </w:rPr>
            </w:pPr>
            <w:r w:rsidRPr="006E17DB">
              <w:rPr>
                <w:rFonts w:eastAsia="Calibri"/>
                <w:b/>
                <w:szCs w:val="22"/>
                <w:lang w:val="nl-NL"/>
              </w:rPr>
              <w:t>LED</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60F357AD"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72777624" w14:textId="6723ACC4" w:rsidR="009A058A" w:rsidRPr="006E17DB" w:rsidRDefault="005A65AD" w:rsidP="00E450A5">
            <w:pPr>
              <w:rPr>
                <w:lang w:val="nl-NL"/>
              </w:rPr>
            </w:pPr>
            <w:r>
              <w:rPr>
                <w:lang w:val="nl-NL"/>
              </w:rPr>
              <w:t>Alle verlichting moet led</w:t>
            </w:r>
            <w:r w:rsidR="009A058A" w:rsidRPr="006E17DB">
              <w:rPr>
                <w:lang w:val="nl-NL"/>
              </w:rPr>
              <w:t xml:space="preserve"> zijn</w:t>
            </w:r>
            <w:r w:rsidR="00E450A5" w:rsidRPr="006E17DB">
              <w:rPr>
                <w:lang w:val="nl-NL"/>
              </w:rPr>
              <w:t xml:space="preserve"> met</w:t>
            </w:r>
            <w:r w:rsidR="00CA7ED6" w:rsidRPr="006E17DB">
              <w:rPr>
                <w:lang w:val="nl-NL"/>
              </w:rPr>
              <w:t xml:space="preserve"> daarvoor bestemde </w:t>
            </w:r>
            <w:r>
              <w:rPr>
                <w:lang w:val="nl-NL"/>
              </w:rPr>
              <w:t>led</w:t>
            </w:r>
            <w:r w:rsidR="00E450A5" w:rsidRPr="006E17DB">
              <w:rPr>
                <w:lang w:val="nl-NL"/>
              </w:rPr>
              <w:t>-</w:t>
            </w:r>
            <w:r w:rsidR="00CA7ED6" w:rsidRPr="006E17DB">
              <w:rPr>
                <w:lang w:val="nl-NL"/>
              </w:rPr>
              <w:t>armaturen</w:t>
            </w:r>
            <w:r w:rsidR="009A058A" w:rsidRPr="006E17DB">
              <w:rPr>
                <w:lang w:val="nl-NL"/>
              </w:rPr>
              <w:t xml:space="preserve">. </w:t>
            </w:r>
          </w:p>
        </w:tc>
      </w:tr>
      <w:tr w:rsidR="009A058A" w:rsidRPr="00F016A9" w14:paraId="3DDEB87F"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44161C4A" w14:textId="77777777" w:rsidR="009A058A" w:rsidRPr="006E17DB" w:rsidRDefault="009A058A" w:rsidP="009A058A">
            <w:pPr>
              <w:rPr>
                <w:rFonts w:eastAsia="Calibri"/>
                <w:b/>
                <w:szCs w:val="22"/>
                <w:lang w:val="nl-NL"/>
              </w:rPr>
            </w:pPr>
            <w:r w:rsidRPr="006E17DB">
              <w:rPr>
                <w:rFonts w:eastAsia="Calibri"/>
                <w:b/>
                <w:szCs w:val="22"/>
                <w:lang w:val="nl-NL"/>
              </w:rPr>
              <w:t>Branduren</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1F480B57"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29E7D4E2" w14:textId="631EA077" w:rsidR="009A058A" w:rsidRPr="006E17DB" w:rsidRDefault="00D777D1" w:rsidP="00F909F4">
            <w:pPr>
              <w:rPr>
                <w:lang w:val="nl-NL"/>
              </w:rPr>
            </w:pPr>
            <w:r w:rsidRPr="006E17DB">
              <w:rPr>
                <w:lang w:val="nl-NL"/>
              </w:rPr>
              <w:t>L</w:t>
            </w:r>
            <w:r>
              <w:rPr>
                <w:lang w:val="nl-NL"/>
              </w:rPr>
              <w:t>ed</w:t>
            </w:r>
            <w:r w:rsidRPr="006E17DB">
              <w:rPr>
                <w:lang w:val="nl-NL"/>
              </w:rPr>
              <w:t>lampen</w:t>
            </w:r>
            <w:r w:rsidR="009A058A" w:rsidRPr="006E17DB">
              <w:rPr>
                <w:lang w:val="nl-NL"/>
              </w:rPr>
              <w:t xml:space="preserve"> op moeilijk bereikbare plaatsen </w:t>
            </w:r>
            <w:r w:rsidR="00F909F4" w:rsidRPr="006E17DB">
              <w:rPr>
                <w:lang w:val="nl-NL"/>
              </w:rPr>
              <w:t>hebben</w:t>
            </w:r>
            <w:r w:rsidR="009A058A" w:rsidRPr="006E17DB">
              <w:rPr>
                <w:lang w:val="nl-NL"/>
              </w:rPr>
              <w:t xml:space="preserve"> minimaal </w:t>
            </w:r>
            <w:r w:rsidR="00E450A5" w:rsidRPr="006E17DB">
              <w:rPr>
                <w:lang w:val="nl-NL"/>
              </w:rPr>
              <w:t>10</w:t>
            </w:r>
            <w:r w:rsidR="00121AB5" w:rsidRPr="006E17DB">
              <w:rPr>
                <w:lang w:val="nl-NL"/>
              </w:rPr>
              <w:t xml:space="preserve">0.000 </w:t>
            </w:r>
            <w:r w:rsidR="009A058A" w:rsidRPr="006E17DB">
              <w:rPr>
                <w:lang w:val="nl-NL"/>
              </w:rPr>
              <w:t xml:space="preserve">branduren. </w:t>
            </w:r>
          </w:p>
        </w:tc>
      </w:tr>
      <w:tr w:rsidR="009A058A" w:rsidRPr="006E17DB" w14:paraId="1E8302A1"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2458A42C" w14:textId="428970BD" w:rsidR="009A058A" w:rsidRPr="00DD6329" w:rsidRDefault="009A058A" w:rsidP="00DD6329">
            <w:pPr>
              <w:rPr>
                <w:b/>
                <w:lang w:val="nl-NL"/>
              </w:rPr>
            </w:pPr>
            <w:bookmarkStart w:id="53" w:name="_Toc14688827"/>
            <w:bookmarkStart w:id="54" w:name="_Toc15033935"/>
            <w:r w:rsidRPr="00DD6329">
              <w:rPr>
                <w:b/>
                <w:lang w:val="nl-NL"/>
              </w:rPr>
              <w:t>Aan</w:t>
            </w:r>
            <w:r w:rsidR="00200D1D" w:rsidRPr="00DD6329">
              <w:rPr>
                <w:b/>
                <w:lang w:val="nl-NL"/>
              </w:rPr>
              <w:t>- en a</w:t>
            </w:r>
            <w:r w:rsidRPr="00DD6329">
              <w:rPr>
                <w:b/>
                <w:lang w:val="nl-NL"/>
              </w:rPr>
              <w:t>fwezigheids-detectie</w:t>
            </w:r>
            <w:bookmarkEnd w:id="53"/>
            <w:bookmarkEnd w:id="54"/>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779F031F"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2A47C5FB" w14:textId="77777777" w:rsidR="009A058A" w:rsidRPr="006E17DB" w:rsidRDefault="009A058A" w:rsidP="009A058A">
            <w:pPr>
              <w:pStyle w:val="Bullet1"/>
              <w:numPr>
                <w:ilvl w:val="0"/>
                <w:numId w:val="0"/>
              </w:numPr>
              <w:tabs>
                <w:tab w:val="left" w:pos="708"/>
              </w:tabs>
            </w:pPr>
            <w:r w:rsidRPr="006E17DB">
              <w:t>De aan- of afwezigheidsdetectie wordt in de ruimtetabel per ruimte aangegeven. Hieronder een toelichting op beide principes.</w:t>
            </w:r>
          </w:p>
        </w:tc>
      </w:tr>
      <w:tr w:rsidR="009A058A" w:rsidRPr="00F016A9" w14:paraId="26C6CD41"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2308A92A" w14:textId="77777777" w:rsidR="009A058A" w:rsidRPr="006E17DB" w:rsidRDefault="009A058A" w:rsidP="009A058A">
            <w:pPr>
              <w:rPr>
                <w:rFonts w:eastAsia="Calibri"/>
                <w:b/>
                <w:szCs w:val="22"/>
                <w:lang w:val="nl-NL"/>
              </w:rPr>
            </w:pPr>
            <w:r w:rsidRPr="006E17DB">
              <w:rPr>
                <w:rFonts w:eastAsia="Calibri"/>
                <w:b/>
                <w:szCs w:val="22"/>
                <w:lang w:val="nl-NL"/>
              </w:rPr>
              <w:t>Aanwezig-heidsdetectie</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1E4E7F76"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447C851E" w14:textId="72DB2FD6" w:rsidR="00F81448" w:rsidRPr="006E17DB" w:rsidRDefault="00F81448" w:rsidP="00D775CB">
            <w:pPr>
              <w:rPr>
                <w:lang w:val="nl-NL"/>
              </w:rPr>
            </w:pPr>
            <w:r w:rsidRPr="006E17DB">
              <w:rPr>
                <w:lang w:val="nl-NL"/>
              </w:rPr>
              <w:t>Toe te passen in ruimten die men incidenteel bezoekt zoals toilet, badkamer, gang, technische ruimten, werkkast</w:t>
            </w:r>
            <w:r w:rsidR="0044663A" w:rsidRPr="006E17DB">
              <w:rPr>
                <w:lang w:val="nl-NL"/>
              </w:rPr>
              <w:t>,</w:t>
            </w:r>
            <w:r w:rsidRPr="006E17DB">
              <w:rPr>
                <w:lang w:val="nl-NL"/>
              </w:rPr>
              <w:t xml:space="preserve"> e</w:t>
            </w:r>
            <w:r w:rsidR="0044663A" w:rsidRPr="006E17DB">
              <w:rPr>
                <w:lang w:val="nl-NL"/>
              </w:rPr>
              <w:t xml:space="preserve">n </w:t>
            </w:r>
            <w:r w:rsidRPr="006E17DB">
              <w:rPr>
                <w:lang w:val="nl-NL"/>
              </w:rPr>
              <w:t>d</w:t>
            </w:r>
            <w:r w:rsidR="0044663A" w:rsidRPr="006E17DB">
              <w:rPr>
                <w:lang w:val="nl-NL"/>
              </w:rPr>
              <w:t>ergelijke</w:t>
            </w:r>
            <w:r w:rsidRPr="006E17DB">
              <w:rPr>
                <w:lang w:val="nl-NL"/>
              </w:rPr>
              <w:t xml:space="preserve">. Bij technische ruimten aandacht dat men nergens mag werken buiten het bereik van de sensor. Vanwege de veiligheid </w:t>
            </w:r>
            <w:r w:rsidR="00F909F4" w:rsidRPr="006E17DB">
              <w:rPr>
                <w:lang w:val="nl-NL"/>
              </w:rPr>
              <w:t>blijft het licht aan</w:t>
            </w:r>
            <w:r w:rsidRPr="006E17DB">
              <w:rPr>
                <w:lang w:val="nl-NL"/>
              </w:rPr>
              <w:t xml:space="preserve"> als men in de ruimte aan het werk is. Bij twijfel een lichtschakelaar plaatsen. </w:t>
            </w:r>
          </w:p>
          <w:p w14:paraId="780BB307" w14:textId="32C35DB4" w:rsidR="00F81448" w:rsidRPr="006E17DB" w:rsidRDefault="00F81448" w:rsidP="00F81448">
            <w:pPr>
              <w:pStyle w:val="Bullet1"/>
              <w:numPr>
                <w:ilvl w:val="0"/>
                <w:numId w:val="7"/>
              </w:numPr>
            </w:pPr>
            <w:r w:rsidRPr="006E17DB">
              <w:t xml:space="preserve">Het licht gaat aan als beweging wordt geconstateerd en uit als er geen beweging is. Hierbij </w:t>
            </w:r>
            <w:r w:rsidR="0044663A" w:rsidRPr="006E17DB">
              <w:t xml:space="preserve">is </w:t>
            </w:r>
            <w:r w:rsidRPr="006E17DB">
              <w:t>een instelbare nabr</w:t>
            </w:r>
            <w:r w:rsidR="00F909F4" w:rsidRPr="006E17DB">
              <w:t>andtijd van 15 minuten aanwezig;</w:t>
            </w:r>
            <w:r w:rsidRPr="006E17DB">
              <w:t xml:space="preserve"> </w:t>
            </w:r>
          </w:p>
          <w:p w14:paraId="73DFF94B" w14:textId="3D53B313" w:rsidR="00F81448" w:rsidRPr="006E17DB" w:rsidRDefault="00F81448" w:rsidP="00F81448">
            <w:pPr>
              <w:pStyle w:val="Bullet1"/>
              <w:numPr>
                <w:ilvl w:val="0"/>
                <w:numId w:val="7"/>
              </w:numPr>
            </w:pPr>
            <w:r w:rsidRPr="006E17DB">
              <w:t>Uitschakeling op basis van daglichttoetreding is optioneel en t</w:t>
            </w:r>
            <w:r w:rsidR="00F909F4" w:rsidRPr="006E17DB">
              <w:t>er bespreking met opdrachtgever;</w:t>
            </w:r>
          </w:p>
          <w:p w14:paraId="726BA5DC" w14:textId="2420460E" w:rsidR="009A058A" w:rsidRPr="006E17DB" w:rsidRDefault="00F81448" w:rsidP="00F909F4">
            <w:pPr>
              <w:pStyle w:val="Bullet1"/>
              <w:numPr>
                <w:ilvl w:val="0"/>
                <w:numId w:val="7"/>
              </w:numPr>
            </w:pPr>
            <w:r w:rsidRPr="006E17DB">
              <w:t xml:space="preserve">De afwezigheidsdetectie </w:t>
            </w:r>
            <w:r w:rsidR="00F909F4" w:rsidRPr="006E17DB">
              <w:t>wordt</w:t>
            </w:r>
            <w:r w:rsidRPr="006E17DB">
              <w:t xml:space="preserve"> gecombineerd met puls drukker.</w:t>
            </w:r>
          </w:p>
        </w:tc>
      </w:tr>
    </w:tbl>
    <w:p w14:paraId="2F51A90F" w14:textId="77777777" w:rsidR="00162303" w:rsidRPr="00F016A9" w:rsidRDefault="00162303">
      <w:pPr>
        <w:rPr>
          <w:lang w:val="nl-NL"/>
        </w:rPr>
      </w:pPr>
      <w:r w:rsidRPr="00F016A9">
        <w:rPr>
          <w:lang w:val="nl-NL"/>
        </w:rPr>
        <w:br w:type="page"/>
      </w:r>
    </w:p>
    <w:tbl>
      <w:tblPr>
        <w:tblW w:w="9341" w:type="dxa"/>
        <w:tblInd w:w="10" w:type="dxa"/>
        <w:tblLayout w:type="fixed"/>
        <w:tblLook w:val="04A0" w:firstRow="1" w:lastRow="0" w:firstColumn="1" w:lastColumn="0" w:noHBand="0" w:noVBand="1"/>
      </w:tblPr>
      <w:tblGrid>
        <w:gridCol w:w="1516"/>
        <w:gridCol w:w="850"/>
        <w:gridCol w:w="6975"/>
      </w:tblGrid>
      <w:tr w:rsidR="009A058A" w:rsidRPr="00F016A9" w14:paraId="05CBF5FF"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33BCF27B" w14:textId="28F08CAE" w:rsidR="009A058A" w:rsidRPr="006E17DB" w:rsidRDefault="009A058A" w:rsidP="009A058A">
            <w:pPr>
              <w:rPr>
                <w:rFonts w:eastAsia="Calibri"/>
                <w:b/>
                <w:szCs w:val="22"/>
                <w:lang w:val="nl-NL"/>
              </w:rPr>
            </w:pPr>
            <w:r w:rsidRPr="006E17DB">
              <w:rPr>
                <w:rFonts w:eastAsia="Calibri"/>
                <w:b/>
                <w:szCs w:val="22"/>
                <w:lang w:val="nl-NL"/>
              </w:rPr>
              <w:lastRenderedPageBreak/>
              <w:t>Afwezigheids-detectie in combinatie met puls drukker</w:t>
            </w: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72AF378A"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46F2A7B0" w14:textId="77777777" w:rsidR="009A058A" w:rsidRPr="006E17DB" w:rsidRDefault="009A058A" w:rsidP="009A058A">
            <w:pPr>
              <w:pStyle w:val="Bullet1"/>
              <w:numPr>
                <w:ilvl w:val="0"/>
                <w:numId w:val="0"/>
              </w:numPr>
            </w:pPr>
            <w:r w:rsidRPr="006E17DB">
              <w:t>Toe te passen in ruimten waar men met behulp van de puls drukker bewust invloed wil uitoefenen op de lichtschakeling (aan of uit). Eigenschappen:</w:t>
            </w:r>
          </w:p>
          <w:p w14:paraId="6617DCD5" w14:textId="39B114F2" w:rsidR="009A058A" w:rsidRPr="006E17DB" w:rsidRDefault="009A058A" w:rsidP="009A058A">
            <w:pPr>
              <w:pStyle w:val="Bullet1"/>
              <w:numPr>
                <w:ilvl w:val="0"/>
                <w:numId w:val="7"/>
              </w:numPr>
            </w:pPr>
            <w:r w:rsidRPr="006E17DB">
              <w:t>De melder gaat alleen aan als de schakelaar (puls drukker) wordt bediend, blijft net zolang aan als er beweging wordt gedetecteerd en gaat bij rust na de ingestelde nalooptijd uit. Ook gaat de melder uit als no</w:t>
            </w:r>
            <w:r w:rsidR="00FE2D28" w:rsidRPr="006E17DB">
              <w:t>gmaals op de knop wordt gedrukt;</w:t>
            </w:r>
          </w:p>
          <w:p w14:paraId="3C7FC5AD" w14:textId="0BCDC97F" w:rsidR="009A058A" w:rsidRPr="006E17DB" w:rsidRDefault="009A058A" w:rsidP="009A058A">
            <w:pPr>
              <w:pStyle w:val="Bullet1"/>
              <w:numPr>
                <w:ilvl w:val="0"/>
                <w:numId w:val="7"/>
              </w:numPr>
            </w:pPr>
            <w:r w:rsidRPr="006E17DB">
              <w:t>Uitschakeling op basis van daglichttoetreding is optioneel en ter</w:t>
            </w:r>
            <w:r w:rsidR="00FE2D28" w:rsidRPr="006E17DB">
              <w:t xml:space="preserve"> bespreking met opdrachtgever;</w:t>
            </w:r>
          </w:p>
          <w:p w14:paraId="0CCF3FB7" w14:textId="5AB01B25" w:rsidR="009A058A" w:rsidRPr="006E17DB" w:rsidRDefault="009A058A" w:rsidP="00FE2D28">
            <w:pPr>
              <w:pStyle w:val="Bullet1"/>
              <w:numPr>
                <w:ilvl w:val="0"/>
                <w:numId w:val="7"/>
              </w:numPr>
            </w:pPr>
            <w:r w:rsidRPr="006E17DB">
              <w:t xml:space="preserve">Indien in de ruimtetabel is aangeven afwezigheidsdetectie “ja”, dan </w:t>
            </w:r>
            <w:r w:rsidR="00FE2D28" w:rsidRPr="006E17DB">
              <w:t>wordt</w:t>
            </w:r>
            <w:r w:rsidRPr="006E17DB">
              <w:t xml:space="preserve"> de verlichting op deze signalering geschakeld maar moet deze te overrulen zijn door de lichtschakelaar.</w:t>
            </w:r>
          </w:p>
        </w:tc>
      </w:tr>
      <w:tr w:rsidR="009A058A" w:rsidRPr="00F016A9" w14:paraId="05AFF158" w14:textId="77777777" w:rsidTr="00032DE5">
        <w:tc>
          <w:tcPr>
            <w:tcW w:w="1516" w:type="dxa"/>
            <w:tcBorders>
              <w:top w:val="single" w:sz="4" w:space="0" w:color="DDE1E8"/>
              <w:left w:val="single" w:sz="4" w:space="0" w:color="FFFFFF"/>
              <w:bottom w:val="single" w:sz="4" w:space="0" w:color="DDE1E8"/>
              <w:right w:val="single" w:sz="4" w:space="0" w:color="FFFFFF"/>
            </w:tcBorders>
            <w:shd w:val="clear" w:color="auto" w:fill="FFFFFF"/>
          </w:tcPr>
          <w:p w14:paraId="7CA8F90C" w14:textId="5B3C52F0" w:rsidR="009A058A" w:rsidRPr="00DD6329" w:rsidRDefault="009A058A" w:rsidP="00DD6329">
            <w:pPr>
              <w:rPr>
                <w:b/>
                <w:lang w:val="nl-NL"/>
              </w:rPr>
            </w:pPr>
            <w:bookmarkStart w:id="55" w:name="_Toc14688828"/>
            <w:bookmarkStart w:id="56" w:name="_Toc15033936"/>
            <w:r w:rsidRPr="00DD6329">
              <w:rPr>
                <w:b/>
                <w:lang w:val="nl-NL"/>
              </w:rPr>
              <w:t>Calamiteiten-</w:t>
            </w:r>
            <w:bookmarkEnd w:id="55"/>
            <w:bookmarkEnd w:id="56"/>
          </w:p>
          <w:p w14:paraId="79673126" w14:textId="77777777" w:rsidR="009A058A" w:rsidRPr="00826ED3" w:rsidRDefault="009A058A" w:rsidP="00826ED3">
            <w:pPr>
              <w:rPr>
                <w:b/>
                <w:lang w:val="nl-NL"/>
              </w:rPr>
            </w:pPr>
            <w:bookmarkStart w:id="57" w:name="_Toc15033937"/>
            <w:bookmarkStart w:id="58" w:name="_Toc22287616"/>
            <w:r w:rsidRPr="00826ED3">
              <w:rPr>
                <w:b/>
                <w:lang w:val="nl-NL"/>
              </w:rPr>
              <w:t>verlichting</w:t>
            </w:r>
            <w:bookmarkEnd w:id="57"/>
            <w:bookmarkEnd w:id="58"/>
          </w:p>
          <w:p w14:paraId="06D57F4F" w14:textId="77777777" w:rsidR="009A058A" w:rsidRPr="006E17DB" w:rsidRDefault="009A058A" w:rsidP="009A058A">
            <w:pPr>
              <w:rPr>
                <w:rFonts w:eastAsia="Calibri"/>
                <w:b/>
                <w:szCs w:val="22"/>
                <w:lang w:val="nl-NL"/>
              </w:rPr>
            </w:pPr>
          </w:p>
        </w:tc>
        <w:tc>
          <w:tcPr>
            <w:tcW w:w="850" w:type="dxa"/>
            <w:tcBorders>
              <w:top w:val="single" w:sz="4" w:space="0" w:color="DDE1E8"/>
              <w:left w:val="single" w:sz="4" w:space="0" w:color="FFFFFF"/>
              <w:bottom w:val="single" w:sz="4" w:space="0" w:color="DDE1E8"/>
              <w:right w:val="single" w:sz="4" w:space="0" w:color="FFFFFF"/>
            </w:tcBorders>
            <w:shd w:val="clear" w:color="auto" w:fill="FFFFFF"/>
          </w:tcPr>
          <w:p w14:paraId="4781C0F5" w14:textId="77777777" w:rsidR="009A058A" w:rsidRPr="006E17DB" w:rsidRDefault="009A058A" w:rsidP="00422D71">
            <w:pPr>
              <w:pStyle w:val="Lijstalinea"/>
              <w:numPr>
                <w:ilvl w:val="0"/>
                <w:numId w:val="22"/>
              </w:numPr>
              <w:rPr>
                <w:rFonts w:eastAsia="Calibri"/>
                <w:i/>
                <w:szCs w:val="22"/>
                <w:lang w:val="nl-NL"/>
              </w:rPr>
            </w:pPr>
          </w:p>
        </w:tc>
        <w:tc>
          <w:tcPr>
            <w:tcW w:w="6975" w:type="dxa"/>
            <w:tcBorders>
              <w:top w:val="single" w:sz="4" w:space="0" w:color="DDE1E8"/>
              <w:left w:val="single" w:sz="4" w:space="0" w:color="FFFFFF"/>
              <w:bottom w:val="single" w:sz="4" w:space="0" w:color="DDE1E8"/>
              <w:right w:val="single" w:sz="4" w:space="0" w:color="FFFFFF"/>
            </w:tcBorders>
            <w:shd w:val="clear" w:color="auto" w:fill="auto"/>
          </w:tcPr>
          <w:p w14:paraId="57D446E0" w14:textId="1EA66FD2" w:rsidR="009A058A" w:rsidRPr="006E17DB" w:rsidRDefault="009A058A" w:rsidP="00297CE5">
            <w:pPr>
              <w:rPr>
                <w:lang w:val="nl-NL"/>
              </w:rPr>
            </w:pPr>
            <w:r w:rsidRPr="006E17DB">
              <w:rPr>
                <w:lang w:val="nl-NL"/>
              </w:rPr>
              <w:t xml:space="preserve">De locatie </w:t>
            </w:r>
            <w:r w:rsidR="00FE2D28" w:rsidRPr="006E17DB">
              <w:rPr>
                <w:lang w:val="nl-NL"/>
              </w:rPr>
              <w:t>wordt</w:t>
            </w:r>
            <w:r w:rsidRPr="006E17DB">
              <w:rPr>
                <w:lang w:val="nl-NL"/>
              </w:rPr>
              <w:t xml:space="preserve"> voorzien van een noodverlichtingsinstallatie, inclusief vluchtwegaanduiding. Voor </w:t>
            </w:r>
            <w:r w:rsidR="002D609E" w:rsidRPr="006E17DB">
              <w:rPr>
                <w:lang w:val="nl-NL"/>
              </w:rPr>
              <w:t xml:space="preserve">beide installaties </w:t>
            </w:r>
            <w:r w:rsidR="00FE2D28" w:rsidRPr="006E17DB">
              <w:rPr>
                <w:lang w:val="nl-NL"/>
              </w:rPr>
              <w:t>wordt</w:t>
            </w:r>
            <w:r w:rsidRPr="006E17DB">
              <w:rPr>
                <w:lang w:val="nl-NL"/>
              </w:rPr>
              <w:t xml:space="preserve"> gebruik gemaakt van energie-efficiënte verlichting (</w:t>
            </w:r>
            <w:r w:rsidR="00297CE5">
              <w:rPr>
                <w:lang w:val="nl-NL"/>
              </w:rPr>
              <w:t>led</w:t>
            </w:r>
            <w:r w:rsidRPr="006E17DB">
              <w:rPr>
                <w:lang w:val="nl-NL"/>
              </w:rPr>
              <w:t>).</w:t>
            </w:r>
          </w:p>
        </w:tc>
      </w:tr>
    </w:tbl>
    <w:p w14:paraId="49CA7B02" w14:textId="77777777" w:rsidR="005E5F4B" w:rsidRPr="006E17DB" w:rsidRDefault="005E5F4B" w:rsidP="005E5F4B">
      <w:pPr>
        <w:pStyle w:val="Bullet1"/>
        <w:numPr>
          <w:ilvl w:val="0"/>
          <w:numId w:val="0"/>
        </w:numPr>
      </w:pPr>
    </w:p>
    <w:p w14:paraId="77DDE4D9" w14:textId="77777777" w:rsidR="006A0EE0" w:rsidRPr="006E17DB" w:rsidRDefault="006A0EE0" w:rsidP="006A0EE0">
      <w:pPr>
        <w:pStyle w:val="Kop4"/>
        <w:rPr>
          <w:lang w:val="nl-NL"/>
        </w:rPr>
      </w:pPr>
      <w:bookmarkStart w:id="59" w:name="_Toc15033938"/>
      <w:bookmarkStart w:id="60" w:name="_Toc22313459"/>
      <w:r w:rsidRPr="006E17DB">
        <w:rPr>
          <w:lang w:val="nl-NL"/>
        </w:rPr>
        <w:t>3.3.1.3. Beveiligingsinstallatie</w:t>
      </w:r>
      <w:bookmarkEnd w:id="59"/>
      <w:bookmarkEnd w:id="60"/>
      <w:r w:rsidRPr="006E17DB">
        <w:rPr>
          <w:lang w:val="nl-NL"/>
        </w:rPr>
        <w:t xml:space="preserve"> </w:t>
      </w:r>
    </w:p>
    <w:tbl>
      <w:tblPr>
        <w:tblW w:w="9341" w:type="dxa"/>
        <w:tblInd w:w="10" w:type="dxa"/>
        <w:tblLook w:val="04A0" w:firstRow="1" w:lastRow="0" w:firstColumn="1" w:lastColumn="0" w:noHBand="0" w:noVBand="1"/>
      </w:tblPr>
      <w:tblGrid>
        <w:gridCol w:w="1686"/>
        <w:gridCol w:w="851"/>
        <w:gridCol w:w="6804"/>
      </w:tblGrid>
      <w:tr w:rsidR="006A0EE0" w:rsidRPr="006E17DB" w14:paraId="74B57421" w14:textId="77777777" w:rsidTr="00422D71">
        <w:tc>
          <w:tcPr>
            <w:tcW w:w="1686" w:type="dxa"/>
            <w:tcBorders>
              <w:top w:val="single" w:sz="4" w:space="0" w:color="DDE1E8"/>
              <w:left w:val="single" w:sz="4" w:space="0" w:color="FFFFFF"/>
              <w:bottom w:val="single" w:sz="4" w:space="0" w:color="DDE1E8"/>
              <w:right w:val="single" w:sz="4" w:space="0" w:color="FFFFFF"/>
            </w:tcBorders>
            <w:shd w:val="clear" w:color="auto" w:fill="E7E6E6"/>
          </w:tcPr>
          <w:p w14:paraId="16A152F8"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851" w:type="dxa"/>
            <w:tcBorders>
              <w:top w:val="single" w:sz="4" w:space="0" w:color="DDE1E8"/>
              <w:left w:val="single" w:sz="4" w:space="0" w:color="FFFFFF"/>
              <w:bottom w:val="single" w:sz="4" w:space="0" w:color="DDE1E8"/>
              <w:right w:val="single" w:sz="4" w:space="0" w:color="FFFFFF"/>
            </w:tcBorders>
            <w:shd w:val="clear" w:color="auto" w:fill="E7E6E6"/>
          </w:tcPr>
          <w:p w14:paraId="45F8AA91"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804" w:type="dxa"/>
            <w:tcBorders>
              <w:top w:val="single" w:sz="4" w:space="0" w:color="DDE1E8"/>
              <w:left w:val="single" w:sz="4" w:space="0" w:color="FFFFFF"/>
              <w:bottom w:val="single" w:sz="4" w:space="0" w:color="DDE1E8"/>
              <w:right w:val="single" w:sz="4" w:space="0" w:color="FFFFFF"/>
            </w:tcBorders>
            <w:shd w:val="clear" w:color="auto" w:fill="E7E6E6"/>
          </w:tcPr>
          <w:p w14:paraId="6FB45889"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6A0EE0" w:rsidRPr="00F016A9" w14:paraId="1CEFA5A6" w14:textId="77777777" w:rsidTr="00422D71">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703519A2" w14:textId="77777777" w:rsidR="006A0EE0" w:rsidRPr="006E17DB" w:rsidRDefault="006A0EE0" w:rsidP="006A0EE0">
            <w:pPr>
              <w:rPr>
                <w:rFonts w:eastAsia="Calibri"/>
                <w:b/>
                <w:szCs w:val="22"/>
                <w:lang w:val="nl-NL"/>
              </w:rPr>
            </w:pPr>
            <w:r w:rsidRPr="006E17DB">
              <w:rPr>
                <w:rFonts w:eastAsia="Calibri"/>
                <w:b/>
                <w:szCs w:val="22"/>
                <w:lang w:val="nl-NL"/>
              </w:rPr>
              <w:t>Algemeen</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40256199"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751E0D42" w14:textId="77777777" w:rsidR="006A0EE0" w:rsidRPr="006E17DB" w:rsidRDefault="008B428D" w:rsidP="008B428D">
            <w:pPr>
              <w:rPr>
                <w:lang w:val="nl-NL"/>
              </w:rPr>
            </w:pPr>
            <w:r w:rsidRPr="006E17DB">
              <w:rPr>
                <w:lang w:val="nl-NL"/>
              </w:rPr>
              <w:t>A</w:t>
            </w:r>
            <w:r w:rsidR="006A0EE0" w:rsidRPr="006E17DB">
              <w:rPr>
                <w:lang w:val="nl-NL"/>
              </w:rPr>
              <w:t>lle beveiligingssystemen</w:t>
            </w:r>
            <w:r w:rsidRPr="006E17DB">
              <w:rPr>
                <w:lang w:val="nl-NL"/>
              </w:rPr>
              <w:t xml:space="preserve"> moeten</w:t>
            </w:r>
            <w:r w:rsidR="006A0EE0" w:rsidRPr="006E17DB">
              <w:rPr>
                <w:lang w:val="nl-NL"/>
              </w:rPr>
              <w:t xml:space="preserve"> uitgelezen en bediend kunnen worden in de receptie/ beveiligingsruimte. Deze ruimte is 7 dagen per week en 24 uur per dag bemand. </w:t>
            </w:r>
          </w:p>
        </w:tc>
      </w:tr>
      <w:tr w:rsidR="006A0EE0" w:rsidRPr="00F016A9" w14:paraId="2F4BF504" w14:textId="77777777" w:rsidTr="00422D71">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30B290C5" w14:textId="77777777" w:rsidR="008B428D" w:rsidRPr="006E17DB" w:rsidRDefault="006A0EE0" w:rsidP="006A0EE0">
            <w:pPr>
              <w:rPr>
                <w:rFonts w:eastAsia="Calibri"/>
                <w:b/>
                <w:szCs w:val="22"/>
                <w:lang w:val="nl-NL"/>
              </w:rPr>
            </w:pPr>
            <w:r w:rsidRPr="006E17DB">
              <w:rPr>
                <w:rFonts w:eastAsia="Calibri"/>
                <w:b/>
                <w:szCs w:val="22"/>
                <w:lang w:val="nl-NL"/>
              </w:rPr>
              <w:t>Toegangs-</w:t>
            </w:r>
            <w:r w:rsidR="008B428D" w:rsidRPr="006E17DB">
              <w:rPr>
                <w:rFonts w:eastAsia="Calibri"/>
                <w:b/>
                <w:szCs w:val="22"/>
                <w:lang w:val="nl-NL"/>
              </w:rPr>
              <w:t xml:space="preserve"> </w:t>
            </w:r>
          </w:p>
          <w:p w14:paraId="4D68A9A3" w14:textId="77777777" w:rsidR="006A0EE0" w:rsidRPr="006E17DB" w:rsidRDefault="006A0EE0" w:rsidP="006A0EE0">
            <w:pPr>
              <w:rPr>
                <w:rFonts w:eastAsia="Calibri"/>
                <w:b/>
                <w:szCs w:val="22"/>
                <w:lang w:val="nl-NL"/>
              </w:rPr>
            </w:pPr>
            <w:r w:rsidRPr="006E17DB">
              <w:rPr>
                <w:rFonts w:eastAsia="Calibri"/>
                <w:b/>
                <w:szCs w:val="22"/>
                <w:lang w:val="nl-NL"/>
              </w:rPr>
              <w:t>controle</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4340A469"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1705C905" w14:textId="7B438860" w:rsidR="00F026E4" w:rsidRPr="006E17DB" w:rsidRDefault="00F026E4" w:rsidP="00FE2D28">
            <w:pPr>
              <w:pStyle w:val="Bullet1"/>
              <w:numPr>
                <w:ilvl w:val="0"/>
                <w:numId w:val="0"/>
              </w:numPr>
            </w:pPr>
            <w:r w:rsidRPr="006E17DB">
              <w:t>Er</w:t>
            </w:r>
            <w:r w:rsidR="00FE2D28" w:rsidRPr="006E17DB">
              <w:t xml:space="preserve"> wordt</w:t>
            </w:r>
            <w:r w:rsidRPr="006E17DB">
              <w:t xml:space="preserve"> in overleg met het COA een toegangsplan opgesteld waarin is aangegeven welke gebruikersgroep welke autorisatie voor toegang krijgt. Het centrale uitgangspunt hierbij is gebruiksvriendelijkheid voor allen personen, inclusief beveiligingspersoneel die de aanpassingen in het centrale systeem moet kunnen uitvoeren.  </w:t>
            </w:r>
          </w:p>
          <w:p w14:paraId="53FD9331" w14:textId="0CD9BD03" w:rsidR="00F026E4" w:rsidRPr="006E17DB" w:rsidRDefault="00F026E4" w:rsidP="00F026E4">
            <w:pPr>
              <w:pStyle w:val="Bullet1"/>
              <w:numPr>
                <w:ilvl w:val="0"/>
                <w:numId w:val="0"/>
              </w:numPr>
            </w:pPr>
            <w:r w:rsidRPr="006E17DB">
              <w:t xml:space="preserve">Op basis van dit plan </w:t>
            </w:r>
            <w:r w:rsidR="00FE2D28" w:rsidRPr="006E17DB">
              <w:t>wordt</w:t>
            </w:r>
            <w:r w:rsidRPr="006E17DB">
              <w:t xml:space="preserve"> een nadere invulling gegeven aan het ontwerp van de hiervoor benodigde voorzieningen. De basis wordt gevormd door een sleutelplan, vrijwel alle deuren moeten met een sleutel geopend kunnen worden. Er </w:t>
            </w:r>
            <w:r w:rsidR="00FE2D28" w:rsidRPr="006E17DB">
              <w:t>wordt</w:t>
            </w:r>
            <w:r w:rsidRPr="006E17DB">
              <w:t xml:space="preserve"> daarnaast rekening gehouden met het volgende:</w:t>
            </w:r>
          </w:p>
          <w:p w14:paraId="4204987D" w14:textId="7DFC5F09" w:rsidR="00F026E4" w:rsidRPr="006E17DB" w:rsidRDefault="00F026E4" w:rsidP="00F026E4">
            <w:pPr>
              <w:pStyle w:val="Bullet1"/>
              <w:numPr>
                <w:ilvl w:val="0"/>
                <w:numId w:val="7"/>
              </w:numPr>
            </w:pPr>
            <w:r w:rsidRPr="006E17DB">
              <w:t xml:space="preserve">De beveiliging moet in staat zijn om een beperkt aantal deuren op </w:t>
            </w:r>
            <w:r w:rsidR="00117DDD" w:rsidRPr="006E17DB">
              <w:t>afstand te kunnen ontgrendelen afhankelijk van het sluitplan.</w:t>
            </w:r>
          </w:p>
          <w:p w14:paraId="455ADD82" w14:textId="02FD49FF" w:rsidR="00F026E4" w:rsidRPr="006E17DB" w:rsidRDefault="00F026E4" w:rsidP="00F026E4">
            <w:pPr>
              <w:pStyle w:val="Bullet1"/>
              <w:numPr>
                <w:ilvl w:val="0"/>
                <w:numId w:val="0"/>
              </w:numPr>
            </w:pPr>
            <w:r w:rsidRPr="006E17DB">
              <w:t>De gastvrijheid van het gebouw naar bewoners en personeel dient niet uit het oog te worden verloren</w:t>
            </w:r>
            <w:r w:rsidR="00A54A39" w:rsidRPr="006E17DB">
              <w:t>;</w:t>
            </w:r>
          </w:p>
          <w:p w14:paraId="49F0A5DC" w14:textId="4A0C5CD4" w:rsidR="00F026E4" w:rsidRPr="006E17DB" w:rsidRDefault="00F026E4" w:rsidP="00F026E4">
            <w:pPr>
              <w:pStyle w:val="Bullet1"/>
              <w:numPr>
                <w:ilvl w:val="0"/>
                <w:numId w:val="7"/>
              </w:numPr>
            </w:pPr>
            <w:r w:rsidRPr="006E17DB">
              <w:t>Autorisatie van verschillende gebruikers van de locatie moet worden vastgesteld</w:t>
            </w:r>
            <w:r w:rsidR="00A54A39" w:rsidRPr="006E17DB">
              <w:t>;</w:t>
            </w:r>
            <w:r w:rsidRPr="006E17DB">
              <w:t xml:space="preserve"> </w:t>
            </w:r>
          </w:p>
          <w:p w14:paraId="3017B666" w14:textId="57521CC4" w:rsidR="00F026E4" w:rsidRPr="006E17DB" w:rsidRDefault="00F026E4" w:rsidP="00F026E4">
            <w:pPr>
              <w:pStyle w:val="Bullet1"/>
              <w:numPr>
                <w:ilvl w:val="0"/>
                <w:numId w:val="7"/>
              </w:numPr>
            </w:pPr>
            <w:r w:rsidRPr="006E17DB">
              <w:t>Het beveiligingspersoneel moet in staat zijn aanpassingen in het centrale systeem te kunnen uitvoeren</w:t>
            </w:r>
            <w:r w:rsidR="00A54A39" w:rsidRPr="006E17DB">
              <w:t>;</w:t>
            </w:r>
            <w:r w:rsidRPr="006E17DB">
              <w:t xml:space="preserve"> </w:t>
            </w:r>
          </w:p>
          <w:p w14:paraId="22C9EFDA" w14:textId="04265D54" w:rsidR="003B008F" w:rsidRPr="006E17DB" w:rsidRDefault="00F026E4" w:rsidP="003B008F">
            <w:pPr>
              <w:pStyle w:val="Bullet1"/>
              <w:numPr>
                <w:ilvl w:val="0"/>
                <w:numId w:val="7"/>
              </w:numPr>
            </w:pPr>
            <w:r w:rsidRPr="006E17DB">
              <w:t>De beveiliging moet in staat zijn om deuren op afstand te kunnen ontgrendelen</w:t>
            </w:r>
            <w:r w:rsidR="00A54A39" w:rsidRPr="006E17DB">
              <w:t>;</w:t>
            </w:r>
            <w:r w:rsidRPr="006E17DB">
              <w:t xml:space="preserve"> </w:t>
            </w:r>
          </w:p>
          <w:p w14:paraId="6155AFF3" w14:textId="29AB1178" w:rsidR="006A0EE0" w:rsidRPr="006E17DB" w:rsidRDefault="00F026E4" w:rsidP="003B008F">
            <w:pPr>
              <w:pStyle w:val="Bullet1"/>
              <w:numPr>
                <w:ilvl w:val="0"/>
                <w:numId w:val="7"/>
              </w:numPr>
            </w:pPr>
            <w:r w:rsidRPr="006E17DB">
              <w:t xml:space="preserve">Het toegangsplan moet ter goedkeuring aan het COA worden voorgelegd. </w:t>
            </w:r>
          </w:p>
        </w:tc>
      </w:tr>
      <w:tr w:rsidR="006A0EE0" w:rsidRPr="006E17DB" w14:paraId="2FA6435E" w14:textId="77777777" w:rsidTr="00422D71">
        <w:tc>
          <w:tcPr>
            <w:tcW w:w="1686" w:type="dxa"/>
            <w:tcBorders>
              <w:top w:val="single" w:sz="4" w:space="0" w:color="DDE1E8"/>
              <w:left w:val="single" w:sz="4" w:space="0" w:color="FFFFFF"/>
              <w:bottom w:val="single" w:sz="4" w:space="0" w:color="DDE1E8"/>
              <w:right w:val="single" w:sz="4" w:space="0" w:color="FFFFFF"/>
            </w:tcBorders>
            <w:shd w:val="clear" w:color="auto" w:fill="FFFFFF"/>
          </w:tcPr>
          <w:p w14:paraId="49C25432" w14:textId="3AAA109A" w:rsidR="006A0EE0" w:rsidRPr="006E17DB" w:rsidRDefault="006A0EE0" w:rsidP="006A0EE0">
            <w:pPr>
              <w:rPr>
                <w:rFonts w:eastAsia="Calibri"/>
                <w:b/>
                <w:szCs w:val="22"/>
                <w:lang w:val="nl-NL"/>
              </w:rPr>
            </w:pPr>
            <w:r w:rsidRPr="006E17DB">
              <w:rPr>
                <w:rFonts w:eastAsia="Calibri"/>
                <w:b/>
                <w:szCs w:val="22"/>
                <w:lang w:val="nl-NL"/>
              </w:rPr>
              <w:t>Inbraak</w:t>
            </w:r>
            <w:r w:rsidR="008B428D" w:rsidRPr="006E17DB">
              <w:rPr>
                <w:rFonts w:eastAsia="Calibri"/>
                <w:b/>
                <w:szCs w:val="22"/>
                <w:lang w:val="nl-NL"/>
              </w:rPr>
              <w:t>-</w:t>
            </w:r>
            <w:r w:rsidRPr="006E17DB">
              <w:rPr>
                <w:rFonts w:eastAsia="Calibri"/>
                <w:b/>
                <w:szCs w:val="22"/>
                <w:lang w:val="nl-NL"/>
              </w:rPr>
              <w:t>signalerings-installatie IBO</w:t>
            </w:r>
            <w:r w:rsidR="008F6995" w:rsidRPr="006E17DB">
              <w:rPr>
                <w:rFonts w:eastAsia="Calibri"/>
                <w:b/>
                <w:szCs w:val="22"/>
                <w:lang w:val="nl-NL"/>
              </w:rPr>
              <w:t xml:space="preserve"> locatie</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3F24E6DE" w14:textId="77777777" w:rsidR="006A0EE0" w:rsidRPr="006E17DB" w:rsidRDefault="006A0EE0" w:rsidP="00422D71">
            <w:pPr>
              <w:pStyle w:val="Lijstalinea"/>
              <w:numPr>
                <w:ilvl w:val="0"/>
                <w:numId w:val="22"/>
              </w:numPr>
              <w:rPr>
                <w:rFonts w:eastAsia="Calibri"/>
                <w:i/>
                <w:szCs w:val="22"/>
                <w:lang w:val="nl-NL"/>
              </w:rPr>
            </w:pPr>
          </w:p>
        </w:tc>
        <w:tc>
          <w:tcPr>
            <w:tcW w:w="6804" w:type="dxa"/>
            <w:tcBorders>
              <w:top w:val="single" w:sz="4" w:space="0" w:color="DDE1E8"/>
              <w:left w:val="single" w:sz="4" w:space="0" w:color="FFFFFF"/>
              <w:bottom w:val="single" w:sz="4" w:space="0" w:color="DDE1E8"/>
              <w:right w:val="single" w:sz="4" w:space="0" w:color="FFFFFF"/>
            </w:tcBorders>
            <w:shd w:val="clear" w:color="auto" w:fill="auto"/>
          </w:tcPr>
          <w:p w14:paraId="05B9B149" w14:textId="7C48A8F7" w:rsidR="006A0EE0" w:rsidRPr="006E17DB" w:rsidRDefault="006A0EE0" w:rsidP="006A0EE0">
            <w:pPr>
              <w:rPr>
                <w:lang w:val="nl-NL"/>
              </w:rPr>
            </w:pPr>
            <w:r w:rsidRPr="006E17DB">
              <w:rPr>
                <w:lang w:val="nl-NL"/>
              </w:rPr>
              <w:t xml:space="preserve">Het inbraaksignaleringssysteem </w:t>
            </w:r>
            <w:r w:rsidR="001E7EFF" w:rsidRPr="006E17DB">
              <w:rPr>
                <w:lang w:val="nl-NL"/>
              </w:rPr>
              <w:t xml:space="preserve">van een </w:t>
            </w:r>
            <w:r w:rsidR="00D777D1" w:rsidRPr="006E17DB">
              <w:rPr>
                <w:lang w:val="nl-NL"/>
              </w:rPr>
              <w:t>IBO-locatie</w:t>
            </w:r>
            <w:r w:rsidR="003172E9" w:rsidRPr="006E17DB">
              <w:rPr>
                <w:lang w:val="nl-NL"/>
              </w:rPr>
              <w:t xml:space="preserve"> </w:t>
            </w:r>
            <w:r w:rsidR="00FE2D28" w:rsidRPr="006E17DB">
              <w:rPr>
                <w:lang w:val="nl-NL"/>
              </w:rPr>
              <w:t>bestaat</w:t>
            </w:r>
            <w:r w:rsidRPr="006E17DB">
              <w:rPr>
                <w:lang w:val="nl-NL"/>
              </w:rPr>
              <w:t xml:space="preserve"> uit de volgende onderdelen:</w:t>
            </w:r>
          </w:p>
          <w:p w14:paraId="3FD300CE" w14:textId="77777777" w:rsidR="006A0EE0" w:rsidRPr="006E17DB" w:rsidRDefault="006A0EE0" w:rsidP="006A0EE0">
            <w:pPr>
              <w:pStyle w:val="Bullet1"/>
              <w:numPr>
                <w:ilvl w:val="0"/>
                <w:numId w:val="7"/>
              </w:numPr>
            </w:pPr>
            <w:r w:rsidRPr="006E17DB">
              <w:t>Deurstand- en slotsignalering op alle buitendeuren;</w:t>
            </w:r>
          </w:p>
          <w:p w14:paraId="1CD2BD06" w14:textId="29725549" w:rsidR="006A0EE0" w:rsidRPr="006E17DB" w:rsidRDefault="006A0EE0" w:rsidP="006A0EE0">
            <w:pPr>
              <w:pStyle w:val="Bullet1"/>
              <w:numPr>
                <w:ilvl w:val="0"/>
                <w:numId w:val="7"/>
              </w:numPr>
            </w:pPr>
            <w:r w:rsidRPr="006E17DB">
              <w:t>Deurstandsignalering op alle binnendeuren</w:t>
            </w:r>
            <w:r w:rsidR="00A54A39" w:rsidRPr="006E17DB">
              <w:t>.</w:t>
            </w:r>
          </w:p>
          <w:p w14:paraId="5BAA4F04" w14:textId="3F33B14B" w:rsidR="006A0EE0" w:rsidRPr="006E17DB" w:rsidRDefault="006A0EE0" w:rsidP="00FE2D28">
            <w:pPr>
              <w:rPr>
                <w:lang w:val="nl-NL"/>
              </w:rPr>
            </w:pPr>
            <w:r w:rsidRPr="006E17DB">
              <w:rPr>
                <w:lang w:val="nl-NL"/>
              </w:rPr>
              <w:t xml:space="preserve">Het </w:t>
            </w:r>
            <w:r w:rsidR="00FE2D28" w:rsidRPr="006E17DB">
              <w:rPr>
                <w:lang w:val="nl-NL"/>
              </w:rPr>
              <w:t>is</w:t>
            </w:r>
            <w:r w:rsidRPr="006E17DB">
              <w:rPr>
                <w:lang w:val="nl-NL"/>
              </w:rPr>
              <w:t xml:space="preserve"> mogelijk de installatie in verschillende zones in- of uit te schakelen. Alarmmeldingen </w:t>
            </w:r>
            <w:r w:rsidR="00FE2D28" w:rsidRPr="006E17DB">
              <w:rPr>
                <w:lang w:val="nl-NL"/>
              </w:rPr>
              <w:t>worden</w:t>
            </w:r>
            <w:r w:rsidRPr="006E17DB">
              <w:rPr>
                <w:lang w:val="nl-NL"/>
              </w:rPr>
              <w:t xml:space="preserve"> in de ruimte receptie/ beveiliging zichtbaar gemaakt.</w:t>
            </w:r>
          </w:p>
        </w:tc>
      </w:tr>
    </w:tbl>
    <w:p w14:paraId="18732ABE" w14:textId="77777777" w:rsidR="006A0EE0" w:rsidRPr="006E17DB" w:rsidRDefault="006A0EE0" w:rsidP="005E5F4B">
      <w:pPr>
        <w:pStyle w:val="Bullet1"/>
        <w:numPr>
          <w:ilvl w:val="0"/>
          <w:numId w:val="0"/>
        </w:numPr>
      </w:pPr>
    </w:p>
    <w:p w14:paraId="153B7A57" w14:textId="77777777" w:rsidR="006A0EE0" w:rsidRPr="006E17DB" w:rsidRDefault="006A0EE0" w:rsidP="006A0EE0">
      <w:pPr>
        <w:pStyle w:val="Kop4"/>
        <w:rPr>
          <w:lang w:val="nl-NL"/>
        </w:rPr>
      </w:pPr>
      <w:bookmarkStart w:id="61" w:name="_Toc15033939"/>
      <w:bookmarkStart w:id="62" w:name="_Toc22313460"/>
      <w:r w:rsidRPr="006E17DB">
        <w:rPr>
          <w:lang w:val="nl-NL"/>
        </w:rPr>
        <w:lastRenderedPageBreak/>
        <w:t>3.3.1.4 Camera-installatie</w:t>
      </w:r>
      <w:bookmarkEnd w:id="61"/>
      <w:bookmarkEnd w:id="62"/>
      <w:r w:rsidRPr="006E17DB">
        <w:rPr>
          <w:lang w:val="nl-NL"/>
        </w:rPr>
        <w:t xml:space="preserve"> </w:t>
      </w:r>
    </w:p>
    <w:tbl>
      <w:tblPr>
        <w:tblW w:w="9341" w:type="dxa"/>
        <w:tblInd w:w="10" w:type="dxa"/>
        <w:tblLook w:val="04A0" w:firstRow="1" w:lastRow="0" w:firstColumn="1" w:lastColumn="0" w:noHBand="0" w:noVBand="1"/>
      </w:tblPr>
      <w:tblGrid>
        <w:gridCol w:w="2099"/>
        <w:gridCol w:w="785"/>
        <w:gridCol w:w="6457"/>
      </w:tblGrid>
      <w:tr w:rsidR="006A0EE0" w:rsidRPr="006E17DB" w14:paraId="0693F181"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25D121BE"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63082A19"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4B43E423"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6A0EE0" w:rsidRPr="00F016A9" w14:paraId="73304BA4"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4A48CB8" w14:textId="77777777" w:rsidR="006A0EE0" w:rsidRPr="006E17DB" w:rsidRDefault="006A0EE0" w:rsidP="006A0EE0">
            <w:pPr>
              <w:rPr>
                <w:rFonts w:eastAsia="Calibri"/>
                <w:b/>
                <w:szCs w:val="22"/>
                <w:lang w:val="nl-NL"/>
              </w:rPr>
            </w:pPr>
            <w:r w:rsidRPr="006E17DB">
              <w:rPr>
                <w:rFonts w:eastAsia="Calibri"/>
                <w:b/>
                <w:szCs w:val="22"/>
                <w:lang w:val="nl-NL"/>
              </w:rPr>
              <w:t>Functies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7B76B26"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29677D6" w14:textId="77777777" w:rsidR="006A0EE0" w:rsidRPr="006E17DB" w:rsidRDefault="006A0EE0" w:rsidP="006A0EE0">
            <w:pPr>
              <w:rPr>
                <w:lang w:val="nl-NL"/>
              </w:rPr>
            </w:pPr>
            <w:r w:rsidRPr="006E17DB">
              <w:rPr>
                <w:lang w:val="nl-NL"/>
              </w:rPr>
              <w:t>Het camerabewakingssysteem heeft de volgende functies:</w:t>
            </w:r>
          </w:p>
          <w:p w14:paraId="617FF6DA" w14:textId="77777777" w:rsidR="006A0EE0" w:rsidRPr="006E17DB" w:rsidRDefault="006A0EE0" w:rsidP="006A0EE0">
            <w:pPr>
              <w:pStyle w:val="Bullet1"/>
              <w:numPr>
                <w:ilvl w:val="0"/>
                <w:numId w:val="7"/>
              </w:numPr>
            </w:pPr>
            <w:r w:rsidRPr="006E17DB">
              <w:t>Preventie;</w:t>
            </w:r>
          </w:p>
          <w:p w14:paraId="052DE630" w14:textId="77777777" w:rsidR="006A0EE0" w:rsidRPr="006E17DB" w:rsidRDefault="006A0EE0" w:rsidP="006A0EE0">
            <w:pPr>
              <w:pStyle w:val="Bullet1"/>
              <w:numPr>
                <w:ilvl w:val="0"/>
                <w:numId w:val="7"/>
              </w:numPr>
            </w:pPr>
            <w:r w:rsidRPr="006E17DB">
              <w:t>Het signaleren van calamiteiten (zoals vechtpartijen);</w:t>
            </w:r>
          </w:p>
          <w:p w14:paraId="6C9AB50B" w14:textId="327A7E66" w:rsidR="006A0EE0" w:rsidRPr="006E17DB" w:rsidRDefault="006A0EE0" w:rsidP="006A0EE0">
            <w:pPr>
              <w:pStyle w:val="Bullet1"/>
              <w:numPr>
                <w:ilvl w:val="0"/>
                <w:numId w:val="7"/>
              </w:numPr>
            </w:pPr>
            <w:r w:rsidRPr="006E17DB">
              <w:t xml:space="preserve">Het achteraf vaststellen van een calamiteit en de </w:t>
            </w:r>
            <w:r w:rsidR="00A54A39" w:rsidRPr="006E17DB">
              <w:t xml:space="preserve">identiteit van de </w:t>
            </w:r>
            <w:r w:rsidR="00FE2D28" w:rsidRPr="006E17DB">
              <w:t>daders;</w:t>
            </w:r>
          </w:p>
          <w:p w14:paraId="4CE47383" w14:textId="5CC89011" w:rsidR="001A3078" w:rsidRPr="006E17DB" w:rsidRDefault="001A3078" w:rsidP="006A0EE0">
            <w:pPr>
              <w:pStyle w:val="Bullet1"/>
              <w:numPr>
                <w:ilvl w:val="0"/>
                <w:numId w:val="7"/>
              </w:numPr>
            </w:pPr>
            <w:r w:rsidRPr="006E17DB">
              <w:t xml:space="preserve">De aanwezigheid van camerabewaking op het terrein moet duidelijk worden aangegeven bij de ingang/receptie middels een bord “cameratoezicht”. </w:t>
            </w:r>
          </w:p>
        </w:tc>
      </w:tr>
      <w:tr w:rsidR="006A0EE0" w:rsidRPr="00F016A9" w14:paraId="5F53EAE0"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1ED2D7BA" w14:textId="77777777" w:rsidR="006A0EE0" w:rsidRPr="006E17DB" w:rsidRDefault="006A0EE0" w:rsidP="006A0EE0">
            <w:pPr>
              <w:rPr>
                <w:rFonts w:eastAsia="Calibri"/>
                <w:b/>
                <w:szCs w:val="22"/>
                <w:lang w:val="nl-NL"/>
              </w:rPr>
            </w:pPr>
            <w:r w:rsidRPr="006E17DB">
              <w:rPr>
                <w:rFonts w:eastAsia="Calibri"/>
                <w:b/>
                <w:szCs w:val="22"/>
                <w:lang w:val="nl-NL"/>
              </w:rPr>
              <w:t>Functionaliteit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9AACBDF" w14:textId="77777777" w:rsidR="006A0EE0" w:rsidRPr="006E17DB" w:rsidRDefault="006A0EE0" w:rsidP="00422D71">
            <w:pPr>
              <w:pStyle w:val="Lijstalinea"/>
              <w:numPr>
                <w:ilvl w:val="0"/>
                <w:numId w:val="22"/>
              </w:numPr>
              <w:rPr>
                <w:rFonts w:eastAsia="Calibri"/>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85BE08F" w14:textId="0AB3BA5F" w:rsidR="006A0EE0" w:rsidRPr="006E17DB" w:rsidRDefault="006A0EE0" w:rsidP="006A0EE0">
            <w:pPr>
              <w:rPr>
                <w:lang w:val="nl-NL"/>
              </w:rPr>
            </w:pPr>
            <w:r w:rsidRPr="006E17DB">
              <w:rPr>
                <w:lang w:val="nl-NL"/>
              </w:rPr>
              <w:t xml:space="preserve">De functionaliteit van het camerabewakingssysteem </w:t>
            </w:r>
            <w:r w:rsidR="00200D1D" w:rsidRPr="006E17DB">
              <w:rPr>
                <w:lang w:val="nl-NL"/>
              </w:rPr>
              <w:t>moet voorzien in:</w:t>
            </w:r>
          </w:p>
          <w:p w14:paraId="07C2B0C9" w14:textId="223EAD62" w:rsidR="006A0EE0" w:rsidRPr="006E17DB" w:rsidRDefault="006A0EE0" w:rsidP="006A0EE0">
            <w:pPr>
              <w:pStyle w:val="Bullet1"/>
              <w:numPr>
                <w:ilvl w:val="0"/>
                <w:numId w:val="7"/>
              </w:numPr>
            </w:pPr>
            <w:r w:rsidRPr="006E17DB">
              <w:t xml:space="preserve">Bewaking van alle ingangen van dienstengebouwen waar </w:t>
            </w:r>
            <w:r w:rsidR="00EB47EB" w:rsidRPr="006E17DB">
              <w:t xml:space="preserve">bewoners </w:t>
            </w:r>
            <w:r w:rsidRPr="006E17DB">
              <w:t>komen;</w:t>
            </w:r>
          </w:p>
          <w:p w14:paraId="5304B289" w14:textId="77777777" w:rsidR="006A0EE0" w:rsidRPr="006E17DB" w:rsidRDefault="006A0EE0" w:rsidP="006A0EE0">
            <w:pPr>
              <w:pStyle w:val="Bullet1"/>
              <w:numPr>
                <w:ilvl w:val="0"/>
                <w:numId w:val="7"/>
              </w:numPr>
            </w:pPr>
            <w:r w:rsidRPr="006E17DB">
              <w:t>Bewaking van alle ingangen van het terrein en de parkeerplaats;</w:t>
            </w:r>
          </w:p>
          <w:p w14:paraId="76420F5A" w14:textId="77777777" w:rsidR="006A0EE0" w:rsidRPr="006E17DB" w:rsidRDefault="006A0EE0" w:rsidP="006A0EE0">
            <w:pPr>
              <w:pStyle w:val="Bullet1"/>
              <w:numPr>
                <w:ilvl w:val="0"/>
                <w:numId w:val="7"/>
              </w:numPr>
            </w:pPr>
            <w:r w:rsidRPr="006E17DB">
              <w:t>Bewaking van de slagboominstallatie aan beide zijden.</w:t>
            </w:r>
          </w:p>
        </w:tc>
      </w:tr>
      <w:tr w:rsidR="006A0EE0" w:rsidRPr="00F016A9" w14:paraId="43CE7234"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16684E4" w14:textId="77777777" w:rsidR="006A0EE0" w:rsidRPr="006E17DB" w:rsidRDefault="006A0EE0" w:rsidP="006A0EE0">
            <w:pPr>
              <w:rPr>
                <w:rFonts w:eastAsia="Calibri"/>
                <w:b/>
                <w:szCs w:val="22"/>
                <w:lang w:val="nl-NL"/>
              </w:rPr>
            </w:pPr>
            <w:r w:rsidRPr="006E17DB">
              <w:rPr>
                <w:rFonts w:eastAsia="Calibri"/>
                <w:b/>
                <w:szCs w:val="22"/>
                <w:lang w:val="nl-NL"/>
              </w:rPr>
              <w:t>Gezichtsherkenning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504FFC9"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7D0855BF" w14:textId="5D26E9DF" w:rsidR="006A0EE0" w:rsidRPr="006E17DB" w:rsidRDefault="006A0EE0" w:rsidP="00A54A39">
            <w:pPr>
              <w:overflowPunct/>
              <w:autoSpaceDE/>
              <w:autoSpaceDN/>
              <w:adjustRightInd/>
              <w:spacing w:after="100" w:afterAutospacing="1"/>
              <w:contextualSpacing/>
              <w:textAlignment w:val="auto"/>
              <w:rPr>
                <w:lang w:val="nl-NL"/>
              </w:rPr>
            </w:pPr>
            <w:r w:rsidRPr="006E17DB">
              <w:rPr>
                <w:lang w:val="nl-NL"/>
              </w:rPr>
              <w:t xml:space="preserve">Gezichtsherkenning bij daglicht en kunstlicht nabij de ingang en de directe omgeving van het gebouw. Alle in en uitgaande personen </w:t>
            </w:r>
            <w:r w:rsidR="00A54A39" w:rsidRPr="006E17DB">
              <w:rPr>
                <w:lang w:val="nl-NL"/>
              </w:rPr>
              <w:t xml:space="preserve">zijn </w:t>
            </w:r>
            <w:r w:rsidRPr="006E17DB">
              <w:rPr>
                <w:lang w:val="nl-NL"/>
              </w:rPr>
              <w:t>zichtbaar</w:t>
            </w:r>
            <w:r w:rsidR="001C744B" w:rsidRPr="006E17DB">
              <w:rPr>
                <w:lang w:val="nl-NL"/>
              </w:rPr>
              <w:t>. Gezichtsherkenning</w:t>
            </w:r>
            <w:r w:rsidRPr="006E17DB">
              <w:rPr>
                <w:lang w:val="nl-NL"/>
              </w:rPr>
              <w:t xml:space="preserve"> bij daglicht en kunstlicht bij de slagbomen en het gehele parkeerterrein van personen buiten de auto.</w:t>
            </w:r>
          </w:p>
        </w:tc>
      </w:tr>
      <w:tr w:rsidR="006A0EE0" w:rsidRPr="00F016A9" w14:paraId="22B2D455"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62000B6E" w14:textId="77777777" w:rsidR="006A0EE0" w:rsidRPr="006E17DB" w:rsidRDefault="006A0EE0" w:rsidP="006A0EE0">
            <w:pPr>
              <w:rPr>
                <w:rFonts w:eastAsia="Calibri"/>
                <w:b/>
                <w:szCs w:val="22"/>
                <w:lang w:val="nl-NL"/>
              </w:rPr>
            </w:pPr>
            <w:r w:rsidRPr="006E17DB">
              <w:rPr>
                <w:rFonts w:eastAsia="Calibri"/>
                <w:b/>
                <w:szCs w:val="22"/>
                <w:lang w:val="nl-NL"/>
              </w:rPr>
              <w:t>Kentekens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6C3734C"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32AF983" w14:textId="77777777" w:rsidR="006A0EE0" w:rsidRPr="006E17DB" w:rsidRDefault="006A0EE0" w:rsidP="00200D1D">
            <w:pPr>
              <w:overflowPunct/>
              <w:autoSpaceDE/>
              <w:autoSpaceDN/>
              <w:adjustRightInd/>
              <w:spacing w:after="100" w:afterAutospacing="1"/>
              <w:contextualSpacing/>
              <w:textAlignment w:val="auto"/>
              <w:rPr>
                <w:lang w:val="nl-NL"/>
              </w:rPr>
            </w:pPr>
            <w:r w:rsidRPr="006E17DB">
              <w:rPr>
                <w:lang w:val="nl-NL"/>
              </w:rPr>
              <w:t>Kentekens moeten leesbaar zijn (geen automatische herkenning).</w:t>
            </w:r>
          </w:p>
        </w:tc>
      </w:tr>
      <w:tr w:rsidR="006A0EE0" w:rsidRPr="00F016A9" w14:paraId="10BC5B91"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41888E22" w14:textId="77777777" w:rsidR="006A0EE0" w:rsidRPr="006E17DB" w:rsidRDefault="006A0EE0" w:rsidP="006A0EE0">
            <w:pPr>
              <w:rPr>
                <w:rFonts w:eastAsia="Calibri"/>
                <w:b/>
                <w:szCs w:val="22"/>
                <w:lang w:val="nl-NL"/>
              </w:rPr>
            </w:pPr>
            <w:r w:rsidRPr="006E17DB">
              <w:rPr>
                <w:rFonts w:eastAsia="Calibri"/>
                <w:b/>
                <w:szCs w:val="22"/>
                <w:lang w:val="nl-NL"/>
              </w:rPr>
              <w:t>Zoomfunctie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EC1833F"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0D4DA02" w14:textId="4128C867" w:rsidR="006A0EE0" w:rsidRPr="006E17DB" w:rsidRDefault="006A0EE0" w:rsidP="003D28FF">
            <w:pPr>
              <w:overflowPunct/>
              <w:autoSpaceDE/>
              <w:autoSpaceDN/>
              <w:adjustRightInd/>
              <w:spacing w:after="100" w:afterAutospacing="1"/>
              <w:contextualSpacing/>
              <w:textAlignment w:val="auto"/>
              <w:rPr>
                <w:lang w:val="nl-NL"/>
              </w:rPr>
            </w:pPr>
            <w:r w:rsidRPr="006E17DB">
              <w:rPr>
                <w:lang w:val="nl-NL"/>
              </w:rPr>
              <w:t xml:space="preserve">Camera’s </w:t>
            </w:r>
            <w:r w:rsidR="003D28FF" w:rsidRPr="006E17DB">
              <w:rPr>
                <w:lang w:val="nl-NL"/>
              </w:rPr>
              <w:t xml:space="preserve">zijn </w:t>
            </w:r>
            <w:r w:rsidRPr="006E17DB">
              <w:rPr>
                <w:lang w:val="nl-NL"/>
              </w:rPr>
              <w:t xml:space="preserve">bestuurbaar/draaibaar en voorzien van zoomfunctie. </w:t>
            </w:r>
          </w:p>
        </w:tc>
      </w:tr>
      <w:tr w:rsidR="006A0EE0" w:rsidRPr="006E17DB" w14:paraId="0D7C9AD7"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5117F2D" w14:textId="77777777" w:rsidR="006A0EE0" w:rsidRPr="006E17DB" w:rsidRDefault="006A0EE0" w:rsidP="006A0EE0">
            <w:pPr>
              <w:rPr>
                <w:rFonts w:eastAsia="Calibri"/>
                <w:b/>
                <w:szCs w:val="22"/>
                <w:lang w:val="nl-NL"/>
              </w:rPr>
            </w:pPr>
            <w:r w:rsidRPr="006E17DB">
              <w:rPr>
                <w:rFonts w:eastAsia="Calibri"/>
                <w:b/>
                <w:szCs w:val="22"/>
                <w:lang w:val="nl-NL"/>
              </w:rPr>
              <w:t>Behuizing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B48AF59"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1E7BC68C" w14:textId="20D265D4" w:rsidR="006A0EE0" w:rsidRPr="006E17DB" w:rsidRDefault="006A0EE0" w:rsidP="003D28FF">
            <w:pPr>
              <w:overflowPunct/>
              <w:autoSpaceDE/>
              <w:autoSpaceDN/>
              <w:adjustRightInd/>
              <w:spacing w:after="100" w:afterAutospacing="1"/>
              <w:contextualSpacing/>
              <w:textAlignment w:val="auto"/>
              <w:rPr>
                <w:lang w:val="nl-NL"/>
              </w:rPr>
            </w:pPr>
            <w:r w:rsidRPr="006E17DB">
              <w:rPr>
                <w:lang w:val="nl-NL"/>
              </w:rPr>
              <w:t xml:space="preserve">Camera’s </w:t>
            </w:r>
            <w:r w:rsidR="003D28FF" w:rsidRPr="006E17DB">
              <w:rPr>
                <w:lang w:val="nl-NL"/>
              </w:rPr>
              <w:t xml:space="preserve">worden </w:t>
            </w:r>
            <w:r w:rsidRPr="006E17DB">
              <w:rPr>
                <w:lang w:val="nl-NL"/>
              </w:rPr>
              <w:t>geplaatst in een domebehuizing, zodat niet te zien is waar de camera op gericht staat. De behuizing dient niet doorzichtig te zijn.</w:t>
            </w:r>
          </w:p>
        </w:tc>
      </w:tr>
      <w:tr w:rsidR="006A0EE0" w:rsidRPr="00F016A9" w14:paraId="0725C5EB"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004CE381" w14:textId="77777777" w:rsidR="006A0EE0" w:rsidRPr="006E17DB" w:rsidRDefault="006A0EE0" w:rsidP="006A0EE0">
            <w:pPr>
              <w:rPr>
                <w:rFonts w:eastAsia="Calibri"/>
                <w:b/>
                <w:szCs w:val="22"/>
                <w:lang w:val="nl-NL"/>
              </w:rPr>
            </w:pPr>
            <w:r w:rsidRPr="006E17DB">
              <w:rPr>
                <w:rFonts w:eastAsia="Calibri"/>
                <w:b/>
                <w:szCs w:val="22"/>
                <w:lang w:val="nl-NL"/>
              </w:rPr>
              <w:t>Plaatsing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0C08496"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14AB353B" w14:textId="0FED9BC9" w:rsidR="006A0EE0" w:rsidRPr="006E17DB" w:rsidRDefault="006A0EE0" w:rsidP="00200D1D">
            <w:pPr>
              <w:overflowPunct/>
              <w:autoSpaceDE/>
              <w:autoSpaceDN/>
              <w:adjustRightInd/>
              <w:spacing w:after="100" w:afterAutospacing="1"/>
              <w:contextualSpacing/>
              <w:textAlignment w:val="auto"/>
              <w:rPr>
                <w:lang w:val="nl-NL"/>
              </w:rPr>
            </w:pPr>
            <w:r w:rsidRPr="006E17DB">
              <w:rPr>
                <w:lang w:val="nl-NL"/>
              </w:rPr>
              <w:t xml:space="preserve">De camera’s zijn zichtbaar geplaatst en </w:t>
            </w:r>
            <w:r w:rsidR="003D28FF" w:rsidRPr="006E17DB">
              <w:rPr>
                <w:lang w:val="nl-NL"/>
              </w:rPr>
              <w:t xml:space="preserve">zijn </w:t>
            </w:r>
            <w:r w:rsidRPr="006E17DB">
              <w:rPr>
                <w:lang w:val="nl-NL"/>
              </w:rPr>
              <w:t>vandalismebestendig.</w:t>
            </w:r>
          </w:p>
        </w:tc>
      </w:tr>
      <w:tr w:rsidR="006A0EE0" w:rsidRPr="00F016A9" w14:paraId="6297396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4F2685A9" w14:textId="77777777" w:rsidR="006A0EE0" w:rsidRPr="006E17DB" w:rsidRDefault="006A0EE0" w:rsidP="006A0EE0">
            <w:pPr>
              <w:rPr>
                <w:rFonts w:eastAsia="Calibri"/>
                <w:b/>
                <w:szCs w:val="22"/>
                <w:lang w:val="nl-NL"/>
              </w:rPr>
            </w:pPr>
            <w:r w:rsidRPr="006E17DB">
              <w:rPr>
                <w:rFonts w:eastAsia="Calibri"/>
                <w:b/>
                <w:szCs w:val="22"/>
                <w:lang w:val="nl-NL"/>
              </w:rPr>
              <w:t>Noodstroom-voorziening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3E29491"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766A2EED" w14:textId="4299316F" w:rsidR="006A0EE0" w:rsidRPr="006E17DB" w:rsidRDefault="006A0EE0" w:rsidP="003D28FF">
            <w:pPr>
              <w:rPr>
                <w:lang w:val="nl-NL"/>
              </w:rPr>
            </w:pPr>
            <w:r w:rsidRPr="006E17DB">
              <w:rPr>
                <w:lang w:val="nl-NL"/>
              </w:rPr>
              <w:t>Het gehele systeem (camera’s en registratie</w:t>
            </w:r>
            <w:r w:rsidR="003D28FF" w:rsidRPr="006E17DB">
              <w:rPr>
                <w:lang w:val="nl-NL"/>
              </w:rPr>
              <w:t>)</w:t>
            </w:r>
            <w:r w:rsidRPr="006E17DB">
              <w:rPr>
                <w:lang w:val="nl-NL"/>
              </w:rPr>
              <w:t xml:space="preserve"> </w:t>
            </w:r>
            <w:r w:rsidR="003D28FF" w:rsidRPr="006E17DB">
              <w:rPr>
                <w:lang w:val="nl-NL"/>
              </w:rPr>
              <w:t>zijn</w:t>
            </w:r>
            <w:r w:rsidRPr="006E17DB">
              <w:rPr>
                <w:lang w:val="nl-NL"/>
              </w:rPr>
              <w:t xml:space="preserve"> voorzien van een noodstroomvoorziening (UPS) met een instandhouding bij stroomuitval van 2 uur.</w:t>
            </w:r>
          </w:p>
        </w:tc>
      </w:tr>
      <w:tr w:rsidR="006A0EE0" w:rsidRPr="00F016A9" w14:paraId="52221A5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5E81EF45" w14:textId="77777777" w:rsidR="006A0EE0" w:rsidRPr="006E17DB" w:rsidRDefault="006A0EE0" w:rsidP="006A0EE0">
            <w:pPr>
              <w:rPr>
                <w:rFonts w:eastAsia="Calibri"/>
                <w:b/>
                <w:szCs w:val="22"/>
                <w:lang w:val="nl-NL"/>
              </w:rPr>
            </w:pPr>
            <w:r w:rsidRPr="006E17DB">
              <w:rPr>
                <w:rFonts w:eastAsia="Calibri"/>
                <w:b/>
                <w:szCs w:val="22"/>
                <w:lang w:val="nl-NL"/>
              </w:rPr>
              <w:t>Positie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9C51584"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8D72E8F" w14:textId="47E1FF37" w:rsidR="006A0EE0" w:rsidRPr="006E17DB" w:rsidRDefault="006A0EE0" w:rsidP="003D28FF">
            <w:pPr>
              <w:rPr>
                <w:lang w:val="nl-NL"/>
              </w:rPr>
            </w:pPr>
            <w:r w:rsidRPr="006E17DB">
              <w:rPr>
                <w:lang w:val="nl-NL"/>
              </w:rPr>
              <w:t xml:space="preserve">Projectering en positionering </w:t>
            </w:r>
            <w:r w:rsidR="003D28FF" w:rsidRPr="006E17DB">
              <w:rPr>
                <w:lang w:val="nl-NL"/>
              </w:rPr>
              <w:t xml:space="preserve">worden </w:t>
            </w:r>
            <w:r w:rsidRPr="006E17DB">
              <w:rPr>
                <w:lang w:val="nl-NL"/>
              </w:rPr>
              <w:t>in overleg met het COA ingevuld.</w:t>
            </w:r>
          </w:p>
        </w:tc>
      </w:tr>
      <w:tr w:rsidR="006A0EE0" w:rsidRPr="00F016A9" w14:paraId="46D159AA"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01592EC9" w14:textId="77777777" w:rsidR="006A0EE0" w:rsidRPr="006E17DB" w:rsidRDefault="006A0EE0" w:rsidP="006A0EE0">
            <w:pPr>
              <w:rPr>
                <w:rFonts w:eastAsia="Calibri"/>
                <w:b/>
                <w:szCs w:val="22"/>
                <w:lang w:val="nl-NL"/>
              </w:rPr>
            </w:pPr>
            <w:r w:rsidRPr="006E17DB">
              <w:rPr>
                <w:rFonts w:eastAsia="Calibri"/>
                <w:b/>
                <w:szCs w:val="22"/>
                <w:lang w:val="nl-NL"/>
              </w:rPr>
              <w:t>Uitbereiding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5648AD1"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D2E5DCE" w14:textId="1C6A0DAE" w:rsidR="006A0EE0" w:rsidRPr="006E17DB" w:rsidRDefault="006A0EE0" w:rsidP="003D28FF">
            <w:pPr>
              <w:rPr>
                <w:lang w:val="nl-NL"/>
              </w:rPr>
            </w:pPr>
            <w:r w:rsidRPr="006E17DB">
              <w:rPr>
                <w:lang w:val="nl-NL"/>
              </w:rPr>
              <w:t xml:space="preserve">Uitbreiding en aanpassing van 25% van het systeem </w:t>
            </w:r>
            <w:r w:rsidR="003D28FF" w:rsidRPr="006E17DB">
              <w:rPr>
                <w:lang w:val="nl-NL"/>
              </w:rPr>
              <w:t xml:space="preserve">zijn </w:t>
            </w:r>
            <w:r w:rsidRPr="006E17DB">
              <w:rPr>
                <w:lang w:val="nl-NL"/>
              </w:rPr>
              <w:t>zonder licenties mogelijk.</w:t>
            </w:r>
          </w:p>
        </w:tc>
      </w:tr>
      <w:tr w:rsidR="006A0EE0" w:rsidRPr="00F016A9" w14:paraId="2D2A88E5"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6869A094" w14:textId="308ECBCB" w:rsidR="006A0EE0" w:rsidRPr="006E17DB" w:rsidRDefault="001C744B" w:rsidP="006A0EE0">
            <w:pPr>
              <w:rPr>
                <w:rFonts w:eastAsia="Calibri"/>
                <w:b/>
                <w:szCs w:val="22"/>
                <w:lang w:val="nl-NL"/>
              </w:rPr>
            </w:pPr>
            <w:r w:rsidRPr="006E17DB">
              <w:rPr>
                <w:rFonts w:eastAsia="Calibri"/>
                <w:b/>
                <w:szCs w:val="22"/>
                <w:lang w:val="nl-NL"/>
              </w:rPr>
              <w:t>Beeldkwaliteit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7423518"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1FB9FB5" w14:textId="77777777" w:rsidR="006A0EE0" w:rsidRPr="006E17DB" w:rsidRDefault="006A0EE0" w:rsidP="006A0EE0">
            <w:pPr>
              <w:rPr>
                <w:lang w:val="nl-NL"/>
              </w:rPr>
            </w:pPr>
            <w:r w:rsidRPr="006E17DB">
              <w:rPr>
                <w:lang w:val="nl-NL"/>
              </w:rPr>
              <w:t>De beelden van alle camera’s moeten zichtbaar zijn in de receptie en daar ook opgeslagen worden. Het systeem moeten kleurenbeelden tonen die omschakelen naar zwart-wit bij duisternis.</w:t>
            </w:r>
          </w:p>
        </w:tc>
      </w:tr>
      <w:tr w:rsidR="006A0EE0" w:rsidRPr="00F016A9" w14:paraId="3205EE9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53D27E20" w14:textId="20788A1F" w:rsidR="006A0EE0" w:rsidRPr="006E17DB" w:rsidRDefault="001C744B" w:rsidP="006A0EE0">
            <w:pPr>
              <w:rPr>
                <w:rFonts w:eastAsia="Calibri"/>
                <w:b/>
                <w:szCs w:val="22"/>
                <w:lang w:val="nl-NL"/>
              </w:rPr>
            </w:pPr>
            <w:r w:rsidRPr="006E17DB">
              <w:rPr>
                <w:rFonts w:eastAsia="Calibri"/>
                <w:b/>
                <w:szCs w:val="22"/>
                <w:lang w:val="nl-NL"/>
              </w:rPr>
              <w:t>Opslagcapaciteit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D3D86AA"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C63F6F5" w14:textId="0B8C05ED" w:rsidR="006A0EE0" w:rsidRPr="006E17DB" w:rsidRDefault="006A0EE0" w:rsidP="003D28FF">
            <w:pPr>
              <w:rPr>
                <w:lang w:val="nl-NL"/>
              </w:rPr>
            </w:pPr>
            <w:r w:rsidRPr="006E17DB">
              <w:rPr>
                <w:lang w:val="nl-NL"/>
              </w:rPr>
              <w:t xml:space="preserve">De opslagcapaciteit </w:t>
            </w:r>
            <w:r w:rsidR="003D28FF" w:rsidRPr="006E17DB">
              <w:rPr>
                <w:lang w:val="nl-NL"/>
              </w:rPr>
              <w:t xml:space="preserve">is </w:t>
            </w:r>
            <w:r w:rsidRPr="006E17DB">
              <w:rPr>
                <w:lang w:val="nl-NL"/>
              </w:rPr>
              <w:t>geschikt om minimaal 1 week (168 uur) aan beeldmateriaal op te slaan. Registratie vindt plaats 24 uur per etmaal, beelden moeten tot 48 uur terug te kijken zijn.</w:t>
            </w:r>
          </w:p>
        </w:tc>
      </w:tr>
      <w:tr w:rsidR="006A0EE0" w:rsidRPr="00F016A9" w14:paraId="4D62AEE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8A00688" w14:textId="77777777" w:rsidR="006A0EE0" w:rsidRPr="006E17DB" w:rsidRDefault="006A0EE0" w:rsidP="006A0EE0">
            <w:pPr>
              <w:rPr>
                <w:rFonts w:eastAsia="Calibri"/>
                <w:b/>
                <w:szCs w:val="22"/>
                <w:lang w:val="nl-NL"/>
              </w:rPr>
            </w:pPr>
            <w:r w:rsidRPr="006E17DB">
              <w:rPr>
                <w:rFonts w:eastAsia="Calibri"/>
                <w:b/>
                <w:szCs w:val="22"/>
                <w:lang w:val="nl-NL"/>
              </w:rPr>
              <w:t xml:space="preserve">Bebording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E274ECC"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506B535" w14:textId="50A5533C" w:rsidR="006A0EE0" w:rsidRPr="006E17DB" w:rsidRDefault="006A0EE0" w:rsidP="003D28FF">
            <w:pPr>
              <w:rPr>
                <w:lang w:val="nl-NL"/>
              </w:rPr>
            </w:pPr>
            <w:r w:rsidRPr="006E17DB">
              <w:rPr>
                <w:lang w:val="nl-NL"/>
              </w:rPr>
              <w:t xml:space="preserve">Nabij de camera’s </w:t>
            </w:r>
            <w:r w:rsidR="003D28FF" w:rsidRPr="006E17DB">
              <w:rPr>
                <w:lang w:val="nl-NL"/>
              </w:rPr>
              <w:t xml:space="preserve">worden </w:t>
            </w:r>
            <w:r w:rsidRPr="006E17DB">
              <w:rPr>
                <w:lang w:val="nl-NL"/>
              </w:rPr>
              <w:t>bordjes geplaatst met de tekst “hier bevindt zich camerabewaking” en het symbool van een camera.</w:t>
            </w:r>
          </w:p>
        </w:tc>
      </w:tr>
      <w:tr w:rsidR="006A0EE0" w:rsidRPr="00F016A9" w14:paraId="6A0AF05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5DDDEA41" w14:textId="77777777" w:rsidR="006A0EE0" w:rsidRPr="006E17DB" w:rsidRDefault="006A0EE0" w:rsidP="006A0EE0">
            <w:pPr>
              <w:rPr>
                <w:rFonts w:eastAsia="Calibri"/>
                <w:b/>
                <w:szCs w:val="22"/>
                <w:lang w:val="nl-NL"/>
              </w:rPr>
            </w:pPr>
            <w:r w:rsidRPr="006E17DB">
              <w:rPr>
                <w:rFonts w:eastAsia="Calibri"/>
                <w:b/>
                <w:szCs w:val="22"/>
                <w:lang w:val="nl-NL"/>
              </w:rPr>
              <w:t>Camerabewaking opvangtype IBO</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5709AE1"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BF2665A" w14:textId="77777777" w:rsidR="006A0EE0" w:rsidRPr="006E17DB" w:rsidRDefault="006A0EE0" w:rsidP="006A0EE0">
            <w:pPr>
              <w:pStyle w:val="Bullet1"/>
              <w:numPr>
                <w:ilvl w:val="0"/>
                <w:numId w:val="0"/>
              </w:numPr>
            </w:pPr>
            <w:r w:rsidRPr="006E17DB">
              <w:t>Voor het opvangtype IBO gelden de hiernavolgende aanvullende eisen:</w:t>
            </w:r>
          </w:p>
          <w:p w14:paraId="4D4D88E0" w14:textId="71771197" w:rsidR="006A0EE0" w:rsidRPr="006E17DB" w:rsidRDefault="006A0EE0" w:rsidP="006A0EE0">
            <w:pPr>
              <w:pStyle w:val="Bullet1"/>
              <w:numPr>
                <w:ilvl w:val="0"/>
                <w:numId w:val="7"/>
              </w:numPr>
            </w:pPr>
            <w:r w:rsidRPr="006E17DB">
              <w:t>Camera’s worden geplaatst:</w:t>
            </w:r>
          </w:p>
          <w:p w14:paraId="3288CEB8" w14:textId="77777777" w:rsidR="006A0EE0" w:rsidRPr="006E17DB" w:rsidRDefault="006A0EE0" w:rsidP="006A0EE0">
            <w:pPr>
              <w:pStyle w:val="Bullet1"/>
              <w:numPr>
                <w:ilvl w:val="1"/>
                <w:numId w:val="7"/>
              </w:numPr>
            </w:pPr>
            <w:r w:rsidRPr="006E17DB">
              <w:t>In het entreegebied, inclusief de entree;</w:t>
            </w:r>
          </w:p>
          <w:p w14:paraId="456F3E69" w14:textId="77777777" w:rsidR="006A0EE0" w:rsidRPr="006E17DB" w:rsidRDefault="006A0EE0" w:rsidP="006A0EE0">
            <w:pPr>
              <w:pStyle w:val="Bullet1"/>
              <w:numPr>
                <w:ilvl w:val="1"/>
                <w:numId w:val="7"/>
              </w:numPr>
            </w:pPr>
            <w:r w:rsidRPr="006E17DB">
              <w:t>Ter plaatse van neven in- en uitgangen;</w:t>
            </w:r>
          </w:p>
          <w:p w14:paraId="57BA2C9E" w14:textId="77777777" w:rsidR="006A0EE0" w:rsidRPr="006E17DB" w:rsidRDefault="006A0EE0" w:rsidP="006A0EE0">
            <w:pPr>
              <w:pStyle w:val="Bullet1"/>
              <w:numPr>
                <w:ilvl w:val="1"/>
                <w:numId w:val="7"/>
              </w:numPr>
            </w:pPr>
            <w:r w:rsidRPr="006E17DB">
              <w:t>In alle gangzones;</w:t>
            </w:r>
          </w:p>
          <w:p w14:paraId="1C4E8783" w14:textId="77777777" w:rsidR="006A0EE0" w:rsidRPr="006E17DB" w:rsidRDefault="006A0EE0" w:rsidP="006A0EE0">
            <w:pPr>
              <w:pStyle w:val="Bullet1"/>
              <w:numPr>
                <w:ilvl w:val="1"/>
                <w:numId w:val="7"/>
              </w:numPr>
            </w:pPr>
            <w:r w:rsidRPr="006E17DB">
              <w:t>In woonkamer en overige gemeenschappelijke ruimten.</w:t>
            </w:r>
          </w:p>
          <w:p w14:paraId="0BB16577" w14:textId="77777777" w:rsidR="006A0EE0" w:rsidRPr="006E17DB" w:rsidRDefault="006A0EE0" w:rsidP="006A0EE0">
            <w:pPr>
              <w:pStyle w:val="Bullet1"/>
              <w:numPr>
                <w:ilvl w:val="0"/>
                <w:numId w:val="0"/>
              </w:numPr>
              <w:ind w:left="284"/>
            </w:pPr>
          </w:p>
          <w:p w14:paraId="1CA6CF8A" w14:textId="77777777" w:rsidR="00CA594D" w:rsidRDefault="00CA594D" w:rsidP="001E7EFF">
            <w:pPr>
              <w:pStyle w:val="Bullet1"/>
              <w:numPr>
                <w:ilvl w:val="0"/>
                <w:numId w:val="0"/>
              </w:numPr>
            </w:pPr>
          </w:p>
          <w:p w14:paraId="2F8E348A" w14:textId="29B4EAF7" w:rsidR="006A0EE0" w:rsidRPr="006E17DB" w:rsidRDefault="006A0EE0" w:rsidP="001E7EFF">
            <w:pPr>
              <w:pStyle w:val="Bullet1"/>
              <w:numPr>
                <w:ilvl w:val="0"/>
                <w:numId w:val="0"/>
              </w:numPr>
            </w:pPr>
            <w:r w:rsidRPr="006E17DB">
              <w:lastRenderedPageBreak/>
              <w:t xml:space="preserve">Het cameraregistratiesysteem </w:t>
            </w:r>
            <w:r w:rsidR="003D28FF" w:rsidRPr="006E17DB">
              <w:t>voldoet</w:t>
            </w:r>
            <w:r w:rsidRPr="006E17DB">
              <w:t xml:space="preserve"> aan de volgende eisen:</w:t>
            </w:r>
          </w:p>
          <w:p w14:paraId="7D824F59" w14:textId="77777777" w:rsidR="006A0EE0" w:rsidRPr="006E17DB" w:rsidRDefault="006A0EE0" w:rsidP="006A0EE0">
            <w:pPr>
              <w:pStyle w:val="Bullet1"/>
              <w:numPr>
                <w:ilvl w:val="1"/>
                <w:numId w:val="7"/>
              </w:numPr>
            </w:pPr>
            <w:r w:rsidRPr="006E17DB">
              <w:t>Voorzien van agressiedetectie;</w:t>
            </w:r>
          </w:p>
          <w:p w14:paraId="0B2AF289" w14:textId="77777777" w:rsidR="006A0EE0" w:rsidRPr="006E17DB" w:rsidRDefault="006A0EE0" w:rsidP="006A0EE0">
            <w:pPr>
              <w:pStyle w:val="Bullet1"/>
              <w:numPr>
                <w:ilvl w:val="1"/>
                <w:numId w:val="7"/>
              </w:numPr>
            </w:pPr>
            <w:r w:rsidRPr="006E17DB">
              <w:t>Goede herkenningsmogelijkheid (gelaatsherkenning);</w:t>
            </w:r>
          </w:p>
          <w:p w14:paraId="09A72626" w14:textId="77777777" w:rsidR="006A0EE0" w:rsidRPr="006E17DB" w:rsidRDefault="006A0EE0" w:rsidP="006A0EE0">
            <w:pPr>
              <w:pStyle w:val="Bullet1"/>
              <w:numPr>
                <w:ilvl w:val="1"/>
                <w:numId w:val="7"/>
              </w:numPr>
            </w:pPr>
            <w:r w:rsidRPr="006E17DB">
              <w:t>Geen dode hoeken.</w:t>
            </w:r>
          </w:p>
          <w:p w14:paraId="6C6F3201" w14:textId="77777777" w:rsidR="001E7EFF" w:rsidRPr="006E17DB" w:rsidRDefault="001E7EFF" w:rsidP="001E7EFF">
            <w:pPr>
              <w:rPr>
                <w:lang w:val="nl-NL"/>
              </w:rPr>
            </w:pPr>
          </w:p>
          <w:p w14:paraId="00DE4508" w14:textId="77777777" w:rsidR="006A0EE0" w:rsidRPr="006E17DB" w:rsidRDefault="006A0EE0" w:rsidP="001E7EFF">
            <w:pPr>
              <w:rPr>
                <w:lang w:val="nl-NL"/>
              </w:rPr>
            </w:pPr>
            <w:r w:rsidRPr="006E17DB">
              <w:rPr>
                <w:lang w:val="nl-NL"/>
              </w:rPr>
              <w:t>Via monitoren in zowel het kantoor van één van de COA-medewerkers, alsmede de receptie/ beveiliging, moet toezicht kunnen worden gehouden.</w:t>
            </w:r>
          </w:p>
        </w:tc>
      </w:tr>
    </w:tbl>
    <w:p w14:paraId="40B3086E" w14:textId="77777777" w:rsidR="006A0EE0" w:rsidRPr="006E17DB" w:rsidRDefault="006A0EE0" w:rsidP="005E5F4B">
      <w:pPr>
        <w:pStyle w:val="Bullet1"/>
        <w:numPr>
          <w:ilvl w:val="0"/>
          <w:numId w:val="0"/>
        </w:numPr>
      </w:pPr>
    </w:p>
    <w:p w14:paraId="2F574C90" w14:textId="77777777" w:rsidR="006A0EE0" w:rsidRPr="006E17DB" w:rsidRDefault="006A0EE0" w:rsidP="006A0EE0">
      <w:pPr>
        <w:pStyle w:val="Kop4"/>
        <w:rPr>
          <w:lang w:val="nl-NL"/>
        </w:rPr>
      </w:pPr>
      <w:bookmarkStart w:id="63" w:name="_Toc15033940"/>
      <w:bookmarkStart w:id="64" w:name="_Toc22313461"/>
      <w:r w:rsidRPr="006E17DB">
        <w:rPr>
          <w:lang w:val="nl-NL"/>
        </w:rPr>
        <w:t>3.3.1.5 Toegangsverlening op afstand</w:t>
      </w:r>
      <w:bookmarkEnd w:id="63"/>
      <w:bookmarkEnd w:id="64"/>
      <w:r w:rsidRPr="006E17DB">
        <w:rPr>
          <w:lang w:val="nl-NL"/>
        </w:rPr>
        <w:t xml:space="preserve"> </w:t>
      </w:r>
    </w:p>
    <w:tbl>
      <w:tblPr>
        <w:tblW w:w="9341" w:type="dxa"/>
        <w:tblInd w:w="10" w:type="dxa"/>
        <w:tblLook w:val="04A0" w:firstRow="1" w:lastRow="0" w:firstColumn="1" w:lastColumn="0" w:noHBand="0" w:noVBand="1"/>
      </w:tblPr>
      <w:tblGrid>
        <w:gridCol w:w="1963"/>
        <w:gridCol w:w="785"/>
        <w:gridCol w:w="6593"/>
      </w:tblGrid>
      <w:tr w:rsidR="006A0EE0" w:rsidRPr="006E17DB" w14:paraId="5250F9C1"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4320F9AB"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6316E84A"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00DA508E"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6A0EE0" w:rsidRPr="006E17DB" w14:paraId="46E4B9CB"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078A345D" w14:textId="77777777" w:rsidR="006A0EE0" w:rsidRPr="006E17DB" w:rsidRDefault="006A0EE0" w:rsidP="006A0EE0">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C078B28"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2872604A" w14:textId="0C0BE8F8" w:rsidR="006A0EE0" w:rsidRPr="006E17DB" w:rsidRDefault="006A0EE0" w:rsidP="003D28FF">
            <w:pPr>
              <w:rPr>
                <w:lang w:val="nl-NL"/>
              </w:rPr>
            </w:pPr>
            <w:r w:rsidRPr="006E17DB">
              <w:rPr>
                <w:lang w:val="nl-NL"/>
              </w:rPr>
              <w:t xml:space="preserve">Er moet worden voorzien van een slagboom ten behoeve van het gecontroleerd beheren van de in- en uitrijdende voertuigen op de locatie. De slagboominstallatie </w:t>
            </w:r>
            <w:r w:rsidR="003D28FF" w:rsidRPr="006E17DB">
              <w:rPr>
                <w:lang w:val="nl-NL"/>
              </w:rPr>
              <w:t xml:space="preserve">is </w:t>
            </w:r>
            <w:r w:rsidRPr="006E17DB">
              <w:rPr>
                <w:lang w:val="nl-NL"/>
              </w:rPr>
              <w:t>via de ruimte receptie/ beveiliging bedienbaar.</w:t>
            </w:r>
          </w:p>
        </w:tc>
      </w:tr>
      <w:tr w:rsidR="006A0EE0" w:rsidRPr="00F016A9" w14:paraId="5622F52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4FB88274" w14:textId="77777777" w:rsidR="006A0EE0" w:rsidRPr="006E17DB" w:rsidRDefault="006A0EE0" w:rsidP="006A0EE0">
            <w:pPr>
              <w:rPr>
                <w:rFonts w:eastAsia="Calibri"/>
                <w:b/>
                <w:szCs w:val="22"/>
                <w:lang w:val="nl-NL"/>
              </w:rPr>
            </w:pPr>
            <w:r w:rsidRPr="006E17DB">
              <w:rPr>
                <w:rFonts w:eastAsia="Calibri"/>
                <w:b/>
                <w:szCs w:val="22"/>
                <w:lang w:val="nl-NL"/>
              </w:rPr>
              <w:t>Bediening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717095"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EF8F92B" w14:textId="77777777" w:rsidR="006A0EE0" w:rsidRPr="006E17DB" w:rsidRDefault="006A0EE0" w:rsidP="006A0EE0">
            <w:pPr>
              <w:rPr>
                <w:lang w:val="nl-NL"/>
              </w:rPr>
            </w:pPr>
            <w:r w:rsidRPr="006E17DB">
              <w:rPr>
                <w:lang w:val="nl-NL"/>
              </w:rPr>
              <w:t>De slagbomen moeten als volgt kunnen worden bediend:</w:t>
            </w:r>
          </w:p>
          <w:p w14:paraId="707BB5F8" w14:textId="6E8CC1A5" w:rsidR="006A0EE0" w:rsidRPr="006E17DB" w:rsidRDefault="008B3B1B" w:rsidP="006A0EE0">
            <w:pPr>
              <w:pStyle w:val="Bullet1"/>
              <w:numPr>
                <w:ilvl w:val="0"/>
                <w:numId w:val="7"/>
              </w:numPr>
            </w:pPr>
            <w:r w:rsidRPr="006E17DB">
              <w:t>Inritslagboom</w:t>
            </w:r>
            <w:r w:rsidR="006A0EE0" w:rsidRPr="006E17DB">
              <w:t xml:space="preserve"> handmatig openen in de ruimte receptie/ beveiliging, na bi-directionele communicatie via aanwezige intercom;</w:t>
            </w:r>
          </w:p>
          <w:p w14:paraId="5500D2A5" w14:textId="0CB5A3B6" w:rsidR="006A0EE0" w:rsidRPr="006E17DB" w:rsidRDefault="008B3B1B" w:rsidP="006A0EE0">
            <w:pPr>
              <w:pStyle w:val="Bullet1"/>
              <w:numPr>
                <w:ilvl w:val="0"/>
                <w:numId w:val="7"/>
              </w:numPr>
            </w:pPr>
            <w:r w:rsidRPr="006E17DB">
              <w:t>Uitritslagboom</w:t>
            </w:r>
            <w:r w:rsidR="006A0EE0" w:rsidRPr="006E17DB">
              <w:t xml:space="preserve"> automatisch openen bij nadering van het voertuig;</w:t>
            </w:r>
          </w:p>
          <w:p w14:paraId="1B9DDEFB" w14:textId="4907C6FF" w:rsidR="006A0EE0" w:rsidRPr="006E17DB" w:rsidRDefault="008B3B1B" w:rsidP="006A0EE0">
            <w:pPr>
              <w:pStyle w:val="Bullet1"/>
              <w:numPr>
                <w:ilvl w:val="0"/>
                <w:numId w:val="7"/>
              </w:numPr>
            </w:pPr>
            <w:r w:rsidRPr="006E17DB">
              <w:t>Na</w:t>
            </w:r>
            <w:r w:rsidR="006A0EE0" w:rsidRPr="006E17DB">
              <w:t xml:space="preserve"> het passeren van het voertuig wordt de slagboom automatisch gesloten;</w:t>
            </w:r>
          </w:p>
          <w:p w14:paraId="12801143" w14:textId="57A6A5F0" w:rsidR="006A0EE0" w:rsidRPr="006E17DB" w:rsidRDefault="008B3B1B" w:rsidP="003D28FF">
            <w:pPr>
              <w:pStyle w:val="Bullet1"/>
              <w:numPr>
                <w:ilvl w:val="0"/>
                <w:numId w:val="7"/>
              </w:numPr>
            </w:pPr>
            <w:r w:rsidRPr="006E17DB">
              <w:t>Daarnaast</w:t>
            </w:r>
            <w:r w:rsidR="006A0EE0" w:rsidRPr="006E17DB">
              <w:t xml:space="preserve"> </w:t>
            </w:r>
            <w:r w:rsidR="003D28FF" w:rsidRPr="006E17DB">
              <w:t xml:space="preserve">kan </w:t>
            </w:r>
            <w:r w:rsidR="006A0EE0" w:rsidRPr="006E17DB">
              <w:t xml:space="preserve">de slagboom handmatig gesloten worden, ter voorkoming dat een slagboom ongewenst geopend blijft. </w:t>
            </w:r>
          </w:p>
        </w:tc>
      </w:tr>
      <w:tr w:rsidR="006A0EE0" w:rsidRPr="00F016A9" w14:paraId="6CA43365"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1623D3C1" w14:textId="77777777" w:rsidR="006A0EE0" w:rsidRPr="006E17DB" w:rsidRDefault="006A0EE0" w:rsidP="006A0EE0">
            <w:pPr>
              <w:rPr>
                <w:rFonts w:eastAsia="Calibri"/>
                <w:b/>
                <w:szCs w:val="22"/>
                <w:lang w:val="nl-NL"/>
              </w:rPr>
            </w:pPr>
            <w:r w:rsidRPr="006E17DB">
              <w:rPr>
                <w:rFonts w:eastAsia="Calibri"/>
                <w:b/>
                <w:szCs w:val="22"/>
                <w:lang w:val="nl-NL"/>
              </w:rPr>
              <w:t>Zichtlijnen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77F4CE1" w14:textId="77777777" w:rsidR="006A0EE0" w:rsidRPr="006E17DB" w:rsidRDefault="006A0EE0"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9B555A9" w14:textId="77777777" w:rsidR="006A0EE0" w:rsidRPr="006E17DB" w:rsidRDefault="006A0EE0" w:rsidP="006A0EE0">
            <w:pPr>
              <w:rPr>
                <w:lang w:val="nl-NL"/>
              </w:rPr>
            </w:pPr>
            <w:r w:rsidRPr="006E17DB">
              <w:rPr>
                <w:lang w:val="nl-NL"/>
              </w:rPr>
              <w:t>Uitgangspunt bij het ruimtelijke ontwerp betreft een ononderbroken zichtlijn tussen de ruimte receptie/ beveiliging en de slagboom. Indien dit niet het geval is dient te worden voorzien in een camera-installatie waarmee de beveiliging zicht krijgt op de slagboominstallatie.</w:t>
            </w:r>
          </w:p>
        </w:tc>
      </w:tr>
    </w:tbl>
    <w:p w14:paraId="7254A552" w14:textId="77777777" w:rsidR="006A0EE0" w:rsidRPr="006E17DB" w:rsidRDefault="006A0EE0" w:rsidP="005E5F4B">
      <w:pPr>
        <w:pStyle w:val="Bullet1"/>
        <w:numPr>
          <w:ilvl w:val="0"/>
          <w:numId w:val="0"/>
        </w:numPr>
      </w:pPr>
    </w:p>
    <w:p w14:paraId="34572FE7" w14:textId="77777777" w:rsidR="006A0EE0" w:rsidRPr="006E17DB" w:rsidRDefault="006A0EE0" w:rsidP="006A0EE0">
      <w:pPr>
        <w:pStyle w:val="Kop4"/>
        <w:rPr>
          <w:lang w:val="nl-NL"/>
        </w:rPr>
      </w:pPr>
      <w:bookmarkStart w:id="65" w:name="_Toc15033941"/>
      <w:bookmarkStart w:id="66" w:name="_Toc22313462"/>
      <w:r w:rsidRPr="006E17DB">
        <w:rPr>
          <w:lang w:val="nl-NL"/>
        </w:rPr>
        <w:t>3.3.1.6 Communicatie-installatie</w:t>
      </w:r>
      <w:bookmarkEnd w:id="65"/>
      <w:bookmarkEnd w:id="66"/>
      <w:r w:rsidRPr="006E17DB">
        <w:rPr>
          <w:lang w:val="nl-NL"/>
        </w:rPr>
        <w:t xml:space="preserve"> </w:t>
      </w:r>
    </w:p>
    <w:tbl>
      <w:tblPr>
        <w:tblW w:w="9341" w:type="dxa"/>
        <w:tblInd w:w="10" w:type="dxa"/>
        <w:tblLook w:val="04A0" w:firstRow="1" w:lastRow="0" w:firstColumn="1" w:lastColumn="0" w:noHBand="0" w:noVBand="1"/>
      </w:tblPr>
      <w:tblGrid>
        <w:gridCol w:w="2404"/>
        <w:gridCol w:w="785"/>
        <w:gridCol w:w="6152"/>
      </w:tblGrid>
      <w:tr w:rsidR="006A0EE0" w:rsidRPr="006E17DB" w14:paraId="515777A8" w14:textId="77777777" w:rsidTr="006A0EE0">
        <w:tc>
          <w:tcPr>
            <w:tcW w:w="2404" w:type="dxa"/>
            <w:tcBorders>
              <w:top w:val="single" w:sz="4" w:space="0" w:color="DDE1E8"/>
              <w:left w:val="single" w:sz="4" w:space="0" w:color="FFFFFF"/>
              <w:bottom w:val="single" w:sz="4" w:space="0" w:color="DDE1E8"/>
              <w:right w:val="single" w:sz="4" w:space="0" w:color="FFFFFF"/>
            </w:tcBorders>
            <w:shd w:val="clear" w:color="auto" w:fill="E7E6E6"/>
          </w:tcPr>
          <w:p w14:paraId="0FD5872A"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0DAF0C5C"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152" w:type="dxa"/>
            <w:tcBorders>
              <w:top w:val="single" w:sz="4" w:space="0" w:color="DDE1E8"/>
              <w:left w:val="single" w:sz="4" w:space="0" w:color="FFFFFF"/>
              <w:bottom w:val="single" w:sz="4" w:space="0" w:color="DDE1E8"/>
              <w:right w:val="single" w:sz="4" w:space="0" w:color="FFFFFF"/>
            </w:tcBorders>
            <w:shd w:val="clear" w:color="auto" w:fill="E7E6E6"/>
          </w:tcPr>
          <w:p w14:paraId="0F79DE72"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6A0EE0" w:rsidRPr="006E17DB" w14:paraId="3A71A223" w14:textId="77777777" w:rsidTr="006A0EE0">
        <w:tc>
          <w:tcPr>
            <w:tcW w:w="2404" w:type="dxa"/>
            <w:tcBorders>
              <w:top w:val="single" w:sz="4" w:space="0" w:color="DDE1E8"/>
              <w:left w:val="single" w:sz="4" w:space="0" w:color="FFFFFF"/>
              <w:bottom w:val="single" w:sz="4" w:space="0" w:color="DDE1E8"/>
              <w:right w:val="single" w:sz="4" w:space="0" w:color="FFFFFF"/>
            </w:tcBorders>
            <w:shd w:val="clear" w:color="auto" w:fill="FFFFFF"/>
          </w:tcPr>
          <w:p w14:paraId="2396435F" w14:textId="77777777" w:rsidR="006A0EE0" w:rsidRPr="006E17DB" w:rsidRDefault="006A0EE0" w:rsidP="006A0EE0">
            <w:pPr>
              <w:rPr>
                <w:rFonts w:eastAsia="Calibri"/>
                <w:b/>
                <w:szCs w:val="22"/>
                <w:lang w:val="nl-NL"/>
              </w:rPr>
            </w:pPr>
            <w:r w:rsidRPr="006E17DB">
              <w:rPr>
                <w:rFonts w:eastAsia="Calibri"/>
                <w:b/>
                <w:szCs w:val="22"/>
                <w:lang w:val="nl-NL"/>
              </w:rPr>
              <w:t>Portofooninstallatie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6A35719" w14:textId="77777777" w:rsidR="006A0EE0" w:rsidRPr="006E17DB" w:rsidRDefault="006A0EE0" w:rsidP="00422D71">
            <w:pPr>
              <w:pStyle w:val="Lijstalinea"/>
              <w:numPr>
                <w:ilvl w:val="0"/>
                <w:numId w:val="22"/>
              </w:numPr>
              <w:rPr>
                <w:rFonts w:eastAsia="Calibri"/>
                <w:i/>
                <w:szCs w:val="22"/>
                <w:lang w:val="nl-NL"/>
              </w:rPr>
            </w:pPr>
          </w:p>
        </w:tc>
        <w:tc>
          <w:tcPr>
            <w:tcW w:w="6152" w:type="dxa"/>
            <w:tcBorders>
              <w:top w:val="single" w:sz="4" w:space="0" w:color="DDE1E8"/>
              <w:left w:val="single" w:sz="4" w:space="0" w:color="FFFFFF"/>
              <w:bottom w:val="single" w:sz="4" w:space="0" w:color="DDE1E8"/>
              <w:right w:val="single" w:sz="4" w:space="0" w:color="FFFFFF"/>
            </w:tcBorders>
            <w:shd w:val="clear" w:color="auto" w:fill="auto"/>
          </w:tcPr>
          <w:p w14:paraId="53512DC7" w14:textId="52506637" w:rsidR="006A0EE0" w:rsidRPr="006E17DB" w:rsidRDefault="006A0EE0" w:rsidP="006A0EE0">
            <w:pPr>
              <w:rPr>
                <w:lang w:val="nl-NL"/>
              </w:rPr>
            </w:pPr>
            <w:r w:rsidRPr="006E17DB">
              <w:rPr>
                <w:lang w:val="nl-NL"/>
              </w:rPr>
              <w:t xml:space="preserve">Er </w:t>
            </w:r>
            <w:r w:rsidR="003D28FF" w:rsidRPr="006E17DB">
              <w:rPr>
                <w:lang w:val="nl-NL"/>
              </w:rPr>
              <w:t>wordt</w:t>
            </w:r>
            <w:r w:rsidRPr="006E17DB">
              <w:rPr>
                <w:lang w:val="nl-NL"/>
              </w:rPr>
              <w:t xml:space="preserve"> voorzien in voedingen van de laadrekken </w:t>
            </w:r>
            <w:r w:rsidR="003D28FF" w:rsidRPr="006E17DB">
              <w:rPr>
                <w:lang w:val="nl-NL"/>
              </w:rPr>
              <w:t>ten behoeve van</w:t>
            </w:r>
            <w:r w:rsidRPr="006E17DB">
              <w:rPr>
                <w:lang w:val="nl-NL"/>
              </w:rPr>
              <w:t xml:space="preserve"> de portofooninstallatie (gebruikersinstallatie). </w:t>
            </w:r>
          </w:p>
          <w:p w14:paraId="6C560102" w14:textId="141AB253" w:rsidR="006A0EE0" w:rsidRPr="006E17DB" w:rsidRDefault="006A0EE0" w:rsidP="003D28FF">
            <w:pPr>
              <w:rPr>
                <w:lang w:val="nl-NL"/>
              </w:rPr>
            </w:pPr>
            <w:r w:rsidRPr="006E17DB">
              <w:rPr>
                <w:lang w:val="nl-NL"/>
              </w:rPr>
              <w:t xml:space="preserve">Tevens </w:t>
            </w:r>
            <w:r w:rsidR="003D28FF" w:rsidRPr="006E17DB">
              <w:rPr>
                <w:lang w:val="nl-NL"/>
              </w:rPr>
              <w:t xml:space="preserve">wordt </w:t>
            </w:r>
            <w:r w:rsidRPr="006E17DB">
              <w:rPr>
                <w:lang w:val="nl-NL"/>
              </w:rPr>
              <w:t xml:space="preserve">er op het terrein een locatie voorzien voor plaatsing van de steunzender van de portofooninstallatie. Ter plaatse </w:t>
            </w:r>
            <w:r w:rsidR="003D28FF" w:rsidRPr="006E17DB">
              <w:rPr>
                <w:lang w:val="nl-NL"/>
              </w:rPr>
              <w:t xml:space="preserve">worden </w:t>
            </w:r>
            <w:r w:rsidRPr="006E17DB">
              <w:rPr>
                <w:lang w:val="nl-NL"/>
              </w:rPr>
              <w:t>een of meerder voedingen aangelegd.</w:t>
            </w:r>
          </w:p>
        </w:tc>
      </w:tr>
      <w:tr w:rsidR="006A0EE0" w:rsidRPr="00F016A9" w14:paraId="69339DD4" w14:textId="77777777" w:rsidTr="006A0EE0">
        <w:tc>
          <w:tcPr>
            <w:tcW w:w="2404" w:type="dxa"/>
            <w:tcBorders>
              <w:top w:val="single" w:sz="4" w:space="0" w:color="DDE1E8"/>
              <w:left w:val="single" w:sz="4" w:space="0" w:color="FFFFFF"/>
              <w:bottom w:val="single" w:sz="4" w:space="0" w:color="DDE1E8"/>
              <w:right w:val="single" w:sz="4" w:space="0" w:color="FFFFFF"/>
            </w:tcBorders>
            <w:shd w:val="clear" w:color="auto" w:fill="FFFFFF"/>
          </w:tcPr>
          <w:p w14:paraId="3465EEA9" w14:textId="77777777" w:rsidR="006A0EE0" w:rsidRPr="006E17DB" w:rsidRDefault="006A0EE0" w:rsidP="006A0EE0">
            <w:pPr>
              <w:rPr>
                <w:rFonts w:eastAsia="Calibri"/>
                <w:b/>
                <w:szCs w:val="22"/>
                <w:lang w:val="nl-NL"/>
              </w:rPr>
            </w:pPr>
            <w:r w:rsidRPr="006E17DB">
              <w:rPr>
                <w:rFonts w:eastAsia="Calibri"/>
                <w:b/>
                <w:szCs w:val="22"/>
                <w:lang w:val="nl-NL"/>
              </w:rPr>
              <w:t>Intercomfunctionaliteit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58189FC" w14:textId="77777777" w:rsidR="006A0EE0" w:rsidRPr="006E17DB" w:rsidRDefault="006A0EE0" w:rsidP="00422D71">
            <w:pPr>
              <w:pStyle w:val="Lijstalinea"/>
              <w:numPr>
                <w:ilvl w:val="0"/>
                <w:numId w:val="22"/>
              </w:numPr>
              <w:rPr>
                <w:rFonts w:eastAsia="Calibri"/>
                <w:i/>
                <w:szCs w:val="22"/>
                <w:lang w:val="nl-NL"/>
              </w:rPr>
            </w:pPr>
          </w:p>
        </w:tc>
        <w:tc>
          <w:tcPr>
            <w:tcW w:w="6152" w:type="dxa"/>
            <w:tcBorders>
              <w:top w:val="single" w:sz="4" w:space="0" w:color="DDE1E8"/>
              <w:left w:val="single" w:sz="4" w:space="0" w:color="FFFFFF"/>
              <w:bottom w:val="single" w:sz="4" w:space="0" w:color="DDE1E8"/>
              <w:right w:val="single" w:sz="4" w:space="0" w:color="FFFFFF"/>
            </w:tcBorders>
            <w:shd w:val="clear" w:color="auto" w:fill="auto"/>
          </w:tcPr>
          <w:p w14:paraId="1597520E" w14:textId="7A20736F" w:rsidR="006A0EE0" w:rsidRPr="006E17DB" w:rsidRDefault="006A0EE0" w:rsidP="003D28FF">
            <w:pPr>
              <w:rPr>
                <w:lang w:val="nl-NL"/>
              </w:rPr>
            </w:pPr>
            <w:r w:rsidRPr="006E17DB">
              <w:rPr>
                <w:lang w:val="nl-NL"/>
              </w:rPr>
              <w:t xml:space="preserve">Bij toepassing van toegangsverlening op afstand </w:t>
            </w:r>
            <w:r w:rsidR="003D28FF" w:rsidRPr="006E17DB">
              <w:rPr>
                <w:lang w:val="nl-NL"/>
              </w:rPr>
              <w:t>wordt</w:t>
            </w:r>
            <w:r w:rsidRPr="006E17DB">
              <w:rPr>
                <w:lang w:val="nl-NL"/>
              </w:rPr>
              <w:t xml:space="preserve"> voorzien in een intercominstallatie met bi-directionele verbinding.</w:t>
            </w:r>
          </w:p>
        </w:tc>
      </w:tr>
      <w:tr w:rsidR="006A0EE0" w:rsidRPr="00F016A9" w14:paraId="61FD84DE" w14:textId="77777777" w:rsidTr="006A0EE0">
        <w:tc>
          <w:tcPr>
            <w:tcW w:w="2404" w:type="dxa"/>
            <w:tcBorders>
              <w:top w:val="single" w:sz="4" w:space="0" w:color="DDE1E8"/>
              <w:left w:val="single" w:sz="4" w:space="0" w:color="FFFFFF"/>
              <w:bottom w:val="single" w:sz="4" w:space="0" w:color="DDE1E8"/>
              <w:right w:val="single" w:sz="4" w:space="0" w:color="FFFFFF"/>
            </w:tcBorders>
            <w:shd w:val="clear" w:color="auto" w:fill="FFFFFF"/>
          </w:tcPr>
          <w:p w14:paraId="7C3AB770" w14:textId="77777777" w:rsidR="006A0EE0" w:rsidRPr="006E17DB" w:rsidRDefault="006A0EE0" w:rsidP="006A0EE0">
            <w:pPr>
              <w:rPr>
                <w:rFonts w:eastAsia="Calibri"/>
                <w:b/>
                <w:szCs w:val="22"/>
                <w:lang w:val="nl-NL"/>
              </w:rPr>
            </w:pPr>
            <w:r w:rsidRPr="006E17DB">
              <w:rPr>
                <w:rFonts w:eastAsia="Calibri"/>
                <w:b/>
                <w:szCs w:val="22"/>
                <w:lang w:val="nl-NL"/>
              </w:rPr>
              <w:t>(CAI)/ Schotel Antenne 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39C3354" w14:textId="77777777" w:rsidR="006A0EE0" w:rsidRPr="006E17DB" w:rsidRDefault="006A0EE0" w:rsidP="00422D71">
            <w:pPr>
              <w:pStyle w:val="Lijstalinea"/>
              <w:numPr>
                <w:ilvl w:val="0"/>
                <w:numId w:val="22"/>
              </w:numPr>
              <w:rPr>
                <w:rFonts w:eastAsia="Calibri"/>
                <w:i/>
                <w:szCs w:val="22"/>
                <w:lang w:val="nl-NL"/>
              </w:rPr>
            </w:pPr>
          </w:p>
        </w:tc>
        <w:tc>
          <w:tcPr>
            <w:tcW w:w="6152" w:type="dxa"/>
            <w:tcBorders>
              <w:top w:val="single" w:sz="4" w:space="0" w:color="DDE1E8"/>
              <w:left w:val="single" w:sz="4" w:space="0" w:color="FFFFFF"/>
              <w:bottom w:val="single" w:sz="4" w:space="0" w:color="DDE1E8"/>
              <w:right w:val="single" w:sz="4" w:space="0" w:color="FFFFFF"/>
            </w:tcBorders>
            <w:shd w:val="clear" w:color="auto" w:fill="auto"/>
          </w:tcPr>
          <w:p w14:paraId="4CDDB89E" w14:textId="48D687D4" w:rsidR="006A0EE0" w:rsidRPr="006E17DB" w:rsidRDefault="006A0EE0" w:rsidP="006A0EE0">
            <w:pPr>
              <w:rPr>
                <w:lang w:val="nl-NL"/>
              </w:rPr>
            </w:pPr>
            <w:r w:rsidRPr="006E17DB">
              <w:rPr>
                <w:lang w:val="nl-NL"/>
              </w:rPr>
              <w:t xml:space="preserve">Er </w:t>
            </w:r>
            <w:r w:rsidR="003D28FF" w:rsidRPr="006E17DB">
              <w:rPr>
                <w:lang w:val="nl-NL"/>
              </w:rPr>
              <w:t>wordt</w:t>
            </w:r>
            <w:r w:rsidRPr="006E17DB">
              <w:rPr>
                <w:lang w:val="nl-NL"/>
              </w:rPr>
              <w:t xml:space="preserve"> voorzien in een Centrale Antenne Installatie voor de distributie van radio- en </w:t>
            </w:r>
            <w:r w:rsidR="00D777D1" w:rsidRPr="006E17DB">
              <w:rPr>
                <w:lang w:val="nl-NL"/>
              </w:rPr>
              <w:t>tv-kanalen</w:t>
            </w:r>
            <w:r w:rsidRPr="006E17DB">
              <w:rPr>
                <w:lang w:val="nl-NL"/>
              </w:rPr>
              <w:t xml:space="preserve"> vanaf “ASTRO-satellieten” (levering raamcontractant). Deze installatie </w:t>
            </w:r>
            <w:r w:rsidR="003D28FF" w:rsidRPr="006E17DB">
              <w:rPr>
                <w:lang w:val="nl-NL"/>
              </w:rPr>
              <w:t xml:space="preserve">is </w:t>
            </w:r>
            <w:r w:rsidRPr="006E17DB">
              <w:rPr>
                <w:lang w:val="nl-NL"/>
              </w:rPr>
              <w:t>geschikt</w:t>
            </w:r>
            <w:r w:rsidR="003D28FF" w:rsidRPr="006E17DB">
              <w:rPr>
                <w:lang w:val="nl-NL"/>
              </w:rPr>
              <w:t xml:space="preserve"> </w:t>
            </w:r>
            <w:r w:rsidRPr="006E17DB">
              <w:rPr>
                <w:lang w:val="nl-NL"/>
              </w:rPr>
              <w:t>voor digitale technieken (bi-directioneel verkeer).</w:t>
            </w:r>
          </w:p>
          <w:p w14:paraId="4A6A103B" w14:textId="3E2E570E" w:rsidR="008F6995" w:rsidRPr="006E17DB" w:rsidRDefault="008F6995" w:rsidP="003D28FF">
            <w:pPr>
              <w:rPr>
                <w:lang w:val="nl-NL"/>
              </w:rPr>
            </w:pPr>
            <w:r w:rsidRPr="006E17DB">
              <w:rPr>
                <w:lang w:val="nl-NL"/>
              </w:rPr>
              <w:t xml:space="preserve">Ledige buisleidingen en/of kabelwegen </w:t>
            </w:r>
            <w:r w:rsidR="003D28FF" w:rsidRPr="006E17DB">
              <w:rPr>
                <w:lang w:val="nl-NL"/>
              </w:rPr>
              <w:t>ten behoeve van</w:t>
            </w:r>
            <w:r w:rsidRPr="006E17DB">
              <w:rPr>
                <w:lang w:val="nl-NL"/>
              </w:rPr>
              <w:t xml:space="preserve"> de CAI installatie </w:t>
            </w:r>
            <w:r w:rsidR="003D28FF" w:rsidRPr="006E17DB">
              <w:rPr>
                <w:lang w:val="nl-NL"/>
              </w:rPr>
              <w:t>worden</w:t>
            </w:r>
            <w:r w:rsidRPr="006E17DB">
              <w:rPr>
                <w:lang w:val="nl-NL"/>
              </w:rPr>
              <w:t xml:space="preserve"> aangelegd door de opdrachtnemer.</w:t>
            </w:r>
          </w:p>
        </w:tc>
      </w:tr>
    </w:tbl>
    <w:p w14:paraId="55DF25E5" w14:textId="77777777" w:rsidR="006A0EE0" w:rsidRPr="006E17DB" w:rsidRDefault="006A0EE0" w:rsidP="005E5F4B">
      <w:pPr>
        <w:pStyle w:val="Bullet1"/>
        <w:numPr>
          <w:ilvl w:val="0"/>
          <w:numId w:val="0"/>
        </w:numPr>
      </w:pPr>
    </w:p>
    <w:p w14:paraId="6CBD9596" w14:textId="77777777" w:rsidR="006A0EE0" w:rsidRPr="006E17DB" w:rsidRDefault="001E7EFF" w:rsidP="000E46DB">
      <w:pPr>
        <w:pStyle w:val="Kop3"/>
        <w:rPr>
          <w:lang w:val="nl-NL"/>
        </w:rPr>
      </w:pPr>
      <w:r w:rsidRPr="006E17DB">
        <w:rPr>
          <w:lang w:val="nl-NL"/>
        </w:rPr>
        <w:br w:type="page"/>
      </w:r>
      <w:bookmarkStart w:id="67" w:name="_Toc22313463"/>
      <w:r w:rsidR="006E032D" w:rsidRPr="006E17DB">
        <w:rPr>
          <w:lang w:val="nl-NL"/>
        </w:rPr>
        <w:lastRenderedPageBreak/>
        <w:t xml:space="preserve">3.3.2 </w:t>
      </w:r>
      <w:r w:rsidR="00D76265" w:rsidRPr="006E17DB">
        <w:rPr>
          <w:lang w:val="nl-NL"/>
        </w:rPr>
        <w:t>W-installaties</w:t>
      </w:r>
      <w:bookmarkEnd w:id="67"/>
      <w:r w:rsidR="00D76265" w:rsidRPr="006E17DB">
        <w:rPr>
          <w:lang w:val="nl-NL"/>
        </w:rPr>
        <w:t xml:space="preserve"> </w:t>
      </w:r>
    </w:p>
    <w:p w14:paraId="40207BB3" w14:textId="77777777" w:rsidR="006A0EE0" w:rsidRPr="006E17DB" w:rsidRDefault="000E46DB" w:rsidP="000E46DB">
      <w:pPr>
        <w:pStyle w:val="Kop4"/>
        <w:rPr>
          <w:lang w:val="nl-NL"/>
        </w:rPr>
      </w:pPr>
      <w:bookmarkStart w:id="68" w:name="_Toc15033943"/>
      <w:bookmarkStart w:id="69" w:name="_Toc22313464"/>
      <w:r w:rsidRPr="006E17DB">
        <w:rPr>
          <w:lang w:val="nl-NL"/>
        </w:rPr>
        <w:t>3.3.2.1</w:t>
      </w:r>
      <w:r w:rsidR="006A0EE0" w:rsidRPr="006E17DB">
        <w:rPr>
          <w:lang w:val="nl-NL"/>
        </w:rPr>
        <w:t xml:space="preserve">. </w:t>
      </w:r>
      <w:r w:rsidRPr="006E17DB">
        <w:rPr>
          <w:lang w:val="nl-NL"/>
        </w:rPr>
        <w:t>Klimaatinstallatie</w:t>
      </w:r>
      <w:bookmarkEnd w:id="68"/>
      <w:bookmarkEnd w:id="69"/>
      <w:r w:rsidRPr="006E17DB">
        <w:rPr>
          <w:lang w:val="nl-NL"/>
        </w:rPr>
        <w:t xml:space="preserve">  </w:t>
      </w:r>
    </w:p>
    <w:tbl>
      <w:tblPr>
        <w:tblW w:w="9341" w:type="dxa"/>
        <w:tblInd w:w="10" w:type="dxa"/>
        <w:tblLook w:val="04A0" w:firstRow="1" w:lastRow="0" w:firstColumn="1" w:lastColumn="0" w:noHBand="0" w:noVBand="1"/>
      </w:tblPr>
      <w:tblGrid>
        <w:gridCol w:w="1963"/>
        <w:gridCol w:w="785"/>
        <w:gridCol w:w="6593"/>
      </w:tblGrid>
      <w:tr w:rsidR="006A0EE0" w:rsidRPr="006E17DB" w14:paraId="0A90CE89"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3936648F"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76BC9651"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3BDF8F7F"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0E46DB" w:rsidRPr="00F016A9" w14:paraId="50C6D204"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050179D" w14:textId="77777777" w:rsidR="000E46DB" w:rsidRPr="006E17DB" w:rsidRDefault="000E46DB" w:rsidP="000E46DB">
            <w:pPr>
              <w:rPr>
                <w:rFonts w:eastAsia="Calibri"/>
                <w:b/>
                <w:szCs w:val="22"/>
                <w:lang w:val="nl-NL"/>
              </w:rPr>
            </w:pPr>
            <w:r w:rsidRPr="006E17DB">
              <w:rPr>
                <w:rFonts w:eastAsia="Calibri"/>
                <w:b/>
                <w:szCs w:val="22"/>
                <w:lang w:val="nl-NL"/>
              </w:rPr>
              <w:t>Berekenings-methoden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A6C491" w14:textId="77777777" w:rsidR="000E46DB" w:rsidRPr="006E17DB" w:rsidRDefault="000E46DB"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7CFC31E" w14:textId="16CEC9CD" w:rsidR="000E46DB" w:rsidRPr="006E17DB" w:rsidRDefault="000E46DB" w:rsidP="000E46DB">
            <w:pPr>
              <w:rPr>
                <w:lang w:val="nl-NL"/>
              </w:rPr>
            </w:pPr>
            <w:r w:rsidRPr="006E17DB">
              <w:rPr>
                <w:lang w:val="nl-NL"/>
              </w:rPr>
              <w:t xml:space="preserve">Bij het ontwerp van de klimaatbeheersingsinstallatie </w:t>
            </w:r>
            <w:r w:rsidR="00ED34C0" w:rsidRPr="006E17DB">
              <w:rPr>
                <w:lang w:val="nl-NL"/>
              </w:rPr>
              <w:t xml:space="preserve">worden </w:t>
            </w:r>
            <w:r w:rsidRPr="006E17DB">
              <w:rPr>
                <w:lang w:val="nl-NL"/>
              </w:rPr>
              <w:t>de volgende berekeningsmethoden gehanteerd:</w:t>
            </w:r>
          </w:p>
          <w:p w14:paraId="587D4AEF" w14:textId="77777777" w:rsidR="000E46DB" w:rsidRPr="006E17DB" w:rsidRDefault="000E46DB" w:rsidP="000E46DB">
            <w:pPr>
              <w:pStyle w:val="Bullet1"/>
              <w:numPr>
                <w:ilvl w:val="0"/>
                <w:numId w:val="7"/>
              </w:numPr>
            </w:pPr>
            <w:r w:rsidRPr="006E17DB">
              <w:t>NEN-EN 12831:2004, Verwarmingssystemen in gebouwen - Methode voor de berekening van de ontwerpwarmtebelasting. Berekening met VABI VA 101 of gelijkwaardig;</w:t>
            </w:r>
          </w:p>
          <w:p w14:paraId="59B0A863" w14:textId="77777777" w:rsidR="000E46DB" w:rsidRPr="006E17DB" w:rsidRDefault="000E46DB" w:rsidP="000E46DB">
            <w:pPr>
              <w:pStyle w:val="Bullet1"/>
              <w:numPr>
                <w:ilvl w:val="0"/>
                <w:numId w:val="7"/>
              </w:numPr>
            </w:pPr>
            <w:r w:rsidRPr="006E17DB">
              <w:t>ISSO publicatie 51, warmteverliesberekening voor woningen en woongebouwen, 2009;</w:t>
            </w:r>
          </w:p>
          <w:p w14:paraId="6938B794" w14:textId="77777777" w:rsidR="000E46DB" w:rsidRPr="006E17DB" w:rsidRDefault="000E46DB" w:rsidP="000E46DB">
            <w:pPr>
              <w:pStyle w:val="Bullet1"/>
              <w:numPr>
                <w:ilvl w:val="0"/>
                <w:numId w:val="7"/>
              </w:numPr>
            </w:pPr>
            <w:r w:rsidRPr="006E17DB">
              <w:t>ISSO publicatie 53, warmteverliesberekening voor utiliteitsgebouwen met vertrekhoogten tot 5 meter, 2002;</w:t>
            </w:r>
          </w:p>
          <w:p w14:paraId="3FE78BE5" w14:textId="77777777" w:rsidR="000E46DB" w:rsidRPr="006E17DB" w:rsidRDefault="000E46DB" w:rsidP="000E46DB">
            <w:pPr>
              <w:pStyle w:val="Bullet1"/>
              <w:numPr>
                <w:ilvl w:val="0"/>
                <w:numId w:val="7"/>
              </w:numPr>
            </w:pPr>
            <w:r w:rsidRPr="006E17DB">
              <w:t>NEN 5067:1985, inclusief aanvulling NEN 5067/A1:2009, Koellastberekening voor gebouwen”. Berekening met VABI - VA 102 of gelijkwaardig;</w:t>
            </w:r>
          </w:p>
          <w:p w14:paraId="30EEB5F2" w14:textId="77777777" w:rsidR="000E46DB" w:rsidRPr="006E17DB" w:rsidRDefault="000E46DB" w:rsidP="000E46DB">
            <w:pPr>
              <w:pStyle w:val="Bullet1"/>
              <w:numPr>
                <w:ilvl w:val="0"/>
                <w:numId w:val="7"/>
              </w:numPr>
            </w:pPr>
            <w:r w:rsidRPr="006E17DB">
              <w:t>Temperatuuroverschrijdingsberekeningen met VABI – VA 114 of gelijkwaardig.</w:t>
            </w:r>
          </w:p>
        </w:tc>
      </w:tr>
      <w:tr w:rsidR="000E46DB" w:rsidRPr="006E17DB" w14:paraId="2F77F321"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673B9C4" w14:textId="77777777" w:rsidR="000E46DB" w:rsidRPr="006E17DB" w:rsidRDefault="000E46DB" w:rsidP="000E46DB">
            <w:pPr>
              <w:rPr>
                <w:rFonts w:eastAsia="Calibri"/>
                <w:b/>
                <w:szCs w:val="22"/>
                <w:lang w:val="nl-NL"/>
              </w:rPr>
            </w:pPr>
            <w:r w:rsidRPr="006E17DB">
              <w:rPr>
                <w:rFonts w:eastAsia="Calibri"/>
                <w:b/>
                <w:szCs w:val="22"/>
                <w:lang w:val="nl-NL"/>
              </w:rPr>
              <w:t>Ontwerp- uitgangspunten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0AA9DFF" w14:textId="77777777" w:rsidR="000E46DB" w:rsidRPr="006E17DB" w:rsidRDefault="000E46DB"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C7C1AFA" w14:textId="77777777" w:rsidR="001E7EFF" w:rsidRPr="006E17DB" w:rsidRDefault="001E7EFF" w:rsidP="000E46DB">
            <w:pPr>
              <w:rPr>
                <w:lang w:val="nl-NL"/>
              </w:rPr>
            </w:pPr>
            <w:r w:rsidRPr="006E17DB">
              <w:rPr>
                <w:lang w:val="nl-NL"/>
              </w:rPr>
              <w:t>Voor de klimaatinstallatie gelden de volgende uitgangspunten</w:t>
            </w:r>
          </w:p>
          <w:p w14:paraId="0023AC69" w14:textId="77777777" w:rsidR="000E46DB" w:rsidRPr="006E17DB" w:rsidRDefault="000E46DB" w:rsidP="000E46DB">
            <w:pPr>
              <w:rPr>
                <w:lang w:val="nl-NL"/>
              </w:rPr>
            </w:pPr>
            <w:r w:rsidRPr="006E17DB">
              <w:rPr>
                <w:lang w:val="nl-NL"/>
              </w:rPr>
              <w:t>Temperatuur winter</w:t>
            </w:r>
            <w:r w:rsidRPr="006E17DB">
              <w:rPr>
                <w:lang w:val="nl-NL"/>
              </w:rPr>
              <w:tab/>
              <w:t xml:space="preserve">: -10 </w:t>
            </w:r>
            <w:r w:rsidRPr="006E17DB">
              <w:rPr>
                <w:lang w:val="nl-NL"/>
              </w:rPr>
              <w:sym w:font="Symbol" w:char="F0B0"/>
            </w:r>
            <w:r w:rsidRPr="006E17DB">
              <w:rPr>
                <w:lang w:val="nl-NL"/>
              </w:rPr>
              <w:t>C</w:t>
            </w:r>
          </w:p>
          <w:p w14:paraId="7399E579" w14:textId="77777777" w:rsidR="000E46DB" w:rsidRPr="006E17DB" w:rsidRDefault="000E46DB" w:rsidP="000E46DB">
            <w:pPr>
              <w:rPr>
                <w:lang w:val="nl-NL"/>
              </w:rPr>
            </w:pPr>
            <w:r w:rsidRPr="006E17DB">
              <w:rPr>
                <w:lang w:val="nl-NL"/>
              </w:rPr>
              <w:t>Absolute vochtigheid</w:t>
            </w:r>
            <w:r w:rsidRPr="006E17DB">
              <w:rPr>
                <w:lang w:val="nl-NL"/>
              </w:rPr>
              <w:tab/>
              <w:t>: 1 g/ kg</w:t>
            </w:r>
          </w:p>
          <w:p w14:paraId="72054F09" w14:textId="77777777" w:rsidR="000E46DB" w:rsidRPr="006E17DB" w:rsidRDefault="000E46DB" w:rsidP="000E46DB">
            <w:pPr>
              <w:rPr>
                <w:lang w:val="nl-NL"/>
              </w:rPr>
            </w:pPr>
            <w:r w:rsidRPr="006E17DB">
              <w:rPr>
                <w:lang w:val="nl-NL"/>
              </w:rPr>
              <w:t>Windsnelheid</w:t>
            </w:r>
            <w:r w:rsidRPr="006E17DB">
              <w:rPr>
                <w:lang w:val="nl-NL"/>
              </w:rPr>
              <w:tab/>
            </w:r>
            <w:r w:rsidRPr="006E17DB">
              <w:rPr>
                <w:lang w:val="nl-NL"/>
              </w:rPr>
              <w:tab/>
              <w:t xml:space="preserve">: 8 m/ s </w:t>
            </w:r>
          </w:p>
          <w:p w14:paraId="50B61311" w14:textId="77777777" w:rsidR="000E46DB" w:rsidRPr="006E17DB" w:rsidRDefault="000E46DB" w:rsidP="000E46DB">
            <w:pPr>
              <w:rPr>
                <w:lang w:val="nl-NL"/>
              </w:rPr>
            </w:pPr>
            <w:r w:rsidRPr="006E17DB">
              <w:rPr>
                <w:lang w:val="nl-NL"/>
              </w:rPr>
              <w:t>Temperatuur zomer</w:t>
            </w:r>
            <w:r w:rsidRPr="006E17DB">
              <w:rPr>
                <w:lang w:val="nl-NL"/>
              </w:rPr>
              <w:tab/>
              <w:t xml:space="preserve">: 28 </w:t>
            </w:r>
            <w:r w:rsidRPr="006E17DB">
              <w:rPr>
                <w:lang w:val="nl-NL"/>
              </w:rPr>
              <w:sym w:font="Symbol" w:char="F0B0"/>
            </w:r>
            <w:r w:rsidRPr="006E17DB">
              <w:rPr>
                <w:lang w:val="nl-NL"/>
              </w:rPr>
              <w:t>C</w:t>
            </w:r>
          </w:p>
          <w:p w14:paraId="74064452" w14:textId="606A2621" w:rsidR="000E46DB" w:rsidRPr="006E17DB" w:rsidRDefault="000E46DB" w:rsidP="00FE2D28">
            <w:pPr>
              <w:rPr>
                <w:lang w:val="nl-NL"/>
              </w:rPr>
            </w:pPr>
            <w:r w:rsidRPr="006E17DB">
              <w:rPr>
                <w:lang w:val="nl-NL"/>
              </w:rPr>
              <w:t>Relatieve vochtigheid</w:t>
            </w:r>
            <w:r w:rsidRPr="006E17DB">
              <w:rPr>
                <w:lang w:val="nl-NL"/>
              </w:rPr>
              <w:tab/>
              <w:t>: 60%</w:t>
            </w:r>
          </w:p>
        </w:tc>
      </w:tr>
      <w:tr w:rsidR="000E46DB" w:rsidRPr="00F016A9" w14:paraId="6574D39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7B6FDD9" w14:textId="77777777" w:rsidR="000E46DB" w:rsidRPr="006E17DB" w:rsidRDefault="000E46DB" w:rsidP="000E46DB">
            <w:pPr>
              <w:rPr>
                <w:rFonts w:eastAsia="Calibri"/>
                <w:b/>
                <w:szCs w:val="22"/>
                <w:lang w:val="nl-NL"/>
              </w:rPr>
            </w:pPr>
            <w:r w:rsidRPr="006E17DB">
              <w:rPr>
                <w:rFonts w:eastAsia="Calibri"/>
                <w:b/>
                <w:szCs w:val="22"/>
                <w:lang w:val="nl-NL"/>
              </w:rPr>
              <w:t>Systeemeisen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23544E6" w14:textId="77777777" w:rsidR="000E46DB" w:rsidRPr="006E17DB" w:rsidRDefault="000E46DB"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0A107F1" w14:textId="7820AED9" w:rsidR="000E46DB" w:rsidRPr="006E17DB" w:rsidRDefault="001E7EFF" w:rsidP="000E46DB">
            <w:pPr>
              <w:rPr>
                <w:lang w:val="nl-NL"/>
              </w:rPr>
            </w:pPr>
            <w:r w:rsidRPr="006E17DB">
              <w:rPr>
                <w:lang w:val="nl-NL"/>
              </w:rPr>
              <w:t>Bij de opzet van de klimaatinstallatie</w:t>
            </w:r>
            <w:r w:rsidR="000E46DB" w:rsidRPr="006E17DB">
              <w:rPr>
                <w:lang w:val="nl-NL"/>
              </w:rPr>
              <w:t xml:space="preserve"> </w:t>
            </w:r>
            <w:r w:rsidR="00ED34C0" w:rsidRPr="006E17DB">
              <w:rPr>
                <w:lang w:val="nl-NL"/>
              </w:rPr>
              <w:t xml:space="preserve">wordt </w:t>
            </w:r>
            <w:r w:rsidR="000E46DB" w:rsidRPr="006E17DB">
              <w:rPr>
                <w:lang w:val="nl-NL"/>
              </w:rPr>
              <w:t>rekening gehouden met de volgende punten:</w:t>
            </w:r>
          </w:p>
          <w:p w14:paraId="7CBA80F6" w14:textId="18E0B412" w:rsidR="000E46DB" w:rsidRPr="006E17DB" w:rsidRDefault="000E46DB" w:rsidP="000E46DB">
            <w:pPr>
              <w:pStyle w:val="Bullet1"/>
              <w:numPr>
                <w:ilvl w:val="0"/>
                <w:numId w:val="7"/>
              </w:numPr>
            </w:pPr>
            <w:r w:rsidRPr="006E17DB">
              <w:t>Systeemruimten worden geregeld op temperatuur, bevochtiging wordt niet toegepast;</w:t>
            </w:r>
          </w:p>
          <w:p w14:paraId="19F26A76" w14:textId="718553D9" w:rsidR="000E46DB" w:rsidRPr="006E17DB" w:rsidRDefault="000E46DB" w:rsidP="000E46DB">
            <w:pPr>
              <w:pStyle w:val="Bullet1"/>
              <w:numPr>
                <w:ilvl w:val="0"/>
                <w:numId w:val="7"/>
              </w:numPr>
            </w:pPr>
            <w:r w:rsidRPr="006E17DB">
              <w:t xml:space="preserve">De leidingsystemen </w:t>
            </w:r>
            <w:r w:rsidR="00ED34C0" w:rsidRPr="006E17DB">
              <w:t xml:space="preserve">zijn </w:t>
            </w:r>
            <w:r w:rsidRPr="006E17DB">
              <w:t>tenminste per opwekker, per afnemer, per ruimtegroep en per verdieping uit te blokken, af te tappen, te vullen en te ontluchten;</w:t>
            </w:r>
          </w:p>
          <w:p w14:paraId="03EAE58C" w14:textId="36DDC2F4" w:rsidR="000E46DB" w:rsidRPr="006E17DB" w:rsidRDefault="000E46DB" w:rsidP="00ED34C0">
            <w:pPr>
              <w:pStyle w:val="Bullet1"/>
              <w:numPr>
                <w:ilvl w:val="0"/>
                <w:numId w:val="7"/>
              </w:numPr>
            </w:pPr>
            <w:r w:rsidRPr="006E17DB">
              <w:t xml:space="preserve">De indeling van de CV- en GKW-groepen </w:t>
            </w:r>
            <w:r w:rsidR="00ED34C0" w:rsidRPr="006E17DB">
              <w:t>wordt</w:t>
            </w:r>
            <w:r w:rsidRPr="006E17DB">
              <w:t xml:space="preserve"> bepaald op basis van zonering en bedrijfstijden, waarbij het mogelijk </w:t>
            </w:r>
            <w:r w:rsidR="00ED34C0" w:rsidRPr="006E17DB">
              <w:t>is</w:t>
            </w:r>
            <w:r w:rsidRPr="006E17DB">
              <w:t xml:space="preserve"> om zones met verschillende bedrijfstijden onafhankelijk van elkaar te laten functioneren.</w:t>
            </w:r>
          </w:p>
        </w:tc>
      </w:tr>
    </w:tbl>
    <w:p w14:paraId="4DE56C38" w14:textId="77777777" w:rsidR="006A0EE0" w:rsidRPr="006E17DB" w:rsidRDefault="006A0EE0" w:rsidP="006A0EE0">
      <w:pPr>
        <w:pStyle w:val="Bullet1"/>
        <w:numPr>
          <w:ilvl w:val="0"/>
          <w:numId w:val="0"/>
        </w:numPr>
      </w:pPr>
    </w:p>
    <w:p w14:paraId="7575748F" w14:textId="77777777" w:rsidR="006A0EE0" w:rsidRPr="006E17DB" w:rsidRDefault="000E46DB" w:rsidP="000E46DB">
      <w:pPr>
        <w:pStyle w:val="Kop4"/>
        <w:rPr>
          <w:lang w:val="nl-NL"/>
        </w:rPr>
      </w:pPr>
      <w:bookmarkStart w:id="70" w:name="_Toc15033944"/>
      <w:bookmarkStart w:id="71" w:name="_Toc22313465"/>
      <w:r w:rsidRPr="006E17DB">
        <w:rPr>
          <w:lang w:val="nl-NL"/>
        </w:rPr>
        <w:t>3.3.2.2 Luchtbehandelingsinstallatie</w:t>
      </w:r>
      <w:bookmarkEnd w:id="70"/>
      <w:bookmarkEnd w:id="71"/>
      <w:r w:rsidRPr="006E17DB">
        <w:rPr>
          <w:lang w:val="nl-NL"/>
        </w:rPr>
        <w:t xml:space="preserve"> </w:t>
      </w:r>
    </w:p>
    <w:tbl>
      <w:tblPr>
        <w:tblW w:w="9341" w:type="dxa"/>
        <w:tblInd w:w="10" w:type="dxa"/>
        <w:tblLook w:val="04A0" w:firstRow="1" w:lastRow="0" w:firstColumn="1" w:lastColumn="0" w:noHBand="0" w:noVBand="1"/>
      </w:tblPr>
      <w:tblGrid>
        <w:gridCol w:w="1799"/>
        <w:gridCol w:w="1276"/>
        <w:gridCol w:w="6266"/>
      </w:tblGrid>
      <w:tr w:rsidR="006A0EE0" w:rsidRPr="006E17DB" w14:paraId="0BED494A"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E7E6E6"/>
          </w:tcPr>
          <w:p w14:paraId="36059872"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1276" w:type="dxa"/>
            <w:tcBorders>
              <w:top w:val="single" w:sz="4" w:space="0" w:color="DDE1E8"/>
              <w:left w:val="single" w:sz="4" w:space="0" w:color="FFFFFF"/>
              <w:bottom w:val="single" w:sz="4" w:space="0" w:color="DDE1E8"/>
              <w:right w:val="single" w:sz="4" w:space="0" w:color="FFFFFF"/>
            </w:tcBorders>
            <w:shd w:val="clear" w:color="auto" w:fill="E7E6E6"/>
          </w:tcPr>
          <w:p w14:paraId="0FB6290E"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266" w:type="dxa"/>
            <w:tcBorders>
              <w:top w:val="single" w:sz="4" w:space="0" w:color="DDE1E8"/>
              <w:left w:val="single" w:sz="4" w:space="0" w:color="FFFFFF"/>
              <w:bottom w:val="single" w:sz="4" w:space="0" w:color="DDE1E8"/>
              <w:right w:val="single" w:sz="4" w:space="0" w:color="FFFFFF"/>
            </w:tcBorders>
            <w:shd w:val="clear" w:color="auto" w:fill="E7E6E6"/>
          </w:tcPr>
          <w:p w14:paraId="5A51B72E"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0E46DB" w:rsidRPr="00F016A9" w14:paraId="6CFC6AA2"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FFFFFF"/>
          </w:tcPr>
          <w:p w14:paraId="29214CBD" w14:textId="77777777" w:rsidR="000E46DB" w:rsidRPr="006E17DB" w:rsidRDefault="000E46DB" w:rsidP="000E46DB">
            <w:pPr>
              <w:rPr>
                <w:rFonts w:eastAsia="Calibri"/>
                <w:b/>
                <w:szCs w:val="22"/>
                <w:lang w:val="nl-NL"/>
              </w:rPr>
            </w:pPr>
            <w:r w:rsidRPr="006E17DB">
              <w:rPr>
                <w:rFonts w:eastAsia="Calibri"/>
                <w:b/>
                <w:szCs w:val="22"/>
                <w:lang w:val="nl-NL"/>
              </w:rPr>
              <w:t>Algemeen</w:t>
            </w:r>
          </w:p>
        </w:tc>
        <w:tc>
          <w:tcPr>
            <w:tcW w:w="1276" w:type="dxa"/>
            <w:tcBorders>
              <w:top w:val="single" w:sz="4" w:space="0" w:color="DDE1E8"/>
              <w:left w:val="single" w:sz="4" w:space="0" w:color="FFFFFF"/>
              <w:bottom w:val="single" w:sz="4" w:space="0" w:color="DDE1E8"/>
              <w:right w:val="single" w:sz="4" w:space="0" w:color="FFFFFF"/>
            </w:tcBorders>
            <w:shd w:val="clear" w:color="auto" w:fill="FFFFFF"/>
          </w:tcPr>
          <w:p w14:paraId="7D89B29E" w14:textId="77777777" w:rsidR="000E46DB" w:rsidRPr="006E17DB" w:rsidRDefault="000E46DB" w:rsidP="00422D71">
            <w:pPr>
              <w:pStyle w:val="Lijstalinea"/>
              <w:numPr>
                <w:ilvl w:val="0"/>
                <w:numId w:val="22"/>
              </w:numPr>
              <w:rPr>
                <w:rFonts w:eastAsia="Calibri"/>
                <w:i/>
                <w:szCs w:val="22"/>
                <w:lang w:val="nl-NL"/>
              </w:rPr>
            </w:pPr>
          </w:p>
        </w:tc>
        <w:tc>
          <w:tcPr>
            <w:tcW w:w="6266" w:type="dxa"/>
            <w:tcBorders>
              <w:top w:val="single" w:sz="4" w:space="0" w:color="DDE1E8"/>
              <w:left w:val="single" w:sz="4" w:space="0" w:color="FFFFFF"/>
              <w:bottom w:val="single" w:sz="4" w:space="0" w:color="DDE1E8"/>
              <w:right w:val="single" w:sz="4" w:space="0" w:color="FFFFFF"/>
            </w:tcBorders>
            <w:shd w:val="clear" w:color="auto" w:fill="auto"/>
          </w:tcPr>
          <w:p w14:paraId="26964DF0" w14:textId="1E5B3CA2" w:rsidR="000E46DB" w:rsidRPr="006E17DB" w:rsidRDefault="000E46DB" w:rsidP="001E7EFF">
            <w:pPr>
              <w:pStyle w:val="Bullet1"/>
              <w:numPr>
                <w:ilvl w:val="0"/>
                <w:numId w:val="0"/>
              </w:numPr>
            </w:pPr>
            <w:r w:rsidRPr="006E17DB">
              <w:t xml:space="preserve">In zowel de woningen als de utiliteitsfunctie </w:t>
            </w:r>
            <w:r w:rsidR="00ED34C0" w:rsidRPr="006E17DB">
              <w:t>wordt</w:t>
            </w:r>
            <w:r w:rsidRPr="006E17DB">
              <w:t xml:space="preserve"> voorzien in spui</w:t>
            </w:r>
            <w:r w:rsidR="00FE2D28" w:rsidRPr="006E17DB">
              <w:t>ventilatie door middel van kiep</w:t>
            </w:r>
            <w:r w:rsidRPr="006E17DB">
              <w:t>ramen</w:t>
            </w:r>
            <w:r w:rsidR="00DC6B78" w:rsidRPr="006E17DB">
              <w:t>.</w:t>
            </w:r>
          </w:p>
          <w:p w14:paraId="6F38B173" w14:textId="759CF99E" w:rsidR="000E46DB" w:rsidRPr="006E17DB" w:rsidRDefault="000E46DB" w:rsidP="00ED34C0">
            <w:pPr>
              <w:pStyle w:val="Bullet1"/>
              <w:numPr>
                <w:ilvl w:val="0"/>
                <w:numId w:val="0"/>
              </w:numPr>
              <w:rPr>
                <w:rFonts w:eastAsia="Calibri"/>
                <w:szCs w:val="22"/>
              </w:rPr>
            </w:pPr>
            <w:r w:rsidRPr="006E17DB">
              <w:t xml:space="preserve">Trappenhuizen, liftmachinekamers en overig in het bouwbesluit aangeduide natuurlijk te ventileren ruimten </w:t>
            </w:r>
            <w:r w:rsidR="00ED34C0" w:rsidRPr="006E17DB">
              <w:t xml:space="preserve">zijn </w:t>
            </w:r>
            <w:r w:rsidRPr="006E17DB">
              <w:t>hiertoe voorzien van niet te openen ramen en ventilatieroosters en/ of dakkappen.</w:t>
            </w:r>
          </w:p>
        </w:tc>
      </w:tr>
      <w:tr w:rsidR="000E46DB" w:rsidRPr="00F016A9" w14:paraId="6A558B2A"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FFFFFF"/>
          </w:tcPr>
          <w:p w14:paraId="2A93AB62" w14:textId="77777777" w:rsidR="001E7EFF" w:rsidRPr="006E17DB" w:rsidRDefault="000E46DB" w:rsidP="000E46DB">
            <w:pPr>
              <w:rPr>
                <w:rFonts w:eastAsia="Calibri"/>
                <w:b/>
                <w:szCs w:val="22"/>
                <w:lang w:val="nl-NL"/>
              </w:rPr>
            </w:pPr>
            <w:r w:rsidRPr="006E17DB">
              <w:rPr>
                <w:rFonts w:eastAsia="Calibri"/>
                <w:b/>
                <w:szCs w:val="22"/>
                <w:lang w:val="nl-NL"/>
              </w:rPr>
              <w:t xml:space="preserve">Zonering en </w:t>
            </w:r>
          </w:p>
          <w:p w14:paraId="7E22A30B" w14:textId="77777777" w:rsidR="000E46DB" w:rsidRPr="006E17DB" w:rsidRDefault="000E46DB" w:rsidP="000E46DB">
            <w:pPr>
              <w:rPr>
                <w:rFonts w:eastAsia="Calibri"/>
                <w:b/>
                <w:szCs w:val="22"/>
                <w:lang w:val="nl-NL"/>
              </w:rPr>
            </w:pPr>
            <w:r w:rsidRPr="006E17DB">
              <w:rPr>
                <w:rFonts w:eastAsia="Calibri"/>
                <w:b/>
                <w:szCs w:val="22"/>
                <w:lang w:val="nl-NL"/>
              </w:rPr>
              <w:t>bedrijfstijden</w:t>
            </w:r>
          </w:p>
        </w:tc>
        <w:tc>
          <w:tcPr>
            <w:tcW w:w="1276" w:type="dxa"/>
            <w:tcBorders>
              <w:top w:val="single" w:sz="4" w:space="0" w:color="DDE1E8"/>
              <w:left w:val="single" w:sz="4" w:space="0" w:color="FFFFFF"/>
              <w:bottom w:val="single" w:sz="4" w:space="0" w:color="DDE1E8"/>
              <w:right w:val="single" w:sz="4" w:space="0" w:color="FFFFFF"/>
            </w:tcBorders>
            <w:shd w:val="clear" w:color="auto" w:fill="FFFFFF"/>
          </w:tcPr>
          <w:p w14:paraId="11D5D20A" w14:textId="77777777" w:rsidR="000E46DB" w:rsidRPr="006E17DB" w:rsidRDefault="000E46DB" w:rsidP="00422D71">
            <w:pPr>
              <w:pStyle w:val="Lijstalinea"/>
              <w:numPr>
                <w:ilvl w:val="0"/>
                <w:numId w:val="22"/>
              </w:numPr>
              <w:rPr>
                <w:rFonts w:eastAsia="Calibri"/>
                <w:i/>
                <w:szCs w:val="22"/>
                <w:lang w:val="nl-NL"/>
              </w:rPr>
            </w:pPr>
          </w:p>
        </w:tc>
        <w:tc>
          <w:tcPr>
            <w:tcW w:w="6266" w:type="dxa"/>
            <w:tcBorders>
              <w:top w:val="single" w:sz="4" w:space="0" w:color="DDE1E8"/>
              <w:left w:val="single" w:sz="4" w:space="0" w:color="FFFFFF"/>
              <w:bottom w:val="single" w:sz="4" w:space="0" w:color="DDE1E8"/>
              <w:right w:val="single" w:sz="4" w:space="0" w:color="FFFFFF"/>
            </w:tcBorders>
            <w:shd w:val="clear" w:color="auto" w:fill="auto"/>
          </w:tcPr>
          <w:p w14:paraId="1424FEF4" w14:textId="39D48B6F" w:rsidR="001E7EFF" w:rsidRPr="006E17DB" w:rsidRDefault="000E46DB" w:rsidP="000E46DB">
            <w:pPr>
              <w:rPr>
                <w:lang w:val="nl-NL"/>
              </w:rPr>
            </w:pPr>
            <w:r w:rsidRPr="006E17DB">
              <w:rPr>
                <w:lang w:val="nl-NL"/>
              </w:rPr>
              <w:t>De te bestrijken zones van luchtbehandelingssystemen selecteren op basis van zonering en bedrijfstijden, waarbij zones met verschillende bedrijfstijden onafhankelijk van el</w:t>
            </w:r>
            <w:r w:rsidR="001E7EFF" w:rsidRPr="006E17DB">
              <w:rPr>
                <w:lang w:val="nl-NL"/>
              </w:rPr>
              <w:t>kaar kunnen functioneren.</w:t>
            </w:r>
          </w:p>
        </w:tc>
      </w:tr>
      <w:tr w:rsidR="000E46DB" w:rsidRPr="006E17DB" w14:paraId="5A4ACA3A"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FFFFFF"/>
          </w:tcPr>
          <w:p w14:paraId="6EC8B0C2" w14:textId="77777777" w:rsidR="000E46DB" w:rsidRPr="006E17DB" w:rsidRDefault="000E46DB" w:rsidP="000E46DB">
            <w:pPr>
              <w:rPr>
                <w:rFonts w:eastAsia="Calibri"/>
                <w:b/>
                <w:szCs w:val="22"/>
                <w:lang w:val="nl-NL"/>
              </w:rPr>
            </w:pPr>
            <w:r w:rsidRPr="006E17DB">
              <w:rPr>
                <w:rFonts w:eastAsia="Calibri"/>
                <w:b/>
                <w:szCs w:val="22"/>
                <w:lang w:val="nl-NL"/>
              </w:rPr>
              <w:t>NEN1087</w:t>
            </w:r>
          </w:p>
        </w:tc>
        <w:tc>
          <w:tcPr>
            <w:tcW w:w="1276" w:type="dxa"/>
            <w:tcBorders>
              <w:top w:val="single" w:sz="4" w:space="0" w:color="DDE1E8"/>
              <w:left w:val="single" w:sz="4" w:space="0" w:color="FFFFFF"/>
              <w:bottom w:val="single" w:sz="4" w:space="0" w:color="DDE1E8"/>
              <w:right w:val="single" w:sz="4" w:space="0" w:color="FFFFFF"/>
            </w:tcBorders>
            <w:shd w:val="clear" w:color="auto" w:fill="FFFFFF"/>
          </w:tcPr>
          <w:p w14:paraId="2431EEE6" w14:textId="77777777" w:rsidR="000E46DB" w:rsidRPr="006E17DB" w:rsidRDefault="000E46DB" w:rsidP="00422D71">
            <w:pPr>
              <w:pStyle w:val="Lijstalinea"/>
              <w:numPr>
                <w:ilvl w:val="0"/>
                <w:numId w:val="22"/>
              </w:numPr>
              <w:rPr>
                <w:rFonts w:eastAsia="Calibri"/>
                <w:i/>
                <w:szCs w:val="22"/>
                <w:lang w:val="nl-NL"/>
              </w:rPr>
            </w:pPr>
          </w:p>
        </w:tc>
        <w:tc>
          <w:tcPr>
            <w:tcW w:w="6266" w:type="dxa"/>
            <w:tcBorders>
              <w:top w:val="single" w:sz="4" w:space="0" w:color="DDE1E8"/>
              <w:left w:val="single" w:sz="4" w:space="0" w:color="FFFFFF"/>
              <w:bottom w:val="single" w:sz="4" w:space="0" w:color="DDE1E8"/>
              <w:right w:val="single" w:sz="4" w:space="0" w:color="FFFFFF"/>
            </w:tcBorders>
            <w:shd w:val="clear" w:color="auto" w:fill="auto"/>
          </w:tcPr>
          <w:p w14:paraId="2AA6C11A" w14:textId="095464B8" w:rsidR="000E46DB" w:rsidRPr="006E17DB" w:rsidRDefault="000E46DB" w:rsidP="00DC6B78">
            <w:pPr>
              <w:rPr>
                <w:lang w:val="nl-NL"/>
              </w:rPr>
            </w:pPr>
            <w:r w:rsidRPr="006E17DB">
              <w:rPr>
                <w:lang w:val="nl-NL"/>
              </w:rPr>
              <w:t>De aanzuigpunten van verse buitenlucht</w:t>
            </w:r>
            <w:r w:rsidR="008B3B1B" w:rsidRPr="006E17DB">
              <w:rPr>
                <w:lang w:val="nl-NL"/>
              </w:rPr>
              <w:t xml:space="preserve"> </w:t>
            </w:r>
            <w:r w:rsidR="00DC6B78" w:rsidRPr="006E17DB">
              <w:rPr>
                <w:lang w:val="nl-NL"/>
              </w:rPr>
              <w:t>worden</w:t>
            </w:r>
            <w:r w:rsidR="001E7EFF" w:rsidRPr="006E17DB">
              <w:rPr>
                <w:lang w:val="nl-NL"/>
              </w:rPr>
              <w:t xml:space="preserve"> dusdanig</w:t>
            </w:r>
            <w:r w:rsidRPr="006E17DB">
              <w:rPr>
                <w:lang w:val="nl-NL"/>
              </w:rPr>
              <w:t xml:space="preserve"> gekozen dat kortsluiting met afvoerlucht, rookgassen en rioolontluchting wordt voorkomen. Minimale afstanden te bepalen volgens NEN 1087.</w:t>
            </w:r>
          </w:p>
        </w:tc>
      </w:tr>
      <w:tr w:rsidR="000E46DB" w:rsidRPr="00F016A9" w14:paraId="3E48DC5F"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FFFFFF"/>
          </w:tcPr>
          <w:p w14:paraId="023CED5D" w14:textId="77777777" w:rsidR="000E46DB" w:rsidRPr="006E17DB" w:rsidRDefault="000E46DB" w:rsidP="000E46DB">
            <w:pPr>
              <w:rPr>
                <w:rFonts w:eastAsia="Calibri"/>
                <w:b/>
                <w:szCs w:val="22"/>
                <w:lang w:val="nl-NL"/>
              </w:rPr>
            </w:pPr>
            <w:r w:rsidRPr="006E17DB">
              <w:rPr>
                <w:rFonts w:eastAsia="Calibri"/>
                <w:b/>
                <w:szCs w:val="22"/>
                <w:lang w:val="nl-NL"/>
              </w:rPr>
              <w:lastRenderedPageBreak/>
              <w:t>Vervuiling</w:t>
            </w:r>
          </w:p>
        </w:tc>
        <w:tc>
          <w:tcPr>
            <w:tcW w:w="1276" w:type="dxa"/>
            <w:tcBorders>
              <w:top w:val="single" w:sz="4" w:space="0" w:color="DDE1E8"/>
              <w:left w:val="single" w:sz="4" w:space="0" w:color="FFFFFF"/>
              <w:bottom w:val="single" w:sz="4" w:space="0" w:color="DDE1E8"/>
              <w:right w:val="single" w:sz="4" w:space="0" w:color="FFFFFF"/>
            </w:tcBorders>
            <w:shd w:val="clear" w:color="auto" w:fill="FFFFFF"/>
          </w:tcPr>
          <w:p w14:paraId="766AB78A" w14:textId="77777777" w:rsidR="000E46DB" w:rsidRPr="006E17DB" w:rsidRDefault="000E46DB" w:rsidP="00422D71">
            <w:pPr>
              <w:pStyle w:val="Lijstalinea"/>
              <w:numPr>
                <w:ilvl w:val="0"/>
                <w:numId w:val="22"/>
              </w:numPr>
              <w:rPr>
                <w:rFonts w:eastAsia="Calibri"/>
                <w:i/>
                <w:szCs w:val="22"/>
                <w:lang w:val="nl-NL"/>
              </w:rPr>
            </w:pPr>
          </w:p>
        </w:tc>
        <w:tc>
          <w:tcPr>
            <w:tcW w:w="6266" w:type="dxa"/>
            <w:tcBorders>
              <w:top w:val="single" w:sz="4" w:space="0" w:color="DDE1E8"/>
              <w:left w:val="single" w:sz="4" w:space="0" w:color="FFFFFF"/>
              <w:bottom w:val="single" w:sz="4" w:space="0" w:color="DDE1E8"/>
              <w:right w:val="single" w:sz="4" w:space="0" w:color="FFFFFF"/>
            </w:tcBorders>
            <w:shd w:val="clear" w:color="auto" w:fill="auto"/>
          </w:tcPr>
          <w:p w14:paraId="77101029" w14:textId="77777777" w:rsidR="000E46DB" w:rsidRPr="006E17DB" w:rsidRDefault="000E46DB" w:rsidP="000E46DB">
            <w:pPr>
              <w:rPr>
                <w:lang w:val="nl-NL"/>
              </w:rPr>
            </w:pPr>
            <w:r w:rsidRPr="006E17DB">
              <w:rPr>
                <w:lang w:val="nl-NL"/>
              </w:rPr>
              <w:t>De componenten van de luchtbehandelingsinstallatie moge</w:t>
            </w:r>
            <w:r w:rsidR="001E7EFF" w:rsidRPr="006E17DB">
              <w:rPr>
                <w:lang w:val="nl-NL"/>
              </w:rPr>
              <w:t>n geen bron van vervuiling zijn.</w:t>
            </w:r>
          </w:p>
        </w:tc>
      </w:tr>
      <w:tr w:rsidR="000E46DB" w:rsidRPr="00F016A9" w14:paraId="5418278B" w14:textId="77777777" w:rsidTr="001E7EFF">
        <w:tc>
          <w:tcPr>
            <w:tcW w:w="1799" w:type="dxa"/>
            <w:tcBorders>
              <w:top w:val="single" w:sz="4" w:space="0" w:color="DDE1E8"/>
              <w:left w:val="single" w:sz="4" w:space="0" w:color="FFFFFF"/>
              <w:bottom w:val="single" w:sz="4" w:space="0" w:color="DDE1E8"/>
              <w:right w:val="single" w:sz="4" w:space="0" w:color="FFFFFF"/>
            </w:tcBorders>
            <w:shd w:val="clear" w:color="auto" w:fill="FFFFFF"/>
          </w:tcPr>
          <w:p w14:paraId="0C3AFC83" w14:textId="77777777" w:rsidR="000E46DB" w:rsidRPr="006E17DB" w:rsidRDefault="000E46DB" w:rsidP="000E46DB">
            <w:pPr>
              <w:rPr>
                <w:rFonts w:eastAsia="Calibri"/>
                <w:b/>
                <w:szCs w:val="22"/>
                <w:lang w:val="nl-NL"/>
              </w:rPr>
            </w:pPr>
            <w:r w:rsidRPr="006E17DB">
              <w:rPr>
                <w:rFonts w:eastAsia="Calibri"/>
                <w:b/>
                <w:szCs w:val="22"/>
                <w:lang w:val="nl-NL"/>
              </w:rPr>
              <w:t>Roosters</w:t>
            </w:r>
          </w:p>
        </w:tc>
        <w:tc>
          <w:tcPr>
            <w:tcW w:w="1276" w:type="dxa"/>
            <w:tcBorders>
              <w:top w:val="single" w:sz="4" w:space="0" w:color="DDE1E8"/>
              <w:left w:val="single" w:sz="4" w:space="0" w:color="FFFFFF"/>
              <w:bottom w:val="single" w:sz="4" w:space="0" w:color="DDE1E8"/>
              <w:right w:val="single" w:sz="4" w:space="0" w:color="FFFFFF"/>
            </w:tcBorders>
            <w:shd w:val="clear" w:color="auto" w:fill="FFFFFF"/>
          </w:tcPr>
          <w:p w14:paraId="4DF5D274" w14:textId="77777777" w:rsidR="000E46DB" w:rsidRPr="006E17DB" w:rsidRDefault="000E46DB" w:rsidP="00422D71">
            <w:pPr>
              <w:pStyle w:val="Lijstalinea"/>
              <w:numPr>
                <w:ilvl w:val="0"/>
                <w:numId w:val="22"/>
              </w:numPr>
              <w:rPr>
                <w:rFonts w:eastAsia="Calibri"/>
                <w:i/>
                <w:szCs w:val="22"/>
                <w:lang w:val="nl-NL"/>
              </w:rPr>
            </w:pPr>
          </w:p>
        </w:tc>
        <w:tc>
          <w:tcPr>
            <w:tcW w:w="6266" w:type="dxa"/>
            <w:tcBorders>
              <w:top w:val="single" w:sz="4" w:space="0" w:color="DDE1E8"/>
              <w:left w:val="single" w:sz="4" w:space="0" w:color="FFFFFF"/>
              <w:bottom w:val="single" w:sz="4" w:space="0" w:color="DDE1E8"/>
              <w:right w:val="single" w:sz="4" w:space="0" w:color="FFFFFF"/>
            </w:tcBorders>
            <w:shd w:val="clear" w:color="auto" w:fill="auto"/>
          </w:tcPr>
          <w:p w14:paraId="6A979410" w14:textId="5DCCB8C6" w:rsidR="000E46DB" w:rsidRPr="006E17DB" w:rsidRDefault="000E46DB" w:rsidP="00DC6B78">
            <w:pPr>
              <w:rPr>
                <w:lang w:val="nl-NL"/>
              </w:rPr>
            </w:pPr>
            <w:r w:rsidRPr="006E17DB">
              <w:rPr>
                <w:lang w:val="nl-NL"/>
              </w:rPr>
              <w:t xml:space="preserve">Er </w:t>
            </w:r>
            <w:r w:rsidR="00DC6B78" w:rsidRPr="006E17DB">
              <w:rPr>
                <w:lang w:val="nl-NL"/>
              </w:rPr>
              <w:t xml:space="preserve">worden </w:t>
            </w:r>
            <w:r w:rsidRPr="006E17DB">
              <w:rPr>
                <w:lang w:val="nl-NL"/>
              </w:rPr>
              <w:t>alleen roosters voor ventilatie toegepast waar verontreiniging zich niet gemakkelijk in ophoopt.</w:t>
            </w:r>
          </w:p>
        </w:tc>
      </w:tr>
    </w:tbl>
    <w:p w14:paraId="3DB1D165" w14:textId="77777777" w:rsidR="006A0EE0" w:rsidRPr="006E17DB" w:rsidRDefault="006A0EE0" w:rsidP="006A0EE0">
      <w:pPr>
        <w:pStyle w:val="Bullet1"/>
        <w:numPr>
          <w:ilvl w:val="0"/>
          <w:numId w:val="0"/>
        </w:numPr>
      </w:pPr>
    </w:p>
    <w:p w14:paraId="69BAD79F" w14:textId="77777777" w:rsidR="006A0EE0" w:rsidRPr="006E17DB" w:rsidRDefault="000E46DB" w:rsidP="000E46DB">
      <w:pPr>
        <w:pStyle w:val="Kop4"/>
        <w:rPr>
          <w:lang w:val="nl-NL"/>
        </w:rPr>
      </w:pPr>
      <w:bookmarkStart w:id="72" w:name="_Toc15033945"/>
      <w:bookmarkStart w:id="73" w:name="_Toc22313466"/>
      <w:r w:rsidRPr="006E17DB">
        <w:rPr>
          <w:lang w:val="nl-NL"/>
        </w:rPr>
        <w:t>3.3.2.3 Waterinstallatie</w:t>
      </w:r>
      <w:bookmarkEnd w:id="72"/>
      <w:bookmarkEnd w:id="73"/>
      <w:r w:rsidRPr="006E17DB">
        <w:rPr>
          <w:lang w:val="nl-NL"/>
        </w:rPr>
        <w:t xml:space="preserve"> </w:t>
      </w:r>
    </w:p>
    <w:tbl>
      <w:tblPr>
        <w:tblW w:w="9341" w:type="dxa"/>
        <w:tblInd w:w="10" w:type="dxa"/>
        <w:tblLook w:val="04A0" w:firstRow="1" w:lastRow="0" w:firstColumn="1" w:lastColumn="0" w:noHBand="0" w:noVBand="1"/>
      </w:tblPr>
      <w:tblGrid>
        <w:gridCol w:w="1963"/>
        <w:gridCol w:w="785"/>
        <w:gridCol w:w="6593"/>
      </w:tblGrid>
      <w:tr w:rsidR="006A0EE0" w:rsidRPr="006E17DB" w14:paraId="2AB99D8A"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3FEED6FD" w14:textId="77777777" w:rsidR="006A0EE0" w:rsidRPr="006E17DB" w:rsidRDefault="006A0EE0"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48BA74C9" w14:textId="77777777" w:rsidR="006A0EE0" w:rsidRPr="006E17DB" w:rsidRDefault="006A0EE0"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341F2ACC" w14:textId="77777777" w:rsidR="006A0EE0" w:rsidRPr="006E17DB" w:rsidRDefault="006A0EE0" w:rsidP="0047603D">
            <w:pPr>
              <w:rPr>
                <w:rFonts w:eastAsia="Calibri"/>
                <w:b/>
                <w:szCs w:val="22"/>
                <w:lang w:val="nl-NL"/>
              </w:rPr>
            </w:pPr>
            <w:r w:rsidRPr="006E17DB">
              <w:rPr>
                <w:rFonts w:eastAsia="Calibri"/>
                <w:b/>
                <w:szCs w:val="22"/>
                <w:lang w:val="nl-NL"/>
              </w:rPr>
              <w:t>Eis</w:t>
            </w:r>
          </w:p>
        </w:tc>
      </w:tr>
      <w:tr w:rsidR="001E7EFF" w:rsidRPr="00F016A9" w14:paraId="074D2B3C"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DDD9146" w14:textId="77777777" w:rsidR="001E7EFF" w:rsidRPr="006E17DB" w:rsidRDefault="001E7EFF" w:rsidP="001E7EFF">
            <w:pPr>
              <w:rPr>
                <w:rFonts w:eastAsia="Calibri"/>
                <w:b/>
                <w:szCs w:val="22"/>
                <w:lang w:val="nl-NL"/>
              </w:rPr>
            </w:pPr>
            <w:r w:rsidRPr="006E17DB">
              <w:rPr>
                <w:rFonts w:eastAsia="Calibri"/>
                <w:b/>
                <w:szCs w:val="22"/>
                <w:lang w:val="nl-NL"/>
              </w:rPr>
              <w:t>Ontwerp</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81AF19D" w14:textId="77777777" w:rsidR="001E7EFF" w:rsidRPr="006E17DB" w:rsidRDefault="001E7EFF"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2CB3DCF1" w14:textId="5CA47C94" w:rsidR="001E7EFF" w:rsidRPr="006E17DB" w:rsidRDefault="001E7EFF" w:rsidP="00F026E4">
            <w:pPr>
              <w:pStyle w:val="Bullet1"/>
              <w:numPr>
                <w:ilvl w:val="0"/>
                <w:numId w:val="0"/>
              </w:numPr>
            </w:pPr>
            <w:r w:rsidRPr="006E17DB">
              <w:t xml:space="preserve">De installaties </w:t>
            </w:r>
            <w:r w:rsidR="00DC6B78" w:rsidRPr="006E17DB">
              <w:t xml:space="preserve">worden </w:t>
            </w:r>
            <w:r w:rsidRPr="006E17DB">
              <w:t>zodanig ontworpen en aangelegd dat er geen aanvullende (handmatige)</w:t>
            </w:r>
            <w:r w:rsidR="00DC6B78" w:rsidRPr="006E17DB">
              <w:t xml:space="preserve"> </w:t>
            </w:r>
            <w:r w:rsidRPr="006E17DB">
              <w:t>beheersmaatregelen nodig zijn (buiten de vereiste periodieke beheersmaatregelen en incidentele momenten zoals spoelen of aftappen/doorblazen bij leegstand et</w:t>
            </w:r>
            <w:r w:rsidR="00DC6B78" w:rsidRPr="006E17DB">
              <w:t xml:space="preserve"> </w:t>
            </w:r>
            <w:r w:rsidRPr="006E17DB">
              <w:t>c</w:t>
            </w:r>
            <w:r w:rsidR="00DC6B78" w:rsidRPr="006E17DB">
              <w:t>etera</w:t>
            </w:r>
            <w:r w:rsidRPr="006E17DB">
              <w:t xml:space="preserve">). Dit ter voorkoming van hoge kosten en gebruik van veel energie bij het toepassen van de aanvullende beheersmaatregelen. De beheersmaatregelen die overeenkomstig het Legionellabeheersplan benodigd zijn voor de mogelijke leegstand van gebouwen, </w:t>
            </w:r>
            <w:r w:rsidR="00DC6B78" w:rsidRPr="006E17DB">
              <w:t xml:space="preserve">worden </w:t>
            </w:r>
            <w:r w:rsidRPr="006E17DB">
              <w:t xml:space="preserve">geautomatiseerd uitgevoerd. Het ontwerp van de waterinstallatie </w:t>
            </w:r>
            <w:r w:rsidR="00DC6B78" w:rsidRPr="006E17DB">
              <w:t xml:space="preserve">wordt </w:t>
            </w:r>
            <w:r w:rsidRPr="006E17DB">
              <w:t>aan het COA ter toetsing aangeboden. Het COA</w:t>
            </w:r>
            <w:r w:rsidR="008B3B1B" w:rsidRPr="006E17DB">
              <w:t xml:space="preserve"> </w:t>
            </w:r>
            <w:r w:rsidR="00DC6B78" w:rsidRPr="006E17DB">
              <w:t>voert</w:t>
            </w:r>
            <w:r w:rsidRPr="006E17DB">
              <w:t xml:space="preserve"> de toetsing ui</w:t>
            </w:r>
            <w:r w:rsidR="00DC6B78" w:rsidRPr="006E17DB">
              <w:t>t</w:t>
            </w:r>
            <w:r w:rsidRPr="006E17DB">
              <w:t xml:space="preserve"> in samenwerking met haar adviseur voor Legionellapreventie.</w:t>
            </w:r>
          </w:p>
          <w:p w14:paraId="0B2FD947" w14:textId="77777777" w:rsidR="001E7EFF" w:rsidRPr="006E17DB" w:rsidRDefault="001E7EFF" w:rsidP="001E7EFF">
            <w:pPr>
              <w:rPr>
                <w:lang w:val="nl-NL"/>
              </w:rPr>
            </w:pPr>
          </w:p>
          <w:p w14:paraId="45AF3675" w14:textId="77777777" w:rsidR="001E7EFF" w:rsidRPr="006E17DB" w:rsidRDefault="001E7EFF" w:rsidP="00A7486B">
            <w:pPr>
              <w:pStyle w:val="Bullet1"/>
              <w:numPr>
                <w:ilvl w:val="0"/>
                <w:numId w:val="0"/>
              </w:numPr>
            </w:pPr>
            <w:r w:rsidRPr="006E17DB">
              <w:t>Bij het aanleggen van de installatie is het van belang dat deze zodanig wordt aangelegd dat:</w:t>
            </w:r>
          </w:p>
          <w:p w14:paraId="6DC91326" w14:textId="316F4C39" w:rsidR="001E7EFF" w:rsidRPr="006E17DB" w:rsidRDefault="001E7EFF" w:rsidP="00A7486B">
            <w:pPr>
              <w:pStyle w:val="Bullet1"/>
              <w:numPr>
                <w:ilvl w:val="0"/>
                <w:numId w:val="7"/>
              </w:numPr>
            </w:pPr>
            <w:r w:rsidRPr="006E17DB">
              <w:t>Sprake is van een koudwatertemperatuur va</w:t>
            </w:r>
            <w:r w:rsidR="00A7486B" w:rsidRPr="006E17DB">
              <w:t>n maximaal 25°C bij het tappunt</w:t>
            </w:r>
            <w:r w:rsidR="00DC6B78" w:rsidRPr="006E17DB">
              <w:t>;</w:t>
            </w:r>
            <w:r w:rsidR="00A7486B" w:rsidRPr="006E17DB">
              <w:t xml:space="preserve"> </w:t>
            </w:r>
          </w:p>
          <w:p w14:paraId="55F0812E" w14:textId="15CBFFF3" w:rsidR="001E7EFF" w:rsidRPr="006E17DB" w:rsidRDefault="001E7EFF" w:rsidP="00A7486B">
            <w:pPr>
              <w:pStyle w:val="Bullet1"/>
              <w:numPr>
                <w:ilvl w:val="0"/>
                <w:numId w:val="7"/>
              </w:numPr>
            </w:pPr>
            <w:r w:rsidRPr="006E17DB">
              <w:t>Sprake is van een warmwatertemperatuur van minimaal 60 °C bij het tappunt. Deze moet na gebr</w:t>
            </w:r>
            <w:r w:rsidR="00A7486B" w:rsidRPr="006E17DB">
              <w:t>uik afkoelen tot 25 °C of lager</w:t>
            </w:r>
            <w:r w:rsidR="00DC6B78" w:rsidRPr="006E17DB">
              <w:t>;</w:t>
            </w:r>
            <w:r w:rsidR="00A7486B" w:rsidRPr="006E17DB">
              <w:t xml:space="preserve"> </w:t>
            </w:r>
          </w:p>
          <w:p w14:paraId="06989C9A" w14:textId="4E26CD91" w:rsidR="001E7EFF" w:rsidRPr="006E17DB" w:rsidRDefault="001E7EFF" w:rsidP="00A7486B">
            <w:pPr>
              <w:pStyle w:val="Bullet1"/>
              <w:numPr>
                <w:ilvl w:val="0"/>
                <w:numId w:val="7"/>
              </w:numPr>
            </w:pPr>
            <w:r w:rsidRPr="006E17DB">
              <w:t>Er geen dode of ongebruikte l</w:t>
            </w:r>
            <w:r w:rsidR="00A7486B" w:rsidRPr="006E17DB">
              <w:t>eidingen of leidingstukken zijn</w:t>
            </w:r>
            <w:r w:rsidR="00DC6B78" w:rsidRPr="006E17DB">
              <w:t>;</w:t>
            </w:r>
          </w:p>
          <w:p w14:paraId="27BC8016" w14:textId="41A907AC" w:rsidR="001E7EFF" w:rsidRPr="006E17DB" w:rsidRDefault="001E7EFF" w:rsidP="00A7486B">
            <w:pPr>
              <w:pStyle w:val="Bullet1"/>
              <w:numPr>
                <w:ilvl w:val="0"/>
                <w:numId w:val="7"/>
              </w:numPr>
            </w:pPr>
            <w:r w:rsidRPr="006E17DB">
              <w:t>Koud en warmw</w:t>
            </w:r>
            <w:r w:rsidR="00A7486B" w:rsidRPr="006E17DB">
              <w:t>ater van elkaar gescheiden zijn</w:t>
            </w:r>
            <w:r w:rsidR="00DC6B78" w:rsidRPr="006E17DB">
              <w:t>;</w:t>
            </w:r>
          </w:p>
          <w:p w14:paraId="058A920E" w14:textId="0C981CB7" w:rsidR="001E7EFF" w:rsidRPr="006E17DB" w:rsidRDefault="001E7EFF" w:rsidP="00A7486B">
            <w:pPr>
              <w:pStyle w:val="Bullet1"/>
              <w:numPr>
                <w:ilvl w:val="0"/>
                <w:numId w:val="7"/>
              </w:numPr>
            </w:pPr>
            <w:r w:rsidRPr="006E17DB">
              <w:t>Watermet</w:t>
            </w:r>
            <w:r w:rsidR="00A7486B" w:rsidRPr="006E17DB">
              <w:t>er separaat van warmteopwekking.</w:t>
            </w:r>
            <w:r w:rsidR="00FA1690" w:rsidRPr="006E17DB">
              <w:t xml:space="preserve"> De watermeter moet bestand zijn tegen een watertemperatuur van 75 °C</w:t>
            </w:r>
            <w:r w:rsidR="00DC6B78" w:rsidRPr="006E17DB">
              <w:t>;</w:t>
            </w:r>
          </w:p>
          <w:p w14:paraId="3011D032" w14:textId="42925A0B" w:rsidR="001E7EFF" w:rsidRPr="006E17DB" w:rsidRDefault="001E7EFF" w:rsidP="00A7486B">
            <w:pPr>
              <w:pStyle w:val="Bullet1"/>
              <w:numPr>
                <w:ilvl w:val="0"/>
                <w:numId w:val="7"/>
              </w:numPr>
            </w:pPr>
            <w:r w:rsidRPr="006E17DB">
              <w:t>Tapp</w:t>
            </w:r>
            <w:r w:rsidR="00A7486B" w:rsidRPr="006E17DB">
              <w:t>unten wekelijks worden gebruikt</w:t>
            </w:r>
            <w:r w:rsidR="00DC6B78" w:rsidRPr="006E17DB">
              <w:t>;</w:t>
            </w:r>
            <w:r w:rsidR="00A7486B" w:rsidRPr="006E17DB">
              <w:t xml:space="preserve"> </w:t>
            </w:r>
          </w:p>
          <w:p w14:paraId="366CCEFA" w14:textId="0D46D4AF" w:rsidR="00A7486B" w:rsidRPr="006E17DB" w:rsidRDefault="00A7486B" w:rsidP="00DC6B78">
            <w:pPr>
              <w:pStyle w:val="Bullet1"/>
              <w:numPr>
                <w:ilvl w:val="0"/>
                <w:numId w:val="7"/>
              </w:numPr>
            </w:pPr>
            <w:r w:rsidRPr="006E17DB">
              <w:t>De temperatuur in de technische ruimte maximaal 25 °C bedra</w:t>
            </w:r>
            <w:r w:rsidR="00DC6B78" w:rsidRPr="006E17DB">
              <w:t>agt</w:t>
            </w:r>
            <w:r w:rsidRPr="006E17DB">
              <w:t xml:space="preserve"> op locaties waar koudwaterleidingen aanwezig zijn. </w:t>
            </w:r>
          </w:p>
        </w:tc>
      </w:tr>
      <w:tr w:rsidR="001E7EFF" w:rsidRPr="00F016A9" w14:paraId="2CA386A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6804B2E" w14:textId="77777777" w:rsidR="001E7EFF" w:rsidRPr="006E17DB" w:rsidRDefault="001E7EFF" w:rsidP="001E7EFF">
            <w:pPr>
              <w:rPr>
                <w:rFonts w:eastAsia="Calibri"/>
                <w:b/>
                <w:szCs w:val="22"/>
                <w:lang w:val="nl-NL"/>
              </w:rPr>
            </w:pPr>
            <w:r w:rsidRPr="006E17DB">
              <w:rPr>
                <w:rFonts w:eastAsia="Calibri"/>
                <w:b/>
                <w:szCs w:val="22"/>
                <w:lang w:val="nl-NL"/>
              </w:rPr>
              <w:t>Ingebruikname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2D0E7E5" w14:textId="77777777" w:rsidR="001E7EFF" w:rsidRPr="006E17DB" w:rsidRDefault="001E7EFF"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35D2145" w14:textId="6F33554E" w:rsidR="001E7EFF" w:rsidRPr="006E17DB" w:rsidRDefault="001E7EFF" w:rsidP="001E7EFF">
            <w:pPr>
              <w:rPr>
                <w:lang w:val="nl-NL"/>
              </w:rPr>
            </w:pPr>
            <w:r w:rsidRPr="006E17DB">
              <w:rPr>
                <w:lang w:val="nl-NL"/>
              </w:rPr>
              <w:t>Vóórdat er een gebouw/bouwdeel/tijdelijke unit in gebruik kan worden genomen</w:t>
            </w:r>
            <w:r w:rsidR="00DC6B78" w:rsidRPr="006E17DB">
              <w:rPr>
                <w:lang w:val="nl-NL"/>
              </w:rPr>
              <w:t>,</w:t>
            </w:r>
            <w:r w:rsidRPr="006E17DB">
              <w:rPr>
                <w:lang w:val="nl-NL"/>
              </w:rPr>
              <w:t xml:space="preserve"> </w:t>
            </w:r>
            <w:r w:rsidR="00DC6B78" w:rsidRPr="006E17DB">
              <w:rPr>
                <w:lang w:val="nl-NL"/>
              </w:rPr>
              <w:t xml:space="preserve">kan </w:t>
            </w:r>
            <w:r w:rsidRPr="006E17DB">
              <w:rPr>
                <w:lang w:val="nl-NL"/>
              </w:rPr>
              <w:t>de aannemer/installateur aantonen dat de installatie schoon wordt opgeleverd. Dit betekent</w:t>
            </w:r>
            <w:r w:rsidR="00DC6B78" w:rsidRPr="006E17DB">
              <w:rPr>
                <w:lang w:val="nl-NL"/>
              </w:rPr>
              <w:t>:</w:t>
            </w:r>
          </w:p>
          <w:p w14:paraId="36D22F41" w14:textId="0860D646" w:rsidR="001E7EFF" w:rsidRPr="006E17DB" w:rsidRDefault="00FE2D28" w:rsidP="001E7EFF">
            <w:pPr>
              <w:pStyle w:val="Bullet1"/>
              <w:numPr>
                <w:ilvl w:val="0"/>
                <w:numId w:val="7"/>
              </w:numPr>
            </w:pPr>
            <w:r w:rsidRPr="006E17DB">
              <w:t>V</w:t>
            </w:r>
            <w:r w:rsidR="001E7EFF" w:rsidRPr="006E17DB">
              <w:t xml:space="preserve">óór aansluiting van de terreinleiding </w:t>
            </w:r>
            <w:r w:rsidR="00DC6B78" w:rsidRPr="006E17DB">
              <w:t xml:space="preserve">wordt </w:t>
            </w:r>
            <w:r w:rsidR="001E7EFF" w:rsidRPr="006E17DB">
              <w:t xml:space="preserve">deze gespuid en </w:t>
            </w:r>
            <w:r w:rsidR="00DC6B78" w:rsidRPr="006E17DB">
              <w:t xml:space="preserve">worden </w:t>
            </w:r>
            <w:r w:rsidR="001E7EFF" w:rsidRPr="006E17DB">
              <w:t>er watermonsters genomen voor onderzoek op Legionella en de Waterkwaliteit (conform meetprogramma IIIE);</w:t>
            </w:r>
          </w:p>
          <w:p w14:paraId="386BACA0" w14:textId="351A839E" w:rsidR="001E7EFF" w:rsidRPr="006E17DB" w:rsidRDefault="00FE2D28" w:rsidP="001E7EFF">
            <w:pPr>
              <w:pStyle w:val="Bullet1"/>
              <w:numPr>
                <w:ilvl w:val="0"/>
                <w:numId w:val="7"/>
              </w:numPr>
            </w:pPr>
            <w:r w:rsidRPr="006E17DB">
              <w:t>D</w:t>
            </w:r>
            <w:r w:rsidR="001E7EFF" w:rsidRPr="006E17DB">
              <w:t>e binneninstallatie kan/mag pas worden aangekoppeld wanneer alle uitslagen binnen de wettelijke</w:t>
            </w:r>
            <w:r w:rsidR="008F6995" w:rsidRPr="006E17DB">
              <w:t xml:space="preserve"> (prioritaire)</w:t>
            </w:r>
            <w:r w:rsidR="001E7EFF" w:rsidRPr="006E17DB">
              <w:t xml:space="preserve"> norm vallen;</w:t>
            </w:r>
          </w:p>
          <w:p w14:paraId="15CA5211" w14:textId="1F439688" w:rsidR="001E7EFF" w:rsidRPr="006E17DB" w:rsidRDefault="00FE2D28" w:rsidP="001E7EFF">
            <w:pPr>
              <w:pStyle w:val="Bullet1"/>
              <w:numPr>
                <w:ilvl w:val="0"/>
                <w:numId w:val="7"/>
              </w:numPr>
            </w:pPr>
            <w:r w:rsidRPr="006E17DB">
              <w:t>W</w:t>
            </w:r>
            <w:r w:rsidR="001E7EFF" w:rsidRPr="006E17DB">
              <w:t xml:space="preserve">anneer de binneninstallatie op druk wordt gebracht </w:t>
            </w:r>
            <w:r w:rsidR="00DC6B78" w:rsidRPr="006E17DB">
              <w:t xml:space="preserve">wordt </w:t>
            </w:r>
            <w:r w:rsidR="001E7EFF" w:rsidRPr="006E17DB">
              <w:t xml:space="preserve">deze goed gespoeld en </w:t>
            </w:r>
            <w:r w:rsidR="00DC6B78" w:rsidRPr="006E17DB">
              <w:t xml:space="preserve">worden </w:t>
            </w:r>
            <w:r w:rsidR="001E7EFF" w:rsidRPr="006E17DB">
              <w:t>er op aangeven van een BRL6010 Legionella-adviseur random op verschillende tappunten Legionella- en waterkwaliteitmonsters genomen;</w:t>
            </w:r>
          </w:p>
          <w:p w14:paraId="0DBB04C9" w14:textId="3F505CA2" w:rsidR="001E7EFF" w:rsidRPr="006E17DB" w:rsidRDefault="00FE2D28" w:rsidP="001E7EFF">
            <w:pPr>
              <w:pStyle w:val="Bullet1"/>
              <w:numPr>
                <w:ilvl w:val="0"/>
                <w:numId w:val="7"/>
              </w:numPr>
            </w:pPr>
            <w:r w:rsidRPr="006E17DB">
              <w:t>W</w:t>
            </w:r>
            <w:r w:rsidR="001E7EFF" w:rsidRPr="006E17DB">
              <w:t>anneer alle uitslagen de wettelijk toegestane norm niet overschrijden</w:t>
            </w:r>
            <w:r w:rsidR="00DC6B78" w:rsidRPr="006E17DB">
              <w:t>,</w:t>
            </w:r>
            <w:r w:rsidR="001E7EFF" w:rsidRPr="006E17DB">
              <w:t xml:space="preserve"> mag er ingestroomd worden;</w:t>
            </w:r>
          </w:p>
          <w:p w14:paraId="5AB345BF" w14:textId="7855F462" w:rsidR="001E7EFF" w:rsidRPr="006E17DB" w:rsidRDefault="00FE2D28" w:rsidP="001E7EFF">
            <w:pPr>
              <w:pStyle w:val="Bullet1"/>
              <w:numPr>
                <w:ilvl w:val="0"/>
                <w:numId w:val="7"/>
              </w:numPr>
            </w:pPr>
            <w:r w:rsidRPr="006E17DB">
              <w:lastRenderedPageBreak/>
              <w:t>I</w:t>
            </w:r>
            <w:r w:rsidR="001E7EFF" w:rsidRPr="006E17DB">
              <w:t>ndien er met het instromen niet gewacht kan worden op de laboratoriumuitslagen</w:t>
            </w:r>
            <w:r w:rsidR="00DC6B78" w:rsidRPr="006E17DB">
              <w:t>,</w:t>
            </w:r>
            <w:r w:rsidR="001E7EFF" w:rsidRPr="006E17DB">
              <w:t xml:space="preserve"> moeten alle douches worden voorzien van een Legionellafilter;</w:t>
            </w:r>
          </w:p>
          <w:p w14:paraId="1A4DE9AF" w14:textId="23412415" w:rsidR="001E7EFF" w:rsidRPr="006E17DB" w:rsidRDefault="001E7EFF" w:rsidP="001E7EFF">
            <w:pPr>
              <w:pStyle w:val="Bullet1"/>
              <w:numPr>
                <w:ilvl w:val="0"/>
                <w:numId w:val="7"/>
              </w:numPr>
            </w:pPr>
            <w:r w:rsidRPr="006E17DB">
              <w:t xml:space="preserve">De aannemer/installateur </w:t>
            </w:r>
            <w:r w:rsidR="00DC6B78" w:rsidRPr="006E17DB">
              <w:t xml:space="preserve">toont </w:t>
            </w:r>
            <w:r w:rsidRPr="006E17DB">
              <w:t>bovenstaande middels een duidelijk spoelplan (conform WB 2.4) en analyserapporten van een geaccrediteerd laboratorium aan.</w:t>
            </w:r>
          </w:p>
          <w:p w14:paraId="2A87891A" w14:textId="1B2590F0" w:rsidR="00170544" w:rsidRPr="006E17DB" w:rsidRDefault="00170544" w:rsidP="006E17DB">
            <w:pPr>
              <w:pStyle w:val="Bullet1"/>
              <w:numPr>
                <w:ilvl w:val="0"/>
                <w:numId w:val="7"/>
              </w:numPr>
            </w:pPr>
            <w:r w:rsidRPr="006E17DB">
              <w:t xml:space="preserve">Tot slot </w:t>
            </w:r>
            <w:r w:rsidR="00DC6B78" w:rsidRPr="006E17DB">
              <w:t>wordt</w:t>
            </w:r>
            <w:r w:rsidRPr="006E17DB">
              <w:t xml:space="preserve"> het automatische meetsysteem drinkwaterinstallatie aangebracht en gekalibreerd opgeleverd.</w:t>
            </w:r>
          </w:p>
        </w:tc>
      </w:tr>
      <w:tr w:rsidR="001E7EFF" w:rsidRPr="00F016A9" w14:paraId="37AAE4B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1872B20E" w14:textId="77777777" w:rsidR="001E7EFF" w:rsidRPr="006E17DB" w:rsidRDefault="001E7EFF" w:rsidP="001E7EFF">
            <w:pPr>
              <w:rPr>
                <w:rFonts w:eastAsia="Calibri"/>
                <w:b/>
                <w:szCs w:val="22"/>
                <w:lang w:val="nl-NL"/>
              </w:rPr>
            </w:pPr>
            <w:r w:rsidRPr="006E17DB">
              <w:rPr>
                <w:rFonts w:eastAsia="Calibri"/>
                <w:b/>
                <w:szCs w:val="22"/>
                <w:lang w:val="nl-NL"/>
              </w:rPr>
              <w:lastRenderedPageBreak/>
              <w:t>Koudtapwater-installatie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3258BB2" w14:textId="77777777" w:rsidR="001E7EFF" w:rsidRPr="006E17DB" w:rsidRDefault="001E7EFF" w:rsidP="00422D7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26CDF83" w14:textId="3BE96F2B" w:rsidR="001E7EFF" w:rsidRPr="006E17DB" w:rsidRDefault="001E7EFF" w:rsidP="001E7EFF">
            <w:pPr>
              <w:pStyle w:val="Bullet1"/>
              <w:numPr>
                <w:ilvl w:val="0"/>
                <w:numId w:val="0"/>
              </w:numPr>
            </w:pPr>
            <w:r w:rsidRPr="006E17DB">
              <w:t xml:space="preserve">De leidingwaterinstallatie </w:t>
            </w:r>
            <w:r w:rsidR="00DC6B78" w:rsidRPr="006E17DB">
              <w:t>wordt</w:t>
            </w:r>
            <w:r w:rsidRPr="006E17DB">
              <w:t xml:space="preserve"> aangesloten op de dienstleiding van het waterleverend bedrijf. Vanaf deze aansluiting </w:t>
            </w:r>
            <w:r w:rsidR="00DC6B78" w:rsidRPr="006E17DB">
              <w:t>wordt</w:t>
            </w:r>
            <w:r w:rsidR="008B3B1B" w:rsidRPr="006E17DB">
              <w:t xml:space="preserve"> </w:t>
            </w:r>
            <w:r w:rsidRPr="006E17DB">
              <w:t xml:space="preserve">een distributienet aangelegd tot aan de innamepunten van ieder van de op het terrein gelegen gebouwen. </w:t>
            </w:r>
          </w:p>
          <w:p w14:paraId="35C7991B" w14:textId="77777777" w:rsidR="001E7EFF" w:rsidRPr="006E17DB" w:rsidRDefault="001E7EFF" w:rsidP="001E7EFF">
            <w:pPr>
              <w:pStyle w:val="Bullet1"/>
              <w:numPr>
                <w:ilvl w:val="0"/>
                <w:numId w:val="0"/>
              </w:numPr>
              <w:ind w:left="284"/>
            </w:pPr>
          </w:p>
          <w:p w14:paraId="45497C99" w14:textId="77777777" w:rsidR="001E7EFF" w:rsidRPr="006E17DB" w:rsidRDefault="001E7EFF" w:rsidP="001E7EFF">
            <w:pPr>
              <w:pStyle w:val="Bullet1"/>
              <w:numPr>
                <w:ilvl w:val="0"/>
                <w:numId w:val="0"/>
              </w:numPr>
              <w:ind w:left="360" w:hanging="360"/>
            </w:pPr>
            <w:r w:rsidRPr="006E17DB">
              <w:t>Voor het koud tapwaternet gelden de volgende eisen:</w:t>
            </w:r>
          </w:p>
          <w:p w14:paraId="2F3DC09E" w14:textId="5216654A" w:rsidR="001E7EFF" w:rsidRPr="006E17DB" w:rsidRDefault="001E7EFF" w:rsidP="001E7EFF">
            <w:pPr>
              <w:pStyle w:val="Bullet1"/>
              <w:numPr>
                <w:ilvl w:val="0"/>
                <w:numId w:val="7"/>
              </w:numPr>
            </w:pPr>
            <w:r w:rsidRPr="006E17DB">
              <w:t>De hygiënecode drinkwater 2</w:t>
            </w:r>
            <w:r w:rsidRPr="006E17DB">
              <w:rPr>
                <w:vertAlign w:val="superscript"/>
              </w:rPr>
              <w:t>e</w:t>
            </w:r>
            <w:r w:rsidRPr="006E17DB">
              <w:t xml:space="preserve"> editie 2010 is van toepassing</w:t>
            </w:r>
            <w:r w:rsidR="00DC6B78" w:rsidRPr="006E17DB">
              <w:t>;</w:t>
            </w:r>
          </w:p>
          <w:p w14:paraId="64E724BA" w14:textId="5F6CC678" w:rsidR="008F6995" w:rsidRPr="006E17DB" w:rsidRDefault="008F6995" w:rsidP="001E7EFF">
            <w:pPr>
              <w:pStyle w:val="Bullet1"/>
              <w:numPr>
                <w:ilvl w:val="0"/>
                <w:numId w:val="7"/>
              </w:numPr>
            </w:pPr>
            <w:r w:rsidRPr="006E17DB">
              <w:t xml:space="preserve">De </w:t>
            </w:r>
            <w:r w:rsidR="006E17DB">
              <w:t xml:space="preserve">tappunten van de </w:t>
            </w:r>
            <w:r w:rsidRPr="006E17DB">
              <w:t>koudtapwater-installatie stromend aangesloten</w:t>
            </w:r>
            <w:r w:rsidR="00DC6B78" w:rsidRPr="006E17DB">
              <w:t>;</w:t>
            </w:r>
          </w:p>
          <w:p w14:paraId="6F13285D" w14:textId="761B571F" w:rsidR="001E7EFF" w:rsidRPr="006E17DB" w:rsidRDefault="001E7EFF" w:rsidP="001E7EFF">
            <w:pPr>
              <w:pStyle w:val="Bullet1"/>
              <w:numPr>
                <w:ilvl w:val="0"/>
                <w:numId w:val="7"/>
              </w:numPr>
            </w:pPr>
            <w:r w:rsidRPr="006E17DB">
              <w:t xml:space="preserve">Voor het koud tapwater </w:t>
            </w:r>
            <w:r w:rsidR="00DC6B78" w:rsidRPr="006E17DB">
              <w:t xml:space="preserve">wordt </w:t>
            </w:r>
            <w:r w:rsidRPr="006E17DB">
              <w:t>in ieder van de gebouwen vanaf het innamepunt een leidingnet aangelegd tot aan alle verbruikstoestellen</w:t>
            </w:r>
            <w:r w:rsidR="00DC6B78" w:rsidRPr="006E17DB">
              <w:t>;</w:t>
            </w:r>
          </w:p>
          <w:p w14:paraId="4D00761D" w14:textId="11EA475C" w:rsidR="001E7EFF" w:rsidRPr="006E17DB" w:rsidRDefault="001E7EFF" w:rsidP="001E7EFF">
            <w:pPr>
              <w:pStyle w:val="Bullet1"/>
              <w:numPr>
                <w:ilvl w:val="0"/>
                <w:numId w:val="7"/>
              </w:numPr>
            </w:pPr>
            <w:r w:rsidRPr="006E17DB">
              <w:t>De temperatuur van het koud tapwater in het leidingnet mag maximaal 19</w:t>
            </w:r>
            <w:r w:rsidRPr="006E17DB">
              <w:sym w:font="Symbol" w:char="F0B0"/>
            </w:r>
            <w:r w:rsidRPr="006E17DB">
              <w:t>C zijn en mag ter plaatse van het tappunt de 25</w:t>
            </w:r>
            <w:r w:rsidRPr="006E17DB">
              <w:sym w:font="Symbol" w:char="F0B0"/>
            </w:r>
            <w:r w:rsidRPr="006E17DB">
              <w:t>C niet overschrijden</w:t>
            </w:r>
            <w:r w:rsidR="00DC6B78" w:rsidRPr="006E17DB">
              <w:t>;</w:t>
            </w:r>
          </w:p>
          <w:p w14:paraId="25C019F8" w14:textId="3B6D4AB5" w:rsidR="001E7EFF" w:rsidRPr="006E17DB" w:rsidRDefault="001E7EFF" w:rsidP="001E7EFF">
            <w:pPr>
              <w:pStyle w:val="Bullet1"/>
              <w:numPr>
                <w:ilvl w:val="0"/>
                <w:numId w:val="7"/>
              </w:numPr>
            </w:pPr>
            <w:r w:rsidRPr="006E17DB">
              <w:t>Alle</w:t>
            </w:r>
            <w:r w:rsidR="006E17DB">
              <w:t xml:space="preserve"> leidingen</w:t>
            </w:r>
            <w:r w:rsidRPr="006E17DB">
              <w:t xml:space="preserve"> </w:t>
            </w:r>
            <w:r w:rsidR="00DC6B78" w:rsidRPr="006E17DB">
              <w:t>worden</w:t>
            </w:r>
            <w:r w:rsidRPr="006E17DB">
              <w:t xml:space="preserve"> dampdicht geïsoleerd;</w:t>
            </w:r>
          </w:p>
          <w:p w14:paraId="55B0F3FE" w14:textId="629E3152" w:rsidR="001E7EFF" w:rsidRPr="006E17DB" w:rsidRDefault="001E7EFF" w:rsidP="001E7EFF">
            <w:pPr>
              <w:pStyle w:val="Bullet1"/>
              <w:numPr>
                <w:ilvl w:val="0"/>
                <w:numId w:val="7"/>
              </w:numPr>
            </w:pPr>
            <w:r w:rsidRPr="006E17DB">
              <w:t>Brandslanghaspels</w:t>
            </w:r>
            <w:r w:rsidR="00DC6B78" w:rsidRPr="006E17DB">
              <w:t xml:space="preserve"> worden</w:t>
            </w:r>
            <w:r w:rsidRPr="006E17DB">
              <w:t xml:space="preserve"> op een separaat leidingnet aangesloten. De aansluiting van dit separate leidingnet </w:t>
            </w:r>
            <w:r w:rsidR="00DC6B78" w:rsidRPr="006E17DB">
              <w:t>is</w:t>
            </w:r>
            <w:r w:rsidR="008B3B1B" w:rsidRPr="006E17DB">
              <w:t xml:space="preserve"> </w:t>
            </w:r>
            <w:r w:rsidRPr="006E17DB">
              <w:t>voorzien van een controleerbare keerklep (aan het begin van dit leidingdeel);</w:t>
            </w:r>
          </w:p>
          <w:p w14:paraId="008D3A42" w14:textId="77777777" w:rsidR="001E7EFF" w:rsidRPr="006E17DB" w:rsidRDefault="001E7EFF" w:rsidP="001E7EFF">
            <w:pPr>
              <w:pStyle w:val="Bullet1"/>
              <w:numPr>
                <w:ilvl w:val="0"/>
                <w:numId w:val="7"/>
              </w:numPr>
            </w:pPr>
            <w:r w:rsidRPr="006E17DB">
              <w:t>Het leidingnet voor koud tapwater mag niet in eenzelfde schacht met een warmtedistributienet worden aangebracht;</w:t>
            </w:r>
          </w:p>
          <w:p w14:paraId="4500A76E" w14:textId="1C7DD852" w:rsidR="001E7EFF" w:rsidRPr="006E17DB" w:rsidRDefault="001E7EFF" w:rsidP="001E7EFF">
            <w:pPr>
              <w:pStyle w:val="Bullet1"/>
              <w:numPr>
                <w:ilvl w:val="0"/>
                <w:numId w:val="7"/>
              </w:numPr>
            </w:pPr>
            <w:r w:rsidRPr="006E17DB">
              <w:t xml:space="preserve">Het innamepunt voor koud tapwater </w:t>
            </w:r>
            <w:r w:rsidR="00DC6B78" w:rsidRPr="006E17DB">
              <w:t xml:space="preserve">wordt </w:t>
            </w:r>
            <w:r w:rsidRPr="006E17DB">
              <w:t>in ieder gebouw in een separate, onverwarmde vorstvrije ruimte gesitueerd;</w:t>
            </w:r>
          </w:p>
          <w:p w14:paraId="4523FC4E" w14:textId="18A91BBF" w:rsidR="001E7EFF" w:rsidRPr="006E17DB" w:rsidRDefault="001E7EFF" w:rsidP="001E7EFF">
            <w:pPr>
              <w:pStyle w:val="Bullet1"/>
              <w:numPr>
                <w:ilvl w:val="0"/>
                <w:numId w:val="7"/>
              </w:numPr>
            </w:pPr>
            <w:r w:rsidRPr="006E17DB">
              <w:t xml:space="preserve">Watertoevoer </w:t>
            </w:r>
            <w:r w:rsidR="00DC6B78" w:rsidRPr="006E17DB">
              <w:t xml:space="preserve">kan </w:t>
            </w:r>
            <w:r w:rsidRPr="006E17DB">
              <w:t>per gebouw worden afgesloten;</w:t>
            </w:r>
          </w:p>
          <w:p w14:paraId="10931D5F" w14:textId="79CF21E3" w:rsidR="001E7EFF" w:rsidRPr="006E17DB" w:rsidRDefault="001E7EFF" w:rsidP="001E7EFF">
            <w:pPr>
              <w:pStyle w:val="Bullet1"/>
              <w:numPr>
                <w:ilvl w:val="0"/>
                <w:numId w:val="7"/>
              </w:numPr>
            </w:pPr>
            <w:r w:rsidRPr="006E17DB">
              <w:t xml:space="preserve">Alle keerkleppen </w:t>
            </w:r>
            <w:r w:rsidR="00DC6B78" w:rsidRPr="006E17DB">
              <w:t xml:space="preserve">zijn </w:t>
            </w:r>
            <w:r w:rsidRPr="006E17DB">
              <w:t>controleerbaar;</w:t>
            </w:r>
          </w:p>
          <w:p w14:paraId="76DA819A" w14:textId="0B3608AE" w:rsidR="002A2BE5" w:rsidRPr="006E17DB" w:rsidRDefault="001E7EFF" w:rsidP="006E17DB">
            <w:pPr>
              <w:pStyle w:val="Bullet1"/>
              <w:numPr>
                <w:ilvl w:val="0"/>
                <w:numId w:val="7"/>
              </w:numPr>
            </w:pPr>
            <w:r w:rsidRPr="006E17DB">
              <w:t xml:space="preserve">Alle keerkleppen </w:t>
            </w:r>
            <w:r w:rsidR="008A3798" w:rsidRPr="006E17DB">
              <w:t xml:space="preserve">worden </w:t>
            </w:r>
            <w:r w:rsidRPr="006E17DB">
              <w:t xml:space="preserve">op een makkelijk bereikbare </w:t>
            </w:r>
            <w:r w:rsidR="008A3798" w:rsidRPr="006E17DB">
              <w:t xml:space="preserve">plek </w:t>
            </w:r>
            <w:r w:rsidRPr="006E17DB">
              <w:t>geplaatst i</w:t>
            </w:r>
            <w:r w:rsidR="008A3798" w:rsidRPr="006E17DB">
              <w:t xml:space="preserve">n verband met </w:t>
            </w:r>
            <w:r w:rsidRPr="006E17DB">
              <w:t xml:space="preserve"> jaarlijkse controle (bij voorkeur niet in de kruipruimte)</w:t>
            </w:r>
            <w:r w:rsidR="006E17DB">
              <w:t>.</w:t>
            </w:r>
          </w:p>
        </w:tc>
      </w:tr>
      <w:tr w:rsidR="001E7EFF" w:rsidRPr="00F016A9" w14:paraId="4BF63E2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214E605" w14:textId="512F1CA3" w:rsidR="001E7EFF" w:rsidRPr="006E17DB" w:rsidRDefault="001E7EFF" w:rsidP="001E7EFF">
            <w:pPr>
              <w:rPr>
                <w:rFonts w:eastAsia="Calibri"/>
                <w:b/>
                <w:szCs w:val="22"/>
                <w:lang w:val="nl-NL"/>
              </w:rPr>
            </w:pPr>
            <w:r w:rsidRPr="006E17DB">
              <w:rPr>
                <w:rFonts w:eastAsia="Calibri"/>
                <w:b/>
                <w:szCs w:val="22"/>
                <w:lang w:val="nl-NL"/>
              </w:rPr>
              <w:t>Warmtapwater-installatie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6C927BA" w14:textId="77777777" w:rsidR="001E7EFF" w:rsidRPr="006E17DB" w:rsidRDefault="001E7EFF"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E060993" w14:textId="6D30A589" w:rsidR="001E7EFF" w:rsidRPr="006E17DB" w:rsidRDefault="001E7EFF" w:rsidP="001E7EFF">
            <w:pPr>
              <w:pStyle w:val="Bullet1"/>
              <w:numPr>
                <w:ilvl w:val="0"/>
                <w:numId w:val="0"/>
              </w:numPr>
            </w:pPr>
            <w:r w:rsidRPr="006E17DB">
              <w:t xml:space="preserve">Warmtapwater kan centraal of decentraal worden bereid met warmwateropwekkers. In geval van centrale opwekking </w:t>
            </w:r>
            <w:r w:rsidR="008A3798" w:rsidRPr="006E17DB">
              <w:t xml:space="preserve">wordt </w:t>
            </w:r>
            <w:r w:rsidRPr="006E17DB">
              <w:t xml:space="preserve">het warmtapwaternet circulerend uitgevoerd. </w:t>
            </w:r>
          </w:p>
          <w:p w14:paraId="58AA21AB" w14:textId="54C5CDB0" w:rsidR="001E7EFF" w:rsidRPr="006E17DB" w:rsidRDefault="001E7EFF" w:rsidP="001E7EFF">
            <w:pPr>
              <w:pStyle w:val="Bullet1"/>
              <w:numPr>
                <w:ilvl w:val="0"/>
                <w:numId w:val="0"/>
              </w:numPr>
            </w:pPr>
            <w:r w:rsidRPr="006E17DB">
              <w:t xml:space="preserve">De temperatuur van het warmtapwater bij elk tappunt </w:t>
            </w:r>
            <w:r w:rsidR="008A3798" w:rsidRPr="006E17DB">
              <w:t xml:space="preserve">is </w:t>
            </w:r>
            <w:r w:rsidRPr="006E17DB">
              <w:t xml:space="preserve">minimaal 60 </w:t>
            </w:r>
            <w:r w:rsidRPr="006E17DB">
              <w:sym w:font="Symbol" w:char="F0B0"/>
            </w:r>
            <w:r w:rsidRPr="006E17DB">
              <w:t xml:space="preserve">C en de temperatuur van het leidingnet </w:t>
            </w:r>
            <w:r w:rsidR="008A3798" w:rsidRPr="006E17DB">
              <w:t>wordt</w:t>
            </w:r>
            <w:r w:rsidRPr="006E17DB">
              <w:t xml:space="preserve"> bewaakt op 65 </w:t>
            </w:r>
            <w:r w:rsidRPr="006E17DB">
              <w:sym w:font="Symbol" w:char="F0B0"/>
            </w:r>
            <w:r w:rsidRPr="006E17DB">
              <w:t xml:space="preserve">C. Het water in de circulatieleiding is dus op elk moment en op elke plaats in de leiding hoger dan 65 </w:t>
            </w:r>
            <w:r w:rsidRPr="006E17DB">
              <w:sym w:font="Symbol" w:char="F0B0"/>
            </w:r>
            <w:r w:rsidRPr="006E17DB">
              <w:t>C.</w:t>
            </w:r>
          </w:p>
          <w:p w14:paraId="11DA9216" w14:textId="77777777" w:rsidR="001E7EFF" w:rsidRPr="006E17DB" w:rsidRDefault="001E7EFF" w:rsidP="001E7EFF">
            <w:pPr>
              <w:pStyle w:val="Bullet1"/>
              <w:numPr>
                <w:ilvl w:val="0"/>
                <w:numId w:val="0"/>
              </w:numPr>
              <w:ind w:left="284"/>
            </w:pPr>
          </w:p>
          <w:p w14:paraId="49AE5DDD" w14:textId="77777777" w:rsidR="00162303" w:rsidRDefault="00162303" w:rsidP="001E7EFF">
            <w:pPr>
              <w:pStyle w:val="Bullet1"/>
              <w:numPr>
                <w:ilvl w:val="0"/>
                <w:numId w:val="0"/>
              </w:numPr>
              <w:ind w:left="360" w:hanging="360"/>
            </w:pPr>
          </w:p>
          <w:p w14:paraId="099B84BA" w14:textId="77777777" w:rsidR="00162303" w:rsidRDefault="00162303" w:rsidP="001E7EFF">
            <w:pPr>
              <w:pStyle w:val="Bullet1"/>
              <w:numPr>
                <w:ilvl w:val="0"/>
                <w:numId w:val="0"/>
              </w:numPr>
              <w:ind w:left="360" w:hanging="360"/>
            </w:pPr>
          </w:p>
          <w:p w14:paraId="0E643B6A" w14:textId="77777777" w:rsidR="00162303" w:rsidRDefault="00162303" w:rsidP="001E7EFF">
            <w:pPr>
              <w:pStyle w:val="Bullet1"/>
              <w:numPr>
                <w:ilvl w:val="0"/>
                <w:numId w:val="0"/>
              </w:numPr>
              <w:ind w:left="360" w:hanging="360"/>
            </w:pPr>
          </w:p>
          <w:p w14:paraId="09231E3A" w14:textId="5D9A9573" w:rsidR="001E7EFF" w:rsidRPr="006E17DB" w:rsidRDefault="001E7EFF" w:rsidP="001E7EFF">
            <w:pPr>
              <w:pStyle w:val="Bullet1"/>
              <w:numPr>
                <w:ilvl w:val="0"/>
                <w:numId w:val="0"/>
              </w:numPr>
              <w:ind w:left="360" w:hanging="360"/>
            </w:pPr>
            <w:r w:rsidRPr="006E17DB">
              <w:lastRenderedPageBreak/>
              <w:t>Voor het warmtapwaternet gelden de volgende uitgangspunten:</w:t>
            </w:r>
          </w:p>
          <w:p w14:paraId="234B4E72" w14:textId="00BFC86F" w:rsidR="001E7EFF" w:rsidRPr="006E17DB" w:rsidRDefault="001E7EFF" w:rsidP="001E7EFF">
            <w:pPr>
              <w:pStyle w:val="Bullet1"/>
              <w:numPr>
                <w:ilvl w:val="0"/>
                <w:numId w:val="7"/>
              </w:numPr>
            </w:pPr>
            <w:r w:rsidRPr="006E17DB">
              <w:t>In het kader van beheersbaarheid dient te worden gestreefd naar maximaal 1 centrale voorziening voor de opwekking van warm tapwater. Indien uit technische en/ of energetische overwegingen de toepassing van meerdere centrale opwekkingstoestellen per gebouw noodzakelijk lijkt</w:t>
            </w:r>
            <w:r w:rsidR="008A3798" w:rsidRPr="006E17DB">
              <w:t>,</w:t>
            </w:r>
            <w:r w:rsidRPr="006E17DB">
              <w:t xml:space="preserve"> mag van dit streven worden afgeweken. Close-In boilers zijn toegestaan voor de dienstgebouwen;</w:t>
            </w:r>
          </w:p>
          <w:p w14:paraId="1B0D27CF" w14:textId="77777777" w:rsidR="001E7EFF" w:rsidRPr="006E17DB" w:rsidRDefault="001E7EFF" w:rsidP="001E7EFF">
            <w:pPr>
              <w:pStyle w:val="Bullet1"/>
              <w:numPr>
                <w:ilvl w:val="0"/>
                <w:numId w:val="7"/>
              </w:numPr>
            </w:pPr>
            <w:r w:rsidRPr="006E17DB">
              <w:t>Comfortklasse warm tapwater: CW3;</w:t>
            </w:r>
          </w:p>
          <w:p w14:paraId="62BCF31C" w14:textId="2ADDAD39" w:rsidR="001E7EFF" w:rsidRPr="006E17DB" w:rsidRDefault="001E7EFF" w:rsidP="001E7EFF">
            <w:pPr>
              <w:pStyle w:val="Bullet1"/>
              <w:numPr>
                <w:ilvl w:val="0"/>
                <w:numId w:val="7"/>
              </w:numPr>
            </w:pPr>
            <w:r w:rsidRPr="006E17DB">
              <w:t xml:space="preserve">Alle drinkwaterleidingen (behoudens </w:t>
            </w:r>
            <w:r w:rsidR="00D777D1" w:rsidRPr="006E17DB">
              <w:t>cv-leidingen</w:t>
            </w:r>
            <w:r w:rsidRPr="006E17DB">
              <w:t xml:space="preserve">) in de binnen installatie </w:t>
            </w:r>
            <w:r w:rsidR="008A3798" w:rsidRPr="006E17DB">
              <w:t xml:space="preserve">zijn </w:t>
            </w:r>
            <w:r w:rsidRPr="006E17DB">
              <w:t>van koper (i</w:t>
            </w:r>
            <w:r w:rsidR="008A3798" w:rsidRPr="006E17DB">
              <w:t>n verband met</w:t>
            </w:r>
            <w:r w:rsidRPr="006E17DB">
              <w:t xml:space="preserve"> eventuele beheersmaatregelen in kader van legionella);</w:t>
            </w:r>
          </w:p>
          <w:p w14:paraId="05C75AE2" w14:textId="575102BA" w:rsidR="001E7EFF" w:rsidRPr="006E17DB" w:rsidRDefault="001E7EFF" w:rsidP="008A3798">
            <w:pPr>
              <w:pStyle w:val="Bullet1"/>
              <w:numPr>
                <w:ilvl w:val="0"/>
                <w:numId w:val="7"/>
              </w:numPr>
            </w:pPr>
            <w:r w:rsidRPr="006E17DB">
              <w:t xml:space="preserve">De warmwatervoorziening in de badkamers en keuken van de woningen </w:t>
            </w:r>
            <w:r w:rsidR="008A3798" w:rsidRPr="006E17DB">
              <w:t xml:space="preserve">ontmoedigt </w:t>
            </w:r>
            <w:r w:rsidRPr="006E17DB">
              <w:t>het overmatig gebruik van warm water. Voor een beschrijving van het systeem wordt verwezen naar bijlage 6.</w:t>
            </w:r>
          </w:p>
        </w:tc>
      </w:tr>
      <w:tr w:rsidR="001E7EFF" w:rsidRPr="00F016A9" w14:paraId="7B40905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40BC5FC0" w14:textId="77777777" w:rsidR="001E7EFF" w:rsidRPr="006E17DB" w:rsidRDefault="001E7EFF" w:rsidP="001E7EFF">
            <w:pPr>
              <w:rPr>
                <w:rFonts w:eastAsia="Calibri"/>
                <w:b/>
                <w:szCs w:val="22"/>
                <w:lang w:val="nl-NL"/>
              </w:rPr>
            </w:pPr>
            <w:r w:rsidRPr="006E17DB">
              <w:rPr>
                <w:rFonts w:eastAsia="Calibri"/>
                <w:b/>
                <w:szCs w:val="22"/>
                <w:lang w:val="nl-NL"/>
              </w:rPr>
              <w:lastRenderedPageBreak/>
              <w:t>Aanvullende systeemeisen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5B217F4" w14:textId="77777777" w:rsidR="001E7EFF" w:rsidRPr="006E17DB" w:rsidRDefault="001E7EFF"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C4D9EE4" w14:textId="77777777" w:rsidR="001E7EFF" w:rsidRPr="006E17DB" w:rsidRDefault="001E7EFF" w:rsidP="001E7EFF">
            <w:pPr>
              <w:pStyle w:val="Bullet1"/>
              <w:numPr>
                <w:ilvl w:val="0"/>
                <w:numId w:val="0"/>
              </w:numPr>
              <w:ind w:left="360" w:hanging="360"/>
            </w:pPr>
            <w:r w:rsidRPr="006E17DB">
              <w:t>De volgende aanvullende systeemeisen gelden voor de waterinstallatie:</w:t>
            </w:r>
          </w:p>
          <w:p w14:paraId="78D573F5" w14:textId="0C6A5CA1" w:rsidR="001E7EFF" w:rsidRPr="006E17DB" w:rsidRDefault="001E7EFF" w:rsidP="001E7EFF">
            <w:pPr>
              <w:pStyle w:val="Bullet1"/>
              <w:numPr>
                <w:ilvl w:val="0"/>
                <w:numId w:val="7"/>
              </w:numPr>
            </w:pPr>
            <w:r w:rsidRPr="006E17DB">
              <w:t xml:space="preserve">De leidingnetten </w:t>
            </w:r>
            <w:r w:rsidR="008A3798" w:rsidRPr="006E17DB">
              <w:t xml:space="preserve">zijn </w:t>
            </w:r>
            <w:r w:rsidRPr="006E17DB">
              <w:t xml:space="preserve">tenminste per pomp, watermeter, afnemer, ruimtegroep en verdieping uit te blokken, </w:t>
            </w:r>
            <w:r w:rsidR="00FA1690" w:rsidRPr="006E17DB">
              <w:t>af te tappen en te vullen</w:t>
            </w:r>
            <w:r w:rsidR="008A3798" w:rsidRPr="006E17DB">
              <w:t>;</w:t>
            </w:r>
            <w:r w:rsidR="00FA1690" w:rsidRPr="006E17DB">
              <w:t xml:space="preserve"> </w:t>
            </w:r>
          </w:p>
          <w:p w14:paraId="2FCE63D5" w14:textId="561F51C0" w:rsidR="001E7EFF" w:rsidRPr="006E17DB" w:rsidRDefault="001E7EFF" w:rsidP="001E7EFF">
            <w:pPr>
              <w:pStyle w:val="Bullet1"/>
              <w:numPr>
                <w:ilvl w:val="0"/>
                <w:numId w:val="7"/>
              </w:numPr>
            </w:pPr>
            <w:r w:rsidRPr="006E17DB">
              <w:t xml:space="preserve">In het leidingnet </w:t>
            </w:r>
            <w:r w:rsidR="008A3798" w:rsidRPr="006E17DB">
              <w:t xml:space="preserve">worden </w:t>
            </w:r>
            <w:r w:rsidRPr="006E17DB">
              <w:t>voorzieningen getroffen waarmee voldoende kan worden gespoeld en gedesinfecteerd;</w:t>
            </w:r>
          </w:p>
          <w:p w14:paraId="1BD8B687" w14:textId="537F0BAE" w:rsidR="001E7EFF" w:rsidRPr="006E17DB" w:rsidRDefault="001E7EFF" w:rsidP="001E7EFF">
            <w:pPr>
              <w:pStyle w:val="Bullet1"/>
              <w:numPr>
                <w:ilvl w:val="0"/>
                <w:numId w:val="7"/>
              </w:numPr>
            </w:pPr>
            <w:r w:rsidRPr="006E17DB">
              <w:t xml:space="preserve">De hoofdleidingen </w:t>
            </w:r>
            <w:r w:rsidR="008A3798" w:rsidRPr="006E17DB">
              <w:t xml:space="preserve">zijn </w:t>
            </w:r>
            <w:r w:rsidRPr="006E17DB">
              <w:t xml:space="preserve">voorzien van voldoende temperatuuropnemers, waarmee een volledig geautomatiseerd beheer van de installatie mogelijk is; </w:t>
            </w:r>
          </w:p>
          <w:p w14:paraId="63DF0BD8" w14:textId="01BCD509" w:rsidR="001E7EFF" w:rsidRPr="006E17DB" w:rsidRDefault="001E7EFF" w:rsidP="001E7EFF">
            <w:pPr>
              <w:pStyle w:val="Bullet1"/>
              <w:numPr>
                <w:ilvl w:val="0"/>
                <w:numId w:val="7"/>
              </w:numPr>
            </w:pPr>
            <w:r w:rsidRPr="006E17DB">
              <w:t xml:space="preserve">Leidingen die worden weggewerkt in de bouwkundige constructie worden beschermd met een beschermmantel en verbindingen in de bouwkundige constructie </w:t>
            </w:r>
            <w:r w:rsidR="00FE2D28" w:rsidRPr="006E17DB">
              <w:t>worden</w:t>
            </w:r>
            <w:r w:rsidRPr="006E17DB">
              <w:t xml:space="preserve"> vermeden;</w:t>
            </w:r>
          </w:p>
          <w:p w14:paraId="7ED63D26" w14:textId="4D31D918" w:rsidR="001E7EFF" w:rsidRPr="006E17DB" w:rsidRDefault="001E7EFF" w:rsidP="001E7EFF">
            <w:pPr>
              <w:pStyle w:val="Bullet1"/>
              <w:numPr>
                <w:ilvl w:val="0"/>
                <w:numId w:val="7"/>
              </w:numPr>
            </w:pPr>
            <w:r w:rsidRPr="006E17DB">
              <w:t xml:space="preserve">Alle waterkranen met uitzondering van de kranen bij schoonmaakgootstenen of buitenkranen </w:t>
            </w:r>
            <w:r w:rsidR="008A3798" w:rsidRPr="006E17DB">
              <w:t xml:space="preserve">hebben </w:t>
            </w:r>
            <w:r w:rsidRPr="006E17DB">
              <w:t>een doorstroombegrenzer, ingesteld op maximaal 6 liter/ minuut;</w:t>
            </w:r>
          </w:p>
          <w:p w14:paraId="36D97E0C" w14:textId="197CAB1A" w:rsidR="001E7EFF" w:rsidRPr="006E17DB" w:rsidRDefault="001E7EFF" w:rsidP="001E7EFF">
            <w:pPr>
              <w:pStyle w:val="Bullet1"/>
              <w:numPr>
                <w:ilvl w:val="0"/>
                <w:numId w:val="7"/>
              </w:numPr>
            </w:pPr>
            <w:r w:rsidRPr="006E17DB">
              <w:t xml:space="preserve">Alle douchekoppen </w:t>
            </w:r>
            <w:r w:rsidR="008A3798" w:rsidRPr="006E17DB">
              <w:t xml:space="preserve">hebben </w:t>
            </w:r>
            <w:r w:rsidRPr="006E17DB">
              <w:t>een gemeten maximum debiet van 6 liter per minuut of minder bij een watertemperatuur van 37°C</w:t>
            </w:r>
            <w:r w:rsidR="008A3798" w:rsidRPr="006E17DB">
              <w:t>;</w:t>
            </w:r>
          </w:p>
          <w:p w14:paraId="7BF4D948" w14:textId="40D32CE4" w:rsidR="004B525F" w:rsidRPr="006E17DB" w:rsidRDefault="004B525F" w:rsidP="001E7EFF">
            <w:pPr>
              <w:pStyle w:val="Bullet1"/>
              <w:numPr>
                <w:ilvl w:val="0"/>
                <w:numId w:val="7"/>
              </w:numPr>
            </w:pPr>
            <w:r w:rsidRPr="006E17DB">
              <w:t>Het toe te passen merk voor een vaste douche kop is RADA, geschikt vo</w:t>
            </w:r>
            <w:r w:rsidR="009D0D88" w:rsidRPr="006E17DB">
              <w:t>or het toepassen van eventuele L</w:t>
            </w:r>
            <w:r w:rsidRPr="006E17DB">
              <w:t>egionellafilters</w:t>
            </w:r>
            <w:r w:rsidR="00AB13E3">
              <w:t xml:space="preserve"> (in de woningen geen vast</w:t>
            </w:r>
            <w:r w:rsidR="00350EB8">
              <w:t>e</w:t>
            </w:r>
            <w:r w:rsidR="00AB13E3">
              <w:t xml:space="preserve"> douchekoppen)</w:t>
            </w:r>
            <w:r w:rsidRPr="006E17DB">
              <w:t>.</w:t>
            </w:r>
          </w:p>
        </w:tc>
      </w:tr>
      <w:tr w:rsidR="001E7EFF" w:rsidRPr="00F016A9" w14:paraId="3DA1C4F9"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6EF7808" w14:textId="77777777" w:rsidR="001E7EFF" w:rsidRPr="006E17DB" w:rsidRDefault="001E7EFF" w:rsidP="001E7EFF">
            <w:pPr>
              <w:rPr>
                <w:rFonts w:eastAsia="Calibri"/>
                <w:b/>
                <w:szCs w:val="22"/>
                <w:lang w:val="nl-NL"/>
              </w:rPr>
            </w:pPr>
            <w:r w:rsidRPr="006E17DB">
              <w:rPr>
                <w:rFonts w:eastAsia="Calibri"/>
                <w:b/>
                <w:szCs w:val="22"/>
                <w:lang w:val="nl-NL"/>
              </w:rPr>
              <w:t>Watervoerende leidingen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BDCBDEB" w14:textId="77777777" w:rsidR="001E7EFF" w:rsidRPr="006E17DB" w:rsidRDefault="001E7EFF"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E6ED9AE" w14:textId="77777777" w:rsidR="001E7EFF" w:rsidRPr="006E17DB" w:rsidRDefault="001E7EFF" w:rsidP="001E7EFF">
            <w:pPr>
              <w:pStyle w:val="Bullet1"/>
              <w:numPr>
                <w:ilvl w:val="0"/>
                <w:numId w:val="0"/>
              </w:numPr>
            </w:pPr>
            <w:r w:rsidRPr="006E17DB">
              <w:t>In systeemruimten mogen geen watervoerende leidingen worden aangebracht, anders dan welke noodzakelijk zijn voor koeling en brandbestrijding van de betreffende ruimte. Er mogen geen watervoerende leidingen worden aangebracht boven ICT-installaties;</w:t>
            </w:r>
          </w:p>
        </w:tc>
      </w:tr>
    </w:tbl>
    <w:p w14:paraId="020E595B" w14:textId="77777777" w:rsidR="006A0EE0" w:rsidRPr="006E17DB" w:rsidRDefault="006A0EE0" w:rsidP="006A0EE0">
      <w:pPr>
        <w:rPr>
          <w:lang w:val="nl-NL"/>
        </w:rPr>
      </w:pPr>
    </w:p>
    <w:p w14:paraId="6D8C7533" w14:textId="77777777" w:rsidR="00200D1D" w:rsidRPr="006E17DB" w:rsidRDefault="00200D1D">
      <w:pPr>
        <w:overflowPunct/>
        <w:autoSpaceDE/>
        <w:autoSpaceDN/>
        <w:adjustRightInd/>
        <w:textAlignment w:val="auto"/>
        <w:rPr>
          <w:i/>
          <w:lang w:val="nl-NL"/>
        </w:rPr>
      </w:pPr>
      <w:r w:rsidRPr="006E17DB">
        <w:rPr>
          <w:lang w:val="nl-NL"/>
        </w:rPr>
        <w:br w:type="page"/>
      </w:r>
    </w:p>
    <w:p w14:paraId="7B86A3D0" w14:textId="6A91919F" w:rsidR="000E46DB" w:rsidRPr="006E17DB" w:rsidRDefault="000E46DB" w:rsidP="000E46DB">
      <w:pPr>
        <w:pStyle w:val="Kop4"/>
        <w:rPr>
          <w:lang w:val="nl-NL"/>
        </w:rPr>
      </w:pPr>
      <w:bookmarkStart w:id="74" w:name="_Toc15033946"/>
      <w:bookmarkStart w:id="75" w:name="_Toc22313467"/>
      <w:r w:rsidRPr="006E17DB">
        <w:rPr>
          <w:lang w:val="nl-NL"/>
        </w:rPr>
        <w:lastRenderedPageBreak/>
        <w:t>3.3.2.4 Binnenriolering en hemelwaterafvoer</w:t>
      </w:r>
      <w:bookmarkEnd w:id="74"/>
      <w:bookmarkEnd w:id="75"/>
      <w:r w:rsidRPr="006E17DB">
        <w:rPr>
          <w:lang w:val="nl-NL"/>
        </w:rPr>
        <w:t xml:space="preserve"> </w:t>
      </w:r>
    </w:p>
    <w:tbl>
      <w:tblPr>
        <w:tblW w:w="9341" w:type="dxa"/>
        <w:tblInd w:w="10" w:type="dxa"/>
        <w:tblLook w:val="04A0" w:firstRow="1" w:lastRow="0" w:firstColumn="1" w:lastColumn="0" w:noHBand="0" w:noVBand="1"/>
      </w:tblPr>
      <w:tblGrid>
        <w:gridCol w:w="1963"/>
        <w:gridCol w:w="785"/>
        <w:gridCol w:w="6593"/>
      </w:tblGrid>
      <w:tr w:rsidR="000E46DB" w:rsidRPr="006E17DB" w14:paraId="49A7ADD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774765C3" w14:textId="77777777" w:rsidR="000E46DB" w:rsidRPr="006E17DB" w:rsidRDefault="000E46DB"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0917DCB5" w14:textId="77777777" w:rsidR="000E46DB" w:rsidRPr="006E17DB" w:rsidRDefault="000E46DB"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737AD0C3" w14:textId="77777777" w:rsidR="000E46DB" w:rsidRPr="006E17DB" w:rsidRDefault="000E46DB" w:rsidP="0047603D">
            <w:pPr>
              <w:rPr>
                <w:rFonts w:eastAsia="Calibri"/>
                <w:b/>
                <w:szCs w:val="22"/>
                <w:lang w:val="nl-NL"/>
              </w:rPr>
            </w:pPr>
            <w:r w:rsidRPr="006E17DB">
              <w:rPr>
                <w:rFonts w:eastAsia="Calibri"/>
                <w:b/>
                <w:szCs w:val="22"/>
                <w:lang w:val="nl-NL"/>
              </w:rPr>
              <w:t>Eis</w:t>
            </w:r>
          </w:p>
        </w:tc>
      </w:tr>
      <w:tr w:rsidR="000E46DB" w:rsidRPr="006E17DB" w14:paraId="0D017ABC"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40C50B9D" w14:textId="77777777" w:rsidR="000E46DB" w:rsidRPr="006E17DB" w:rsidRDefault="000E46DB" w:rsidP="000E46DB">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25B5F33"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6600735" w14:textId="1229712B" w:rsidR="000E46DB" w:rsidRPr="006E17DB" w:rsidRDefault="000E46DB" w:rsidP="00E67193">
            <w:pPr>
              <w:pStyle w:val="Bullet1"/>
              <w:numPr>
                <w:ilvl w:val="0"/>
                <w:numId w:val="0"/>
              </w:numPr>
            </w:pPr>
            <w:r w:rsidRPr="006E17DB">
              <w:t xml:space="preserve">Voor de afvoer van hemelwater en vuilwater </w:t>
            </w:r>
            <w:r w:rsidR="00E67193" w:rsidRPr="006E17DB">
              <w:t xml:space="preserve">worden </w:t>
            </w:r>
            <w:r w:rsidRPr="006E17DB">
              <w:t xml:space="preserve">aparte leidingnetten </w:t>
            </w:r>
            <w:r w:rsidR="008B3B1B" w:rsidRPr="006E17DB">
              <w:t>aangebracht (</w:t>
            </w:r>
            <w:r w:rsidRPr="006E17DB">
              <w:t>gescheiden afvoerstelsel).</w:t>
            </w:r>
            <w:r w:rsidR="001E7EFF" w:rsidRPr="006E17DB">
              <w:t xml:space="preserve"> </w:t>
            </w:r>
            <w:r w:rsidRPr="006E17DB">
              <w:t xml:space="preserve">In deze leidingnetten </w:t>
            </w:r>
            <w:r w:rsidR="00E67193" w:rsidRPr="006E17DB">
              <w:t xml:space="preserve">worden </w:t>
            </w:r>
            <w:r w:rsidRPr="006E17DB">
              <w:t>inspectie- en ontstoppingsmogelijkheden aangebracht. Ophanging van leidingen altijd uitvoeren door middel van corrosie bestendige beugels. Beugelafstand 10xdiameter met een max</w:t>
            </w:r>
            <w:r w:rsidR="00E67193" w:rsidRPr="006E17DB">
              <w:t>imale</w:t>
            </w:r>
            <w:r w:rsidRPr="006E17DB">
              <w:t xml:space="preserve"> afstand van 600 mm</w:t>
            </w:r>
            <w:r w:rsidR="00E67193" w:rsidRPr="006E17DB">
              <w:t>.</w:t>
            </w:r>
          </w:p>
        </w:tc>
      </w:tr>
      <w:tr w:rsidR="000E46DB" w:rsidRPr="00F016A9" w14:paraId="05BFF78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0CCE4927" w14:textId="77777777" w:rsidR="000E46DB" w:rsidRPr="006E17DB" w:rsidRDefault="000E46DB" w:rsidP="000E46DB">
            <w:pPr>
              <w:rPr>
                <w:rFonts w:eastAsia="Calibri"/>
                <w:b/>
                <w:szCs w:val="22"/>
                <w:lang w:val="nl-NL"/>
              </w:rPr>
            </w:pPr>
            <w:r w:rsidRPr="006E17DB">
              <w:rPr>
                <w:rFonts w:eastAsia="Calibri"/>
                <w:b/>
                <w:szCs w:val="22"/>
                <w:lang w:val="nl-NL"/>
              </w:rPr>
              <w:t>Binnenriolering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0D92240"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503DD3A" w14:textId="04568E76" w:rsidR="000E46DB" w:rsidRPr="006E17DB" w:rsidRDefault="000E46DB" w:rsidP="001E7EFF">
            <w:pPr>
              <w:pStyle w:val="Bullet1"/>
              <w:numPr>
                <w:ilvl w:val="0"/>
                <w:numId w:val="0"/>
              </w:numPr>
            </w:pPr>
            <w:r w:rsidRPr="006E17DB">
              <w:rPr>
                <w:rStyle w:val="Bullet1Char"/>
              </w:rPr>
              <w:t xml:space="preserve">Alle sanitaire toestellen </w:t>
            </w:r>
            <w:r w:rsidR="00E67193" w:rsidRPr="006E17DB">
              <w:rPr>
                <w:rStyle w:val="Bullet1Char"/>
              </w:rPr>
              <w:t xml:space="preserve">worden </w:t>
            </w:r>
            <w:r w:rsidRPr="006E17DB">
              <w:rPr>
                <w:rStyle w:val="Bullet1Char"/>
              </w:rPr>
              <w:t xml:space="preserve">water-, lucht- en stankdicht aangesloten op </w:t>
            </w:r>
            <w:r w:rsidRPr="006E17DB">
              <w:t xml:space="preserve">het vuilwaterafvoersysteem. Het leidingnet </w:t>
            </w:r>
            <w:r w:rsidR="00E67193" w:rsidRPr="006E17DB">
              <w:t xml:space="preserve">is </w:t>
            </w:r>
            <w:r w:rsidRPr="006E17DB">
              <w:t xml:space="preserve">dusdanig uitgevoerd dat wordt voldaan aan gestelde akoestische eisen zoals vermeld in de ruimtetabel. In het kader van regelmatig optredende verstoppingen </w:t>
            </w:r>
            <w:r w:rsidR="00E67193" w:rsidRPr="006E17DB">
              <w:t xml:space="preserve">is </w:t>
            </w:r>
            <w:r w:rsidRPr="006E17DB">
              <w:t xml:space="preserve">ruimschoots (extra </w:t>
            </w:r>
            <w:r w:rsidR="00E67193" w:rsidRPr="006E17DB">
              <w:t>ten opzichte van</w:t>
            </w:r>
            <w:r w:rsidRPr="006E17DB">
              <w:t xml:space="preserve"> de normen en richtlijnen) voorzien in ontstoppingsmogelijkheden om de 30 meter. </w:t>
            </w:r>
          </w:p>
          <w:p w14:paraId="004AA3BC" w14:textId="7311F9B5" w:rsidR="000E46DB" w:rsidRPr="006E17DB" w:rsidRDefault="000E46DB" w:rsidP="001E7EFF">
            <w:pPr>
              <w:pStyle w:val="Bullet1"/>
              <w:numPr>
                <w:ilvl w:val="0"/>
                <w:numId w:val="0"/>
              </w:numPr>
            </w:pPr>
            <w:r w:rsidRPr="006E17DB">
              <w:t xml:space="preserve">Tevens </w:t>
            </w:r>
            <w:r w:rsidR="00E67193" w:rsidRPr="006E17DB">
              <w:t xml:space="preserve">is </w:t>
            </w:r>
            <w:r w:rsidRPr="006E17DB">
              <w:t>het gehele leidingnet doorspuit- en doorveerbaar.</w:t>
            </w:r>
            <w:r w:rsidR="001E7EFF" w:rsidRPr="006E17DB">
              <w:t xml:space="preserve"> </w:t>
            </w:r>
            <w:r w:rsidRPr="006E17DB">
              <w:t xml:space="preserve">Ter plaatse van </w:t>
            </w:r>
            <w:r w:rsidR="006E17DB">
              <w:t xml:space="preserve">doucheafvoer, </w:t>
            </w:r>
            <w:r w:rsidRPr="006E17DB">
              <w:t>spruitstuk of standleiding een afschroefbaar ontstoppingsstuk</w:t>
            </w:r>
            <w:r w:rsidR="006E17DB">
              <w:t>/</w:t>
            </w:r>
            <w:r w:rsidR="00350EB8">
              <w:t xml:space="preserve"> </w:t>
            </w:r>
            <w:r w:rsidR="006E17DB">
              <w:t>deksel</w:t>
            </w:r>
            <w:r w:rsidRPr="006E17DB">
              <w:t xml:space="preserve"> </w:t>
            </w:r>
            <w:r w:rsidRPr="005A65AD">
              <w:t>aanbrengen.</w:t>
            </w:r>
          </w:p>
          <w:p w14:paraId="4A781679" w14:textId="606733C8" w:rsidR="000E46DB" w:rsidRPr="006E17DB" w:rsidRDefault="000E46DB" w:rsidP="001E7EFF">
            <w:pPr>
              <w:pStyle w:val="Bullet1"/>
              <w:numPr>
                <w:ilvl w:val="0"/>
                <w:numId w:val="0"/>
              </w:numPr>
            </w:pPr>
            <w:r w:rsidRPr="006E17DB">
              <w:t xml:space="preserve">Er mogen geen afvoerbuis- of rioleringsbuisdiameters kleiner dan 70 mm toegepast worden. Indien bijvoorbeeld het sanitair een verticale aansluiting heeft met een diameter van 40 mm, </w:t>
            </w:r>
            <w:r w:rsidR="00E67193" w:rsidRPr="006E17DB">
              <w:t xml:space="preserve">gaat </w:t>
            </w:r>
            <w:r w:rsidRPr="006E17DB">
              <w:t>deze ter plaatse van de vloer over in 50 mm en bij de overgang naar een horizontale aansluiting een diameter te hebben van 70 mm. Dit om verstoppingen tegen te gaan en verstoppingen beter te kunnen verhelpen.</w:t>
            </w:r>
            <w:r w:rsidR="001E7EFF" w:rsidRPr="006E17DB">
              <w:t xml:space="preserve"> </w:t>
            </w:r>
            <w:r w:rsidRPr="006E17DB">
              <w:t>Sifons niet wegwerken achter moeilijk te verwijderen materialen, zodat lekkages direct kunnen worden opgemerkt en vervolgschade aan vloeren en muren wordt beperkt.</w:t>
            </w:r>
            <w:r w:rsidR="006E17DB">
              <w:t xml:space="preserve"> Horizontale WTW in de afvoer van de douche is niet toegestaan. </w:t>
            </w:r>
          </w:p>
          <w:p w14:paraId="7C02FC1E" w14:textId="77777777" w:rsidR="000E46DB" w:rsidRPr="006E17DB" w:rsidRDefault="000E46DB" w:rsidP="000E46DB">
            <w:pPr>
              <w:rPr>
                <w:lang w:val="nl-NL"/>
              </w:rPr>
            </w:pPr>
          </w:p>
          <w:p w14:paraId="198F0329" w14:textId="77777777" w:rsidR="000E46DB" w:rsidRPr="006E17DB" w:rsidRDefault="000E46DB" w:rsidP="000E46DB">
            <w:pPr>
              <w:rPr>
                <w:lang w:val="nl-NL"/>
              </w:rPr>
            </w:pPr>
            <w:r w:rsidRPr="006E17DB">
              <w:rPr>
                <w:lang w:val="nl-NL"/>
              </w:rPr>
              <w:t>Uitvoering van de vuilwaterafvoerinstallatie overeenkomstig:</w:t>
            </w:r>
          </w:p>
          <w:p w14:paraId="1E7903E7" w14:textId="1A99A107" w:rsidR="000E46DB" w:rsidRPr="006E17DB" w:rsidRDefault="000E46DB" w:rsidP="000E46DB">
            <w:pPr>
              <w:pStyle w:val="Bullet1"/>
              <w:numPr>
                <w:ilvl w:val="0"/>
                <w:numId w:val="7"/>
              </w:numPr>
            </w:pPr>
            <w:r w:rsidRPr="006E17DB">
              <w:t xml:space="preserve">NEN 3215: </w:t>
            </w:r>
            <w:r w:rsidRPr="006E17DB">
              <w:rPr>
                <w:bCs/>
                <w:szCs w:val="22"/>
              </w:rPr>
              <w:t>Gebouwriolering en buitenriolering binnen de perceelgrenzen - Bepalingsmethoden voor de afvoercapaciteit, water- en luchtdichtheid en afstand van dakuitmondingen</w:t>
            </w:r>
            <w:r w:rsidR="00E67193" w:rsidRPr="006E17DB">
              <w:rPr>
                <w:bCs/>
                <w:szCs w:val="22"/>
              </w:rPr>
              <w:t>;</w:t>
            </w:r>
          </w:p>
          <w:p w14:paraId="23977DC0" w14:textId="77777777" w:rsidR="000E46DB" w:rsidRPr="006E17DB" w:rsidRDefault="000E46DB" w:rsidP="000E46DB">
            <w:pPr>
              <w:pStyle w:val="Bullet1"/>
              <w:numPr>
                <w:ilvl w:val="0"/>
                <w:numId w:val="7"/>
              </w:numPr>
            </w:pPr>
            <w:r w:rsidRPr="006E17DB">
              <w:t>NTR 3216: Binnenriolering, Richtlijnen voor ontwerp en uitvoering.</w:t>
            </w:r>
          </w:p>
        </w:tc>
      </w:tr>
      <w:tr w:rsidR="000E46DB" w:rsidRPr="00F016A9" w14:paraId="64F013F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086F804" w14:textId="77777777" w:rsidR="000E46DB" w:rsidRPr="006E17DB" w:rsidRDefault="000E46DB" w:rsidP="000E46DB">
            <w:pPr>
              <w:rPr>
                <w:rFonts w:eastAsia="Calibri"/>
                <w:b/>
                <w:szCs w:val="22"/>
                <w:lang w:val="nl-NL"/>
              </w:rPr>
            </w:pPr>
            <w:r w:rsidRPr="006E17DB">
              <w:rPr>
                <w:rFonts w:eastAsia="Calibri"/>
                <w:b/>
                <w:szCs w:val="22"/>
                <w:lang w:val="nl-NL"/>
              </w:rPr>
              <w:t>Hemelwaterafvoer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E5775C"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220F052" w14:textId="77777777" w:rsidR="001E7EFF" w:rsidRPr="006E17DB" w:rsidRDefault="001E7EFF" w:rsidP="001E7EFF">
            <w:pPr>
              <w:pStyle w:val="Bullet1"/>
              <w:numPr>
                <w:ilvl w:val="0"/>
                <w:numId w:val="0"/>
              </w:numPr>
              <w:ind w:left="360" w:hanging="360"/>
            </w:pPr>
            <w:r w:rsidRPr="006E17DB">
              <w:t xml:space="preserve">Voor de hemelwaterafvoer gelden de volgende eisen: </w:t>
            </w:r>
          </w:p>
          <w:p w14:paraId="34B042D8" w14:textId="0A883679" w:rsidR="008C5143" w:rsidRPr="006E17DB" w:rsidRDefault="008C5143" w:rsidP="008C5143">
            <w:pPr>
              <w:pStyle w:val="Bullet1"/>
              <w:numPr>
                <w:ilvl w:val="0"/>
                <w:numId w:val="7"/>
              </w:numPr>
            </w:pPr>
            <w:r w:rsidRPr="006E17DB">
              <w:t>Afvoerleidingen van hemelwater gaan zo veel als mogelijk langs de buitengevel en dienen dan te worden voorzien van een stalen ondereind</w:t>
            </w:r>
            <w:r w:rsidR="00E67193" w:rsidRPr="006E17DB">
              <w:t>;</w:t>
            </w:r>
            <w:r w:rsidRPr="006E17DB">
              <w:t xml:space="preserve"> </w:t>
            </w:r>
          </w:p>
          <w:p w14:paraId="69013620" w14:textId="269E7AEE" w:rsidR="008C5143" w:rsidRPr="006E17DB" w:rsidRDefault="008C5143" w:rsidP="008C5143">
            <w:pPr>
              <w:pStyle w:val="Bullet1"/>
              <w:numPr>
                <w:ilvl w:val="0"/>
                <w:numId w:val="7"/>
              </w:numPr>
            </w:pPr>
            <w:r w:rsidRPr="006E17DB">
              <w:t>In het gebouw geïntegreerde afvoeren worden ondergebracht in schachten</w:t>
            </w:r>
            <w:r w:rsidR="00E67193" w:rsidRPr="006E17DB">
              <w:t>;</w:t>
            </w:r>
            <w:r w:rsidRPr="006E17DB">
              <w:t xml:space="preserve"> </w:t>
            </w:r>
          </w:p>
          <w:p w14:paraId="6E866BC6" w14:textId="28DEC50F" w:rsidR="008C5143" w:rsidRPr="006E17DB" w:rsidRDefault="008C5143" w:rsidP="008C5143">
            <w:pPr>
              <w:pStyle w:val="Bullet1"/>
              <w:numPr>
                <w:ilvl w:val="0"/>
                <w:numId w:val="7"/>
              </w:numPr>
            </w:pPr>
            <w:r w:rsidRPr="006E17DB">
              <w:t>Afvoerleidingen mogen niet achter metselwerk zitten. Het leidingnet dient dusdanig te zijn uitgevoerd dat wordt voldaan aan gestelde akoestische eisen zoals vermeld in de ruimtetabel</w:t>
            </w:r>
            <w:r w:rsidR="00E67193" w:rsidRPr="006E17DB">
              <w:t>;</w:t>
            </w:r>
            <w:r w:rsidRPr="006E17DB">
              <w:t xml:space="preserve"> </w:t>
            </w:r>
          </w:p>
          <w:p w14:paraId="35E17853" w14:textId="053A9B6B" w:rsidR="000E46DB" w:rsidRPr="006E17DB" w:rsidRDefault="000E46DB" w:rsidP="008C5143">
            <w:pPr>
              <w:pStyle w:val="Bullet1"/>
              <w:numPr>
                <w:ilvl w:val="0"/>
                <w:numId w:val="7"/>
              </w:numPr>
            </w:pPr>
            <w:r w:rsidRPr="006E17DB">
              <w:t>De afvoer van hemelwater en vuilwater gescheiden uitvoeren, indien mogelijk</w:t>
            </w:r>
            <w:r w:rsidR="00E67193" w:rsidRPr="006E17DB">
              <w:t>;</w:t>
            </w:r>
          </w:p>
          <w:p w14:paraId="25D1E97C" w14:textId="49AE2ECC" w:rsidR="000E46DB" w:rsidRPr="006E17DB" w:rsidRDefault="000E46DB" w:rsidP="000E46DB">
            <w:pPr>
              <w:pStyle w:val="Bullet1"/>
              <w:numPr>
                <w:ilvl w:val="0"/>
                <w:numId w:val="7"/>
              </w:numPr>
            </w:pPr>
            <w:r w:rsidRPr="006E17DB">
              <w:t xml:space="preserve">In de leidingnetten </w:t>
            </w:r>
            <w:r w:rsidR="00E67193" w:rsidRPr="006E17DB">
              <w:t xml:space="preserve">worden </w:t>
            </w:r>
            <w:r w:rsidRPr="006E17DB">
              <w:t>voldoende inspectie- en ontstoppingsmogelijkheden aangebracht</w:t>
            </w:r>
            <w:r w:rsidR="004F78AB" w:rsidRPr="006E17DB">
              <w:t>;</w:t>
            </w:r>
            <w:r w:rsidRPr="006E17DB">
              <w:t xml:space="preserve"> </w:t>
            </w:r>
          </w:p>
          <w:p w14:paraId="00F71204" w14:textId="11B24591" w:rsidR="000E46DB" w:rsidRPr="006E17DB" w:rsidRDefault="000E46DB" w:rsidP="001E7EFF">
            <w:pPr>
              <w:pStyle w:val="Bullet1"/>
              <w:numPr>
                <w:ilvl w:val="0"/>
                <w:numId w:val="7"/>
              </w:numPr>
            </w:pPr>
            <w:r w:rsidRPr="006E17DB">
              <w:lastRenderedPageBreak/>
              <w:t xml:space="preserve">HWA beugelen met </w:t>
            </w:r>
            <w:r w:rsidR="00D777D1">
              <w:t>rvs</w:t>
            </w:r>
            <w:r w:rsidR="00D777D1" w:rsidRPr="006E17DB">
              <w:t>-beugels</w:t>
            </w:r>
            <w:r w:rsidRPr="006E17DB">
              <w:t xml:space="preserve"> met rubber inlage en op gevoelige plaatsen voorzien van gegalvaniseerd stalen ondereinde</w:t>
            </w:r>
            <w:r w:rsidR="004F78AB" w:rsidRPr="006E17DB">
              <w:t>;</w:t>
            </w:r>
          </w:p>
          <w:p w14:paraId="217AE05F" w14:textId="77777777" w:rsidR="000E46DB" w:rsidRPr="006E17DB" w:rsidRDefault="000E46DB" w:rsidP="000E46DB">
            <w:pPr>
              <w:pStyle w:val="Bullet1"/>
              <w:numPr>
                <w:ilvl w:val="0"/>
                <w:numId w:val="7"/>
              </w:numPr>
            </w:pPr>
            <w:r w:rsidRPr="006E17DB">
              <w:t>Uitvoering van de hemelwaterafvoerinstallatie overeenkomstig:</w:t>
            </w:r>
          </w:p>
          <w:p w14:paraId="01FE69D8" w14:textId="77777777" w:rsidR="000E46DB" w:rsidRPr="006E17DB" w:rsidRDefault="000E46DB" w:rsidP="000E46DB">
            <w:pPr>
              <w:pStyle w:val="Bullet1"/>
              <w:numPr>
                <w:ilvl w:val="1"/>
                <w:numId w:val="7"/>
              </w:numPr>
            </w:pPr>
            <w:r w:rsidRPr="006E17DB">
              <w:t xml:space="preserve">NEN 3215, </w:t>
            </w:r>
            <w:r w:rsidRPr="006E17DB">
              <w:rPr>
                <w:bCs/>
                <w:szCs w:val="22"/>
              </w:rPr>
              <w:t>Gebouwriolering en buitenriolering binnen de perceelgrenzen - Bepalingsmethoden voor de afvoercapaciteit, water- en luchtdichtheid en afstand van dakuitmondingen</w:t>
            </w:r>
          </w:p>
          <w:p w14:paraId="182F2D78" w14:textId="77777777" w:rsidR="000E46DB" w:rsidRPr="006E17DB" w:rsidRDefault="000E46DB" w:rsidP="000E46DB">
            <w:pPr>
              <w:pStyle w:val="Bullet1"/>
              <w:numPr>
                <w:ilvl w:val="1"/>
                <w:numId w:val="7"/>
              </w:numPr>
            </w:pPr>
            <w:r w:rsidRPr="006E17DB">
              <w:t>NTR 3216, Binnenriolering, Richtlijnen voor ontwerp en uitvoering.</w:t>
            </w:r>
          </w:p>
        </w:tc>
      </w:tr>
    </w:tbl>
    <w:p w14:paraId="693A1EB7" w14:textId="77777777" w:rsidR="000E46DB" w:rsidRPr="006E17DB" w:rsidRDefault="000E46DB" w:rsidP="005949AA">
      <w:pPr>
        <w:rPr>
          <w:lang w:val="nl-NL"/>
        </w:rPr>
      </w:pPr>
    </w:p>
    <w:p w14:paraId="75B934EF" w14:textId="0B9B2AB2" w:rsidR="000E46DB" w:rsidRPr="006E17DB" w:rsidRDefault="000E46DB" w:rsidP="000E46DB">
      <w:pPr>
        <w:pStyle w:val="Kop4"/>
        <w:rPr>
          <w:lang w:val="nl-NL"/>
        </w:rPr>
      </w:pPr>
      <w:bookmarkStart w:id="76" w:name="_Toc15033947"/>
      <w:bookmarkStart w:id="77" w:name="_Toc22313468"/>
      <w:r w:rsidRPr="006E17DB">
        <w:rPr>
          <w:lang w:val="nl-NL"/>
        </w:rPr>
        <w:t>3.3.2.5 GBS</w:t>
      </w:r>
      <w:bookmarkEnd w:id="76"/>
      <w:bookmarkEnd w:id="77"/>
      <w:r w:rsidRPr="006E17DB">
        <w:rPr>
          <w:lang w:val="nl-NL"/>
        </w:rPr>
        <w:t xml:space="preserve"> </w:t>
      </w:r>
    </w:p>
    <w:p w14:paraId="5D30A896" w14:textId="77777777" w:rsidR="000E46DB" w:rsidRPr="006E17DB" w:rsidRDefault="000E46DB" w:rsidP="000E46DB">
      <w:pPr>
        <w:rPr>
          <w:szCs w:val="22"/>
          <w:lang w:val="nl-NL"/>
        </w:rPr>
      </w:pPr>
      <w:r w:rsidRPr="006E17DB">
        <w:rPr>
          <w:szCs w:val="22"/>
          <w:lang w:val="nl-NL"/>
        </w:rPr>
        <w:t>Het Gebouw Beheers Systeem (GBS) is een middel om de beheersbaarheid van het centrum te verhogen. Het GBS geeft inzicht in het energieverbruik van onze bewoners, signaleert storingen in de installatie, geeft informatie over verbruik. Deze gegevens zijn voor het COA van belang om een centrum zo efficiënt mogelijk te beheren en te kunnen sturen waar nodig.</w:t>
      </w:r>
    </w:p>
    <w:p w14:paraId="2EC074C2" w14:textId="77777777" w:rsidR="000E46DB" w:rsidRPr="006E17DB" w:rsidRDefault="000E46DB" w:rsidP="005949AA">
      <w:pPr>
        <w:rPr>
          <w:lang w:val="nl-NL"/>
        </w:rPr>
      </w:pPr>
    </w:p>
    <w:tbl>
      <w:tblPr>
        <w:tblW w:w="9341" w:type="dxa"/>
        <w:tblInd w:w="10" w:type="dxa"/>
        <w:tblLook w:val="04A0" w:firstRow="1" w:lastRow="0" w:firstColumn="1" w:lastColumn="0" w:noHBand="0" w:noVBand="1"/>
      </w:tblPr>
      <w:tblGrid>
        <w:gridCol w:w="1963"/>
        <w:gridCol w:w="785"/>
        <w:gridCol w:w="6593"/>
      </w:tblGrid>
      <w:tr w:rsidR="000E46DB" w:rsidRPr="006E17DB" w14:paraId="4E78256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284C1064" w14:textId="77777777" w:rsidR="000E46DB" w:rsidRPr="006E17DB" w:rsidRDefault="000E46DB"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091DA4F9" w14:textId="77777777" w:rsidR="000E46DB" w:rsidRPr="006E17DB" w:rsidRDefault="000E46DB"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514E935D" w14:textId="77777777" w:rsidR="000E46DB" w:rsidRPr="006E17DB" w:rsidRDefault="000E46DB" w:rsidP="0047603D">
            <w:pPr>
              <w:rPr>
                <w:rFonts w:eastAsia="Calibri"/>
                <w:b/>
                <w:szCs w:val="22"/>
                <w:lang w:val="nl-NL"/>
              </w:rPr>
            </w:pPr>
            <w:r w:rsidRPr="006E17DB">
              <w:rPr>
                <w:rFonts w:eastAsia="Calibri"/>
                <w:b/>
                <w:szCs w:val="22"/>
                <w:lang w:val="nl-NL"/>
              </w:rPr>
              <w:t>Eis</w:t>
            </w:r>
          </w:p>
        </w:tc>
      </w:tr>
      <w:tr w:rsidR="001E7EFF" w:rsidRPr="00F016A9" w14:paraId="139BEACC"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23F0F31" w14:textId="77777777" w:rsidR="001E7EFF" w:rsidRPr="006E17DB" w:rsidRDefault="001E7EFF" w:rsidP="001E7EFF">
            <w:pPr>
              <w:rPr>
                <w:rFonts w:eastAsia="Calibri"/>
                <w:b/>
                <w:szCs w:val="22"/>
                <w:lang w:val="nl-NL"/>
              </w:rPr>
            </w:pPr>
            <w:r w:rsidRPr="006E17DB">
              <w:rPr>
                <w:rFonts w:eastAsia="Calibri"/>
                <w:b/>
                <w:szCs w:val="22"/>
                <w:lang w:val="nl-NL"/>
              </w:rPr>
              <w:t>Gebouwbeheers-systeem 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836CEE5" w14:textId="77777777" w:rsidR="001E7EFF" w:rsidRPr="006E17DB" w:rsidRDefault="001E7EFF"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69AC3062" w14:textId="77777777" w:rsidR="001E7EFF" w:rsidRPr="006E17DB" w:rsidRDefault="001E7EFF" w:rsidP="001E7EFF">
            <w:pPr>
              <w:rPr>
                <w:lang w:val="nl-NL"/>
              </w:rPr>
            </w:pPr>
            <w:r w:rsidRPr="006E17DB">
              <w:rPr>
                <w:lang w:val="nl-NL"/>
              </w:rPr>
              <w:t xml:space="preserve">Het GBS moet aantoonbaar voldoen aan de eisen in de volgende documenten: </w:t>
            </w:r>
          </w:p>
          <w:p w14:paraId="0DC90FEC" w14:textId="2EB9A2A6" w:rsidR="001E7EFF" w:rsidRPr="006E17DB" w:rsidRDefault="007169F9" w:rsidP="00E7495A">
            <w:pPr>
              <w:pStyle w:val="Lijstalinea"/>
              <w:numPr>
                <w:ilvl w:val="0"/>
                <w:numId w:val="17"/>
              </w:numPr>
              <w:overflowPunct/>
              <w:autoSpaceDE/>
              <w:autoSpaceDN/>
              <w:adjustRightInd/>
              <w:spacing w:after="100" w:afterAutospacing="1"/>
              <w:contextualSpacing/>
              <w:textAlignment w:val="auto"/>
              <w:rPr>
                <w:lang w:val="nl-NL"/>
              </w:rPr>
            </w:pPr>
            <w:r w:rsidRPr="006E17DB">
              <w:rPr>
                <w:lang w:val="nl-NL"/>
              </w:rPr>
              <w:t xml:space="preserve">Vigerende </w:t>
            </w:r>
            <w:r w:rsidR="001E7EFF" w:rsidRPr="006E17DB">
              <w:rPr>
                <w:lang w:val="nl-NL"/>
              </w:rPr>
              <w:t xml:space="preserve">Programma van Eisen Gebouwbeheerssysteem (GBS). </w:t>
            </w:r>
            <w:r w:rsidR="004515D7" w:rsidRPr="006E17DB">
              <w:rPr>
                <w:lang w:val="nl-NL"/>
              </w:rPr>
              <w:t xml:space="preserve">Bijlage </w:t>
            </w:r>
            <w:r w:rsidR="007416EA" w:rsidRPr="006E17DB">
              <w:rPr>
                <w:lang w:val="nl-NL"/>
              </w:rPr>
              <w:t>9</w:t>
            </w:r>
            <w:r w:rsidR="004515D7" w:rsidRPr="006E17DB">
              <w:rPr>
                <w:lang w:val="nl-NL"/>
              </w:rPr>
              <w:t xml:space="preserve"> van TPvE</w:t>
            </w:r>
          </w:p>
          <w:p w14:paraId="7FA9E9EB" w14:textId="2030F589" w:rsidR="004515D7" w:rsidRPr="006E17DB" w:rsidRDefault="007169F9" w:rsidP="004515D7">
            <w:pPr>
              <w:pStyle w:val="Lijstalinea"/>
              <w:numPr>
                <w:ilvl w:val="0"/>
                <w:numId w:val="17"/>
              </w:numPr>
              <w:overflowPunct/>
              <w:autoSpaceDE/>
              <w:autoSpaceDN/>
              <w:adjustRightInd/>
              <w:spacing w:after="100" w:afterAutospacing="1"/>
              <w:contextualSpacing/>
              <w:textAlignment w:val="auto"/>
              <w:rPr>
                <w:lang w:val="nl-NL"/>
              </w:rPr>
            </w:pPr>
            <w:r w:rsidRPr="006E17DB">
              <w:rPr>
                <w:lang w:val="nl-NL"/>
              </w:rPr>
              <w:t>Vigerende document ‘</w:t>
            </w:r>
            <w:r w:rsidR="001E7EFF" w:rsidRPr="006E17DB">
              <w:rPr>
                <w:lang w:val="nl-NL"/>
              </w:rPr>
              <w:t xml:space="preserve">Overkoepelend GBS voor </w:t>
            </w:r>
            <w:r w:rsidR="00D777D1" w:rsidRPr="006E17DB">
              <w:rPr>
                <w:lang w:val="nl-NL"/>
              </w:rPr>
              <w:t>COA-locaties</w:t>
            </w:r>
            <w:r w:rsidR="001E7EFF" w:rsidRPr="006E17DB">
              <w:rPr>
                <w:lang w:val="nl-NL"/>
              </w:rPr>
              <w:t>, Standaard eisenpakket</w:t>
            </w:r>
            <w:r w:rsidRPr="006E17DB">
              <w:rPr>
                <w:lang w:val="nl-NL"/>
              </w:rPr>
              <w:t>’.</w:t>
            </w:r>
            <w:r w:rsidR="004515D7" w:rsidRPr="006E17DB">
              <w:rPr>
                <w:lang w:val="nl-NL"/>
              </w:rPr>
              <w:t xml:space="preserve"> Bijlage </w:t>
            </w:r>
            <w:r w:rsidR="007416EA" w:rsidRPr="006E17DB">
              <w:rPr>
                <w:lang w:val="nl-NL"/>
              </w:rPr>
              <w:t>9</w:t>
            </w:r>
            <w:r w:rsidR="004515D7" w:rsidRPr="006E17DB">
              <w:rPr>
                <w:lang w:val="nl-NL"/>
              </w:rPr>
              <w:t>van TPvE</w:t>
            </w:r>
          </w:p>
          <w:p w14:paraId="75748EEC" w14:textId="0538675C" w:rsidR="001E7EFF" w:rsidRPr="006D701A" w:rsidRDefault="006D701A" w:rsidP="008D799E">
            <w:pPr>
              <w:overflowPunct/>
              <w:autoSpaceDE/>
              <w:autoSpaceDN/>
              <w:adjustRightInd/>
              <w:spacing w:after="100" w:afterAutospacing="1"/>
              <w:contextualSpacing/>
              <w:textAlignment w:val="auto"/>
              <w:rPr>
                <w:lang w:val="nl-NL"/>
              </w:rPr>
            </w:pPr>
            <w:r>
              <w:rPr>
                <w:lang w:val="nl-NL"/>
              </w:rPr>
              <w:t xml:space="preserve">In het geval van tegenstrijdigheden tussen het PvE GBS en dit TPvE, moet dit bekend worden gemaakt aan het COA. In deze situatie prevaleren de eisen zoals opgenomen in het PvE GBS. </w:t>
            </w:r>
          </w:p>
        </w:tc>
      </w:tr>
      <w:tr w:rsidR="007169F9" w:rsidRPr="006E17DB" w14:paraId="5AC3D4F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5F8B5FB6" w14:textId="77777777" w:rsidR="007169F9" w:rsidRPr="006E17DB" w:rsidRDefault="007169F9" w:rsidP="007169F9">
            <w:pPr>
              <w:rPr>
                <w:rFonts w:eastAsia="Calibri"/>
                <w:b/>
                <w:szCs w:val="22"/>
                <w:lang w:val="nl-NL"/>
              </w:rPr>
            </w:pPr>
            <w:r w:rsidRPr="006E17DB">
              <w:rPr>
                <w:rFonts w:eastAsia="Calibri"/>
                <w:b/>
                <w:szCs w:val="22"/>
                <w:lang w:val="nl-NL"/>
              </w:rPr>
              <w:t>Overkoepelend GBS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0E3AD86" w14:textId="77777777" w:rsidR="007169F9" w:rsidRPr="006E17DB" w:rsidRDefault="007169F9"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984B071" w14:textId="77777777" w:rsidR="007169F9" w:rsidRPr="006E17DB" w:rsidRDefault="007169F9" w:rsidP="007169F9">
            <w:pPr>
              <w:rPr>
                <w:lang w:val="nl-NL"/>
              </w:rPr>
            </w:pPr>
            <w:r w:rsidRPr="006E17DB">
              <w:rPr>
                <w:lang w:val="nl-NL"/>
              </w:rPr>
              <w:t>Het gebouwbeheersysteem (GBS) verzamelt informatie over en ten behoeve van efficiënt beheer en gebruik van de op de locaties aanwezige technische installaties. Het GBS is om dit efficiënt te kunnen doen gekoppeld aan het “Vastgoed management Informatiesysteem” (VGMIS).</w:t>
            </w:r>
          </w:p>
          <w:p w14:paraId="3271B2D3" w14:textId="77777777" w:rsidR="007169F9" w:rsidRPr="006E17DB" w:rsidRDefault="007169F9" w:rsidP="007169F9">
            <w:pPr>
              <w:rPr>
                <w:lang w:val="nl-NL"/>
              </w:rPr>
            </w:pPr>
          </w:p>
          <w:p w14:paraId="4EE60A70" w14:textId="28F013A0" w:rsidR="007169F9" w:rsidRPr="006E17DB" w:rsidRDefault="007169F9" w:rsidP="007169F9">
            <w:pPr>
              <w:pStyle w:val="Bullet1"/>
              <w:numPr>
                <w:ilvl w:val="0"/>
                <w:numId w:val="0"/>
              </w:numPr>
              <w:tabs>
                <w:tab w:val="left" w:pos="708"/>
              </w:tabs>
              <w:rPr>
                <w:lang w:eastAsia="nl-NL"/>
              </w:rPr>
            </w:pPr>
            <w:r w:rsidRPr="006E17DB">
              <w:rPr>
                <w:lang w:eastAsia="nl-NL"/>
              </w:rPr>
              <w:t>De monitoring die middels het GBS mogelijk moet zijn</w:t>
            </w:r>
            <w:r w:rsidR="004F78AB" w:rsidRPr="006E17DB">
              <w:rPr>
                <w:lang w:eastAsia="nl-NL"/>
              </w:rPr>
              <w:t>,</w:t>
            </w:r>
            <w:r w:rsidRPr="006E17DB">
              <w:rPr>
                <w:lang w:eastAsia="nl-NL"/>
              </w:rPr>
              <w:t xml:space="preserve"> omvat:</w:t>
            </w:r>
          </w:p>
          <w:p w14:paraId="6A2B56F5" w14:textId="1B1FE9C4" w:rsidR="007169F9" w:rsidRPr="006E17DB" w:rsidRDefault="00BA4292" w:rsidP="007169F9">
            <w:pPr>
              <w:pStyle w:val="Bullet1"/>
              <w:numPr>
                <w:ilvl w:val="0"/>
                <w:numId w:val="7"/>
              </w:numPr>
              <w:rPr>
                <w:lang w:eastAsia="nl-NL"/>
              </w:rPr>
            </w:pPr>
            <w:r w:rsidRPr="006E17DB">
              <w:rPr>
                <w:lang w:eastAsia="nl-NL"/>
              </w:rPr>
              <w:t>Het</w:t>
            </w:r>
            <w:r w:rsidR="007169F9" w:rsidRPr="006E17DB">
              <w:rPr>
                <w:lang w:eastAsia="nl-NL"/>
              </w:rPr>
              <w:t xml:space="preserve"> uitlezen van actuele standen;</w:t>
            </w:r>
          </w:p>
          <w:p w14:paraId="1BB3E0E7" w14:textId="57FE4923" w:rsidR="007169F9" w:rsidRPr="006E17DB" w:rsidRDefault="00BA4292" w:rsidP="007169F9">
            <w:pPr>
              <w:pStyle w:val="Bullet1"/>
              <w:numPr>
                <w:ilvl w:val="0"/>
                <w:numId w:val="7"/>
              </w:numPr>
              <w:rPr>
                <w:lang w:eastAsia="nl-NL"/>
              </w:rPr>
            </w:pPr>
            <w:r w:rsidRPr="006E17DB">
              <w:rPr>
                <w:lang w:eastAsia="nl-NL"/>
              </w:rPr>
              <w:t>Het</w:t>
            </w:r>
            <w:r w:rsidR="007169F9" w:rsidRPr="006E17DB">
              <w:rPr>
                <w:lang w:eastAsia="nl-NL"/>
              </w:rPr>
              <w:t xml:space="preserve"> uitlezen van actuele meetwaarden;</w:t>
            </w:r>
          </w:p>
          <w:p w14:paraId="5EC7C6F9" w14:textId="60C91C55" w:rsidR="007169F9" w:rsidRPr="006E17DB" w:rsidRDefault="00BA4292" w:rsidP="007169F9">
            <w:pPr>
              <w:pStyle w:val="Bullet1"/>
              <w:numPr>
                <w:ilvl w:val="0"/>
                <w:numId w:val="7"/>
              </w:numPr>
              <w:rPr>
                <w:lang w:eastAsia="nl-NL"/>
              </w:rPr>
            </w:pPr>
            <w:r w:rsidRPr="006E17DB">
              <w:rPr>
                <w:lang w:eastAsia="nl-NL"/>
              </w:rPr>
              <w:t>Registratie</w:t>
            </w:r>
            <w:r w:rsidR="007169F9" w:rsidRPr="006E17DB">
              <w:rPr>
                <w:lang w:eastAsia="nl-NL"/>
              </w:rPr>
              <w:t xml:space="preserve"> van energie-/ gebruiksmetingen;</w:t>
            </w:r>
          </w:p>
          <w:p w14:paraId="31291C1E" w14:textId="1BA8730B" w:rsidR="007169F9" w:rsidRPr="006E17DB" w:rsidRDefault="00BA4292" w:rsidP="007169F9">
            <w:pPr>
              <w:pStyle w:val="Bullet1"/>
              <w:numPr>
                <w:ilvl w:val="0"/>
                <w:numId w:val="7"/>
              </w:numPr>
              <w:rPr>
                <w:lang w:eastAsia="nl-NL"/>
              </w:rPr>
            </w:pPr>
            <w:r w:rsidRPr="006E17DB">
              <w:rPr>
                <w:lang w:eastAsia="nl-NL"/>
              </w:rPr>
              <w:t>Registratie</w:t>
            </w:r>
            <w:r w:rsidR="007169F9" w:rsidRPr="006E17DB">
              <w:rPr>
                <w:lang w:eastAsia="nl-NL"/>
              </w:rPr>
              <w:t xml:space="preserve"> van automatische beheersmaatregelen in het kader van Legionellapreventie (indien van toepassing);</w:t>
            </w:r>
          </w:p>
          <w:p w14:paraId="112886B0" w14:textId="5E736161" w:rsidR="007169F9" w:rsidRPr="006E17DB" w:rsidRDefault="00BA4292" w:rsidP="00BA4292">
            <w:pPr>
              <w:pStyle w:val="Bullet1"/>
              <w:numPr>
                <w:ilvl w:val="0"/>
                <w:numId w:val="7"/>
              </w:numPr>
              <w:rPr>
                <w:lang w:eastAsia="nl-NL"/>
              </w:rPr>
            </w:pPr>
            <w:r w:rsidRPr="006E17DB">
              <w:rPr>
                <w:lang w:eastAsia="nl-NL"/>
              </w:rPr>
              <w:t>R</w:t>
            </w:r>
            <w:r w:rsidR="007169F9" w:rsidRPr="006E17DB">
              <w:rPr>
                <w:lang w:eastAsia="nl-NL"/>
              </w:rPr>
              <w:t>egeling comfort op afstan</w:t>
            </w:r>
            <w:r w:rsidRPr="006E17DB">
              <w:rPr>
                <w:lang w:eastAsia="nl-NL"/>
              </w:rPr>
              <w:t>d</w:t>
            </w:r>
            <w:r w:rsidR="007169F9" w:rsidRPr="006E17DB">
              <w:rPr>
                <w:lang w:eastAsia="nl-NL"/>
              </w:rPr>
              <w:t>;</w:t>
            </w:r>
          </w:p>
        </w:tc>
      </w:tr>
      <w:tr w:rsidR="007169F9" w:rsidRPr="00F016A9" w14:paraId="1F89F8D8"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5CE0F6D" w14:textId="77777777" w:rsidR="007169F9" w:rsidRPr="006E17DB" w:rsidRDefault="007169F9" w:rsidP="007169F9">
            <w:pPr>
              <w:rPr>
                <w:rFonts w:eastAsia="Calibri"/>
                <w:b/>
                <w:szCs w:val="22"/>
                <w:lang w:val="nl-NL"/>
              </w:rPr>
            </w:pPr>
            <w:r w:rsidRPr="006E17DB">
              <w:rPr>
                <w:rFonts w:eastAsia="Calibri"/>
                <w:b/>
                <w:szCs w:val="22"/>
                <w:lang w:val="nl-NL"/>
              </w:rPr>
              <w:t>Functionaliteit GBS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D32A090" w14:textId="77777777" w:rsidR="007169F9" w:rsidRPr="006E17DB" w:rsidRDefault="007169F9"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A469798" w14:textId="77777777" w:rsidR="007169F9" w:rsidRPr="006E17DB" w:rsidRDefault="007169F9" w:rsidP="007169F9">
            <w:pPr>
              <w:rPr>
                <w:szCs w:val="22"/>
                <w:lang w:val="nl-NL"/>
              </w:rPr>
            </w:pPr>
            <w:r w:rsidRPr="006E17DB">
              <w:rPr>
                <w:szCs w:val="22"/>
                <w:lang w:val="nl-NL"/>
              </w:rPr>
              <w:t>De volgende functies moeten in het GBS zijn opgenomen:</w:t>
            </w:r>
          </w:p>
          <w:p w14:paraId="11326F9F" w14:textId="616C3CFC" w:rsidR="007169F9" w:rsidRPr="006E17DB" w:rsidRDefault="007169F9" w:rsidP="007169F9">
            <w:pPr>
              <w:pStyle w:val="Bullet1"/>
              <w:numPr>
                <w:ilvl w:val="0"/>
                <w:numId w:val="7"/>
              </w:numPr>
              <w:rPr>
                <w:lang w:eastAsia="nl-NL"/>
              </w:rPr>
            </w:pPr>
            <w:r w:rsidRPr="006E17DB">
              <w:rPr>
                <w:lang w:eastAsia="nl-NL"/>
              </w:rPr>
              <w:t xml:space="preserve">Storingen aan de installatie </w:t>
            </w:r>
            <w:r w:rsidR="004F78AB" w:rsidRPr="006E17DB">
              <w:rPr>
                <w:lang w:eastAsia="nl-NL"/>
              </w:rPr>
              <w:t xml:space="preserve">worden </w:t>
            </w:r>
            <w:r w:rsidRPr="006E17DB">
              <w:rPr>
                <w:lang w:eastAsia="nl-NL"/>
              </w:rPr>
              <w:t>centraal en duidelijk zichtbaar voor personeel gemeld en zijn onderverdeeld in “urgent/niet-urgent”;</w:t>
            </w:r>
          </w:p>
          <w:p w14:paraId="56F0F297" w14:textId="2D1629FB" w:rsidR="007169F9" w:rsidRPr="006E17DB" w:rsidRDefault="007169F9" w:rsidP="007169F9">
            <w:pPr>
              <w:pStyle w:val="Bullet1"/>
              <w:numPr>
                <w:ilvl w:val="0"/>
                <w:numId w:val="7"/>
              </w:numPr>
              <w:rPr>
                <w:lang w:eastAsia="nl-NL"/>
              </w:rPr>
            </w:pPr>
            <w:r w:rsidRPr="006E17DB">
              <w:rPr>
                <w:lang w:eastAsia="nl-NL"/>
              </w:rPr>
              <w:t xml:space="preserve">De storingen </w:t>
            </w:r>
            <w:r w:rsidR="004F78AB" w:rsidRPr="006E17DB">
              <w:rPr>
                <w:lang w:eastAsia="nl-NL"/>
              </w:rPr>
              <w:t xml:space="preserve">zijn </w:t>
            </w:r>
            <w:r w:rsidRPr="006E17DB">
              <w:rPr>
                <w:lang w:eastAsia="nl-NL"/>
              </w:rPr>
              <w:t>uitleesbaar in het GBS;</w:t>
            </w:r>
          </w:p>
          <w:p w14:paraId="74975DCC" w14:textId="46553D4D" w:rsidR="007169F9" w:rsidRPr="006E17DB" w:rsidRDefault="007169F9" w:rsidP="007169F9">
            <w:pPr>
              <w:pStyle w:val="Bullet1"/>
              <w:numPr>
                <w:ilvl w:val="0"/>
                <w:numId w:val="7"/>
              </w:numPr>
              <w:rPr>
                <w:lang w:eastAsia="nl-NL"/>
              </w:rPr>
            </w:pPr>
            <w:r w:rsidRPr="006E17DB">
              <w:rPr>
                <w:lang w:eastAsia="nl-NL"/>
              </w:rPr>
              <w:t>Legionellabeheer; het op afstand meten van tapwatertemperatuur, automatisch spoelen en signaalfuncties bij Legionellagevaar;</w:t>
            </w:r>
          </w:p>
          <w:p w14:paraId="6DF65E3B" w14:textId="77777777" w:rsidR="007169F9" w:rsidRPr="006E17DB" w:rsidRDefault="007169F9" w:rsidP="007169F9">
            <w:pPr>
              <w:pStyle w:val="Bullet1"/>
              <w:numPr>
                <w:ilvl w:val="0"/>
                <w:numId w:val="7"/>
              </w:numPr>
              <w:rPr>
                <w:lang w:eastAsia="nl-NL"/>
              </w:rPr>
            </w:pPr>
            <w:r w:rsidRPr="006E17DB">
              <w:rPr>
                <w:lang w:eastAsia="nl-NL"/>
              </w:rPr>
              <w:lastRenderedPageBreak/>
              <w:t>Transparantie en overzicht; met betrekking tot de onderdelen meting en registratie van het water- en energieverbruik en de in- of buiten gebruik status van het betreffende object.</w:t>
            </w:r>
          </w:p>
        </w:tc>
      </w:tr>
      <w:tr w:rsidR="007169F9" w:rsidRPr="00F016A9" w14:paraId="2930CDDB"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0B1C303E" w14:textId="77777777" w:rsidR="007169F9" w:rsidRPr="006E17DB" w:rsidRDefault="007169F9" w:rsidP="007169F9">
            <w:pPr>
              <w:rPr>
                <w:rFonts w:eastAsia="Calibri"/>
                <w:b/>
                <w:szCs w:val="22"/>
                <w:lang w:val="nl-NL"/>
              </w:rPr>
            </w:pPr>
            <w:r w:rsidRPr="006E17DB">
              <w:rPr>
                <w:rFonts w:eastAsia="Calibri"/>
                <w:b/>
                <w:szCs w:val="22"/>
                <w:lang w:val="nl-NL"/>
              </w:rPr>
              <w:lastRenderedPageBreak/>
              <w:t>Systeemeisen GBS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3736FB9" w14:textId="77777777" w:rsidR="007169F9" w:rsidRPr="006E17DB" w:rsidRDefault="007169F9"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E91E4B3" w14:textId="77777777" w:rsidR="007169F9" w:rsidRPr="006E17DB" w:rsidRDefault="007169F9" w:rsidP="007169F9">
            <w:pPr>
              <w:tabs>
                <w:tab w:val="left" w:pos="284"/>
                <w:tab w:val="left" w:pos="510"/>
                <w:tab w:val="left" w:pos="737"/>
                <w:tab w:val="left" w:pos="964"/>
                <w:tab w:val="left" w:pos="1191"/>
                <w:tab w:val="left" w:pos="1418"/>
                <w:tab w:val="left" w:pos="1644"/>
                <w:tab w:val="left" w:pos="1871"/>
                <w:tab w:val="left" w:pos="2098"/>
              </w:tabs>
              <w:spacing w:line="260" w:lineRule="atLeast"/>
              <w:rPr>
                <w:szCs w:val="22"/>
                <w:lang w:val="nl-NL"/>
              </w:rPr>
            </w:pPr>
            <w:r w:rsidRPr="006E17DB">
              <w:rPr>
                <w:szCs w:val="22"/>
                <w:lang w:val="nl-NL"/>
              </w:rPr>
              <w:t>Voor de systeemeisen aan het GBS geldt:</w:t>
            </w:r>
          </w:p>
          <w:p w14:paraId="0DFF6E5D" w14:textId="48DB5F20" w:rsidR="007169F9" w:rsidRPr="006E17DB" w:rsidRDefault="007169F9" w:rsidP="007169F9">
            <w:pPr>
              <w:pStyle w:val="Bullet1"/>
              <w:numPr>
                <w:ilvl w:val="0"/>
                <w:numId w:val="7"/>
              </w:numPr>
              <w:rPr>
                <w:lang w:eastAsia="nl-NL"/>
              </w:rPr>
            </w:pPr>
            <w:r w:rsidRPr="006E17DB">
              <w:rPr>
                <w:lang w:eastAsia="nl-NL"/>
              </w:rPr>
              <w:t xml:space="preserve">De monitoring </w:t>
            </w:r>
            <w:r w:rsidR="004F78AB" w:rsidRPr="006E17DB">
              <w:rPr>
                <w:lang w:eastAsia="nl-NL"/>
              </w:rPr>
              <w:t xml:space="preserve">is </w:t>
            </w:r>
            <w:r w:rsidRPr="006E17DB">
              <w:rPr>
                <w:lang w:eastAsia="nl-NL"/>
              </w:rPr>
              <w:t xml:space="preserve">via één geïntegreerde interface </w:t>
            </w:r>
            <w:r w:rsidR="00BA4292" w:rsidRPr="006E17DB">
              <w:rPr>
                <w:lang w:eastAsia="nl-NL"/>
              </w:rPr>
              <w:t>mogelijk;</w:t>
            </w:r>
          </w:p>
          <w:p w14:paraId="1B399644" w14:textId="5A31EC4F" w:rsidR="007169F9" w:rsidRPr="006E17DB" w:rsidRDefault="007169F9" w:rsidP="007169F9">
            <w:pPr>
              <w:pStyle w:val="Bullet1"/>
              <w:numPr>
                <w:ilvl w:val="0"/>
                <w:numId w:val="7"/>
              </w:numPr>
              <w:rPr>
                <w:lang w:eastAsia="nl-NL"/>
              </w:rPr>
            </w:pPr>
            <w:r w:rsidRPr="006E17DB">
              <w:rPr>
                <w:lang w:eastAsia="nl-NL"/>
              </w:rPr>
              <w:t xml:space="preserve">De interface voor uitlezing van de installaties </w:t>
            </w:r>
            <w:r w:rsidR="004F78AB" w:rsidRPr="006E17DB">
              <w:rPr>
                <w:lang w:eastAsia="nl-NL"/>
              </w:rPr>
              <w:t xml:space="preserve">kan </w:t>
            </w:r>
            <w:r w:rsidRPr="006E17DB">
              <w:rPr>
                <w:lang w:eastAsia="nl-NL"/>
              </w:rPr>
              <w:t>via het reguliere datanetwerk benaderd worden;</w:t>
            </w:r>
          </w:p>
          <w:p w14:paraId="0B467630" w14:textId="5CD02581" w:rsidR="007169F9" w:rsidRPr="006E17DB" w:rsidRDefault="007169F9" w:rsidP="004F78AB">
            <w:pPr>
              <w:pStyle w:val="Bullet1"/>
              <w:numPr>
                <w:ilvl w:val="0"/>
                <w:numId w:val="7"/>
              </w:numPr>
              <w:rPr>
                <w:lang w:eastAsia="nl-NL"/>
              </w:rPr>
            </w:pPr>
            <w:r w:rsidRPr="006E17DB">
              <w:rPr>
                <w:lang w:eastAsia="nl-NL"/>
              </w:rPr>
              <w:t xml:space="preserve">Voor registratie </w:t>
            </w:r>
            <w:r w:rsidR="004F78AB" w:rsidRPr="006E17DB">
              <w:rPr>
                <w:lang w:eastAsia="nl-NL"/>
              </w:rPr>
              <w:t xml:space="preserve">kunnen </w:t>
            </w:r>
            <w:r w:rsidRPr="006E17DB">
              <w:rPr>
                <w:lang w:eastAsia="nl-NL"/>
              </w:rPr>
              <w:t>de gegevens met voldoende resolutie gelogd worden over een periode van minimaal 1 jaar.</w:t>
            </w:r>
          </w:p>
        </w:tc>
      </w:tr>
      <w:tr w:rsidR="007169F9" w:rsidRPr="00F016A9" w14:paraId="7E0267F9"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505609CC" w14:textId="77777777" w:rsidR="007169F9" w:rsidRPr="006E17DB" w:rsidRDefault="007169F9" w:rsidP="007169F9">
            <w:pPr>
              <w:rPr>
                <w:rFonts w:eastAsia="Calibri"/>
                <w:b/>
                <w:szCs w:val="22"/>
                <w:lang w:val="nl-NL"/>
              </w:rPr>
            </w:pPr>
            <w:r w:rsidRPr="006E17DB">
              <w:rPr>
                <w:rFonts w:eastAsia="Calibri"/>
                <w:b/>
                <w:szCs w:val="22"/>
                <w:lang w:val="nl-NL"/>
              </w:rPr>
              <w:t>Ontwerp regelinstallatie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FC2BCA4" w14:textId="77777777" w:rsidR="007169F9" w:rsidRPr="006E17DB" w:rsidRDefault="007169F9"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CCB97C6" w14:textId="77777777" w:rsidR="007169F9" w:rsidRPr="006E17DB" w:rsidRDefault="007169F9" w:rsidP="007169F9">
            <w:pPr>
              <w:pStyle w:val="Lijstalinea"/>
              <w:overflowPunct/>
              <w:autoSpaceDE/>
              <w:autoSpaceDN/>
              <w:adjustRightInd/>
              <w:spacing w:after="100" w:afterAutospacing="1"/>
              <w:ind w:left="0"/>
              <w:contextualSpacing/>
              <w:textAlignment w:val="auto"/>
              <w:rPr>
                <w:lang w:val="nl-NL"/>
              </w:rPr>
            </w:pPr>
            <w:r w:rsidRPr="006E17DB">
              <w:rPr>
                <w:lang w:val="nl-NL"/>
              </w:rPr>
              <w:t>De voorzieningen ten behoeve van de regeling, besturing en beveiliging van werktuigkundige installatieonderdelen moeten worden ondergebracht in regel- en besturingskasten waarbij de regeltechnische besturing van de installaties dient tenminste 10% reservecapaciteit te hebben.</w:t>
            </w:r>
          </w:p>
          <w:p w14:paraId="698A699C" w14:textId="618B37E7" w:rsidR="007169F9" w:rsidRPr="006E17DB" w:rsidRDefault="007169F9" w:rsidP="006E17DB">
            <w:pPr>
              <w:pStyle w:val="Lijstalinea"/>
              <w:overflowPunct/>
              <w:autoSpaceDE/>
              <w:autoSpaceDN/>
              <w:adjustRightInd/>
              <w:spacing w:after="100" w:afterAutospacing="1"/>
              <w:ind w:left="0"/>
              <w:contextualSpacing/>
              <w:textAlignment w:val="auto"/>
              <w:rPr>
                <w:lang w:val="nl-NL"/>
              </w:rPr>
            </w:pPr>
            <w:r w:rsidRPr="006E17DB">
              <w:rPr>
                <w:lang w:val="nl-NL"/>
              </w:rPr>
              <w:t xml:space="preserve">De regelinstallatie </w:t>
            </w:r>
            <w:r w:rsidR="004F78AB" w:rsidRPr="006E17DB">
              <w:rPr>
                <w:lang w:val="nl-NL"/>
              </w:rPr>
              <w:t xml:space="preserve">is </w:t>
            </w:r>
            <w:r w:rsidRPr="006E17DB">
              <w:rPr>
                <w:lang w:val="nl-NL"/>
              </w:rPr>
              <w:t>logisch van opzet en coderingen voor opwekkers, distributiesystemen, afnemers en componenten</w:t>
            </w:r>
            <w:r w:rsidR="00BA4292" w:rsidRPr="006E17DB">
              <w:rPr>
                <w:lang w:val="nl-NL"/>
              </w:rPr>
              <w:t xml:space="preserve"> </w:t>
            </w:r>
            <w:r w:rsidR="004F78AB" w:rsidRPr="006E17DB">
              <w:rPr>
                <w:lang w:val="nl-NL"/>
              </w:rPr>
              <w:t>worden</w:t>
            </w:r>
            <w:r w:rsidRPr="006E17DB">
              <w:rPr>
                <w:lang w:val="nl-NL"/>
              </w:rPr>
              <w:t xml:space="preserve"> conform</w:t>
            </w:r>
            <w:r w:rsidR="006E17DB">
              <w:rPr>
                <w:lang w:val="nl-NL"/>
              </w:rPr>
              <w:t xml:space="preserve"> de objectcoderingslijsten behorende bij het TPvE GBS verwerkt. </w:t>
            </w:r>
            <w:r w:rsidRPr="006E17DB">
              <w:rPr>
                <w:lang w:val="nl-NL"/>
              </w:rPr>
              <w:t xml:space="preserve"> </w:t>
            </w:r>
          </w:p>
        </w:tc>
      </w:tr>
      <w:tr w:rsidR="007169F9" w:rsidRPr="006E17DB" w14:paraId="458454BB"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D5BC7A6" w14:textId="77777777" w:rsidR="007169F9" w:rsidRPr="006E17DB" w:rsidRDefault="007169F9" w:rsidP="007169F9">
            <w:pPr>
              <w:rPr>
                <w:rFonts w:eastAsia="Calibri"/>
                <w:b/>
                <w:szCs w:val="22"/>
                <w:lang w:val="nl-NL"/>
              </w:rPr>
            </w:pPr>
            <w:r w:rsidRPr="006E17DB">
              <w:rPr>
                <w:rFonts w:eastAsia="Calibri"/>
                <w:b/>
                <w:szCs w:val="22"/>
                <w:lang w:val="nl-NL"/>
              </w:rPr>
              <w:t>Aanpasbaarheid GBS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506FF74" w14:textId="77777777" w:rsidR="007169F9" w:rsidRPr="006E17DB" w:rsidRDefault="007169F9"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7882B7F0" w14:textId="0191A9E9" w:rsidR="007169F9" w:rsidRPr="006E17DB" w:rsidRDefault="007169F9" w:rsidP="007169F9">
            <w:pPr>
              <w:rPr>
                <w:szCs w:val="22"/>
                <w:lang w:val="nl-NL"/>
              </w:rPr>
            </w:pPr>
            <w:r w:rsidRPr="006E17DB">
              <w:rPr>
                <w:szCs w:val="22"/>
                <w:lang w:val="nl-NL"/>
              </w:rPr>
              <w:t>Bevoegd personee</w:t>
            </w:r>
            <w:r w:rsidR="00BA4292" w:rsidRPr="006E17DB">
              <w:rPr>
                <w:szCs w:val="22"/>
                <w:lang w:val="nl-NL"/>
              </w:rPr>
              <w:t xml:space="preserve">l </w:t>
            </w:r>
            <w:r w:rsidR="004F78AB" w:rsidRPr="006E17DB">
              <w:rPr>
                <w:szCs w:val="22"/>
                <w:lang w:val="nl-NL"/>
              </w:rPr>
              <w:t>kan</w:t>
            </w:r>
            <w:r w:rsidRPr="006E17DB">
              <w:rPr>
                <w:szCs w:val="22"/>
                <w:lang w:val="nl-NL"/>
              </w:rPr>
              <w:t xml:space="preserve"> minimaal de volgende parameters eenvoudig aanpassen;</w:t>
            </w:r>
          </w:p>
          <w:p w14:paraId="49D7783C" w14:textId="77777777" w:rsidR="007169F9" w:rsidRPr="006E17DB" w:rsidRDefault="007169F9" w:rsidP="007169F9">
            <w:pPr>
              <w:pStyle w:val="Bullet1"/>
              <w:numPr>
                <w:ilvl w:val="0"/>
                <w:numId w:val="7"/>
              </w:numPr>
              <w:rPr>
                <w:lang w:eastAsia="nl-NL"/>
              </w:rPr>
            </w:pPr>
            <w:r w:rsidRPr="006E17DB">
              <w:rPr>
                <w:lang w:eastAsia="nl-NL"/>
              </w:rPr>
              <w:t>Gebruikstijden;</w:t>
            </w:r>
          </w:p>
          <w:p w14:paraId="6A2C6DFC" w14:textId="77777777" w:rsidR="007169F9" w:rsidRPr="006E17DB" w:rsidRDefault="007169F9" w:rsidP="007169F9">
            <w:pPr>
              <w:pStyle w:val="Bullet1"/>
              <w:numPr>
                <w:ilvl w:val="0"/>
                <w:numId w:val="7"/>
              </w:numPr>
              <w:rPr>
                <w:lang w:eastAsia="nl-NL"/>
              </w:rPr>
            </w:pPr>
            <w:r w:rsidRPr="006E17DB">
              <w:rPr>
                <w:lang w:eastAsia="nl-NL"/>
              </w:rPr>
              <w:t>Setpoints, zoals temperaturen.</w:t>
            </w:r>
          </w:p>
        </w:tc>
      </w:tr>
    </w:tbl>
    <w:p w14:paraId="00B37144" w14:textId="77777777" w:rsidR="000E46DB" w:rsidRPr="006E17DB" w:rsidRDefault="000E46DB" w:rsidP="005949AA">
      <w:pPr>
        <w:rPr>
          <w:lang w:val="nl-NL"/>
        </w:rPr>
      </w:pPr>
    </w:p>
    <w:p w14:paraId="7F0CDD52" w14:textId="77777777" w:rsidR="000E46DB" w:rsidRPr="006E17DB" w:rsidRDefault="000E46DB" w:rsidP="000E46DB">
      <w:pPr>
        <w:pStyle w:val="Kop4"/>
        <w:rPr>
          <w:lang w:val="nl-NL"/>
        </w:rPr>
      </w:pPr>
      <w:bookmarkStart w:id="78" w:name="_Toc15033948"/>
      <w:bookmarkStart w:id="79" w:name="_Toc22313469"/>
      <w:r w:rsidRPr="006E17DB">
        <w:rPr>
          <w:lang w:val="nl-NL"/>
        </w:rPr>
        <w:t>3.3.2.6 Lift</w:t>
      </w:r>
      <w:bookmarkEnd w:id="78"/>
      <w:bookmarkEnd w:id="79"/>
      <w:r w:rsidRPr="006E17DB">
        <w:rPr>
          <w:lang w:val="nl-NL"/>
        </w:rPr>
        <w:t xml:space="preserve"> </w:t>
      </w:r>
    </w:p>
    <w:tbl>
      <w:tblPr>
        <w:tblW w:w="9341" w:type="dxa"/>
        <w:tblInd w:w="10" w:type="dxa"/>
        <w:tblLook w:val="04A0" w:firstRow="1" w:lastRow="0" w:firstColumn="1" w:lastColumn="0" w:noHBand="0" w:noVBand="1"/>
      </w:tblPr>
      <w:tblGrid>
        <w:gridCol w:w="1963"/>
        <w:gridCol w:w="785"/>
        <w:gridCol w:w="6593"/>
      </w:tblGrid>
      <w:tr w:rsidR="000E46DB" w:rsidRPr="006E17DB" w14:paraId="03D1E387"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2B9385A8" w14:textId="77777777" w:rsidR="000E46DB" w:rsidRPr="006E17DB" w:rsidRDefault="000E46DB"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557B4E94" w14:textId="77777777" w:rsidR="000E46DB" w:rsidRPr="006E17DB" w:rsidRDefault="000E46DB"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768267B8" w14:textId="77777777" w:rsidR="000E46DB" w:rsidRPr="006E17DB" w:rsidRDefault="000E46DB" w:rsidP="0047603D">
            <w:pPr>
              <w:rPr>
                <w:rFonts w:eastAsia="Calibri"/>
                <w:b/>
                <w:szCs w:val="22"/>
                <w:lang w:val="nl-NL"/>
              </w:rPr>
            </w:pPr>
            <w:r w:rsidRPr="006E17DB">
              <w:rPr>
                <w:rFonts w:eastAsia="Calibri"/>
                <w:b/>
                <w:szCs w:val="22"/>
                <w:lang w:val="nl-NL"/>
              </w:rPr>
              <w:t>Eis</w:t>
            </w:r>
          </w:p>
        </w:tc>
      </w:tr>
      <w:tr w:rsidR="000E46DB" w:rsidRPr="00F016A9" w14:paraId="7C5E0A1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61251E4" w14:textId="77777777" w:rsidR="000E46DB" w:rsidRPr="006E17DB" w:rsidRDefault="000E46DB" w:rsidP="000E46DB">
            <w:pPr>
              <w:rPr>
                <w:rFonts w:eastAsia="Calibri"/>
                <w:b/>
                <w:szCs w:val="22"/>
                <w:lang w:val="nl-NL"/>
              </w:rPr>
            </w:pPr>
            <w:r w:rsidRPr="006E17DB">
              <w:rPr>
                <w:rFonts w:eastAsia="Calibri"/>
                <w:b/>
                <w:szCs w:val="22"/>
                <w:lang w:val="nl-NL"/>
              </w:rPr>
              <w:t>Goederen en personen stroom</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7DC52E0"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A6413F2" w14:textId="031A892B" w:rsidR="000E46DB" w:rsidRPr="006E17DB" w:rsidRDefault="00FA1690" w:rsidP="004F78AB">
            <w:pPr>
              <w:rPr>
                <w:lang w:val="nl-NL"/>
              </w:rPr>
            </w:pPr>
            <w:r w:rsidRPr="006E17DB">
              <w:rPr>
                <w:lang w:val="nl-NL"/>
              </w:rPr>
              <w:t xml:space="preserve">De liftinstallaties verzorgen het verticaal transport van personen (bewoners en medewerkers) en goederen. In het ontwerp </w:t>
            </w:r>
            <w:r w:rsidR="004F78AB" w:rsidRPr="006E17DB">
              <w:rPr>
                <w:lang w:val="nl-NL"/>
              </w:rPr>
              <w:t>wordt</w:t>
            </w:r>
            <w:r w:rsidR="00BA4292" w:rsidRPr="006E17DB">
              <w:rPr>
                <w:lang w:val="nl-NL"/>
              </w:rPr>
              <w:t xml:space="preserve"> </w:t>
            </w:r>
            <w:r w:rsidRPr="006E17DB">
              <w:rPr>
                <w:lang w:val="nl-NL"/>
              </w:rPr>
              <w:t xml:space="preserve">vastgesteld of stromen personen en goederen worden gecombineerd, dan wel gescheiden. Locatie en capaciteit van de installaties </w:t>
            </w:r>
            <w:r w:rsidR="004F78AB" w:rsidRPr="006E17DB">
              <w:rPr>
                <w:lang w:val="nl-NL"/>
              </w:rPr>
              <w:t xml:space="preserve">worden </w:t>
            </w:r>
            <w:r w:rsidRPr="006E17DB">
              <w:rPr>
                <w:lang w:val="nl-NL"/>
              </w:rPr>
              <w:t>aan de hand van de te verwachten stromen vastgesteld. </w:t>
            </w:r>
          </w:p>
        </w:tc>
      </w:tr>
      <w:tr w:rsidR="000E46DB" w:rsidRPr="00F016A9" w14:paraId="5FBAF63D"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EB5489A" w14:textId="77777777" w:rsidR="000E46DB" w:rsidRPr="006E17DB" w:rsidRDefault="000E46DB" w:rsidP="000E46DB">
            <w:pPr>
              <w:rPr>
                <w:rFonts w:eastAsia="Calibri"/>
                <w:b/>
                <w:szCs w:val="22"/>
                <w:lang w:val="nl-NL"/>
              </w:rPr>
            </w:pPr>
            <w:r w:rsidRPr="006E17DB">
              <w:rPr>
                <w:rFonts w:eastAsia="Calibri"/>
                <w:b/>
                <w:szCs w:val="22"/>
                <w:lang w:val="nl-NL"/>
              </w:rPr>
              <w:t>Laagbouw</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AF23B8"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281FC5A" w14:textId="0B6ADE0F" w:rsidR="000E46DB" w:rsidRPr="006E17DB" w:rsidRDefault="00FA1690" w:rsidP="004F78AB">
            <w:pPr>
              <w:rPr>
                <w:lang w:val="nl-NL"/>
              </w:rPr>
            </w:pPr>
            <w:r w:rsidRPr="006E17DB">
              <w:rPr>
                <w:lang w:val="nl-NL"/>
              </w:rPr>
              <w:t xml:space="preserve">Uitgangspunt bij laagbouw (tot en met 3 verdiepingen) is dat de lift alleen gebruikt wordt voor mindervalide en incidenteel voor goederen. In dit geval wordt gesproken over een platformlift. Deze </w:t>
            </w:r>
            <w:r w:rsidR="004F78AB" w:rsidRPr="006E17DB">
              <w:rPr>
                <w:lang w:val="nl-NL"/>
              </w:rPr>
              <w:t xml:space="preserve">voldoet </w:t>
            </w:r>
            <w:r w:rsidRPr="006E17DB">
              <w:rPr>
                <w:lang w:val="nl-NL"/>
              </w:rPr>
              <w:t xml:space="preserve">(aantoonbaar) aan de NEN-EN 81-41 en/of de Machinerichtlijn. De lift kan in die situatie eenvoudig van uitvoering zijn (een platformlift zonder liftkamer) en met een eenvoudige besturing. Wel </w:t>
            </w:r>
            <w:r w:rsidR="004F78AB" w:rsidRPr="006E17DB">
              <w:rPr>
                <w:lang w:val="nl-NL"/>
              </w:rPr>
              <w:t xml:space="preserve">is </w:t>
            </w:r>
            <w:r w:rsidRPr="006E17DB">
              <w:rPr>
                <w:lang w:val="nl-NL"/>
              </w:rPr>
              <w:t>de binnenzijde molestbestendig en geschikt voor rolstoelgebruik en brancard.</w:t>
            </w:r>
            <w:r w:rsidR="001A3078" w:rsidRPr="006E17DB">
              <w:rPr>
                <w:lang w:val="nl-NL"/>
              </w:rPr>
              <w:t xml:space="preserve"> De lift </w:t>
            </w:r>
            <w:r w:rsidR="004F78AB" w:rsidRPr="006E17DB">
              <w:rPr>
                <w:lang w:val="nl-NL"/>
              </w:rPr>
              <w:t>is</w:t>
            </w:r>
            <w:r w:rsidR="001A3078" w:rsidRPr="006E17DB">
              <w:rPr>
                <w:lang w:val="nl-NL"/>
              </w:rPr>
              <w:t xml:space="preserve"> aan de buitenzijde uitgevoerd met sleute</w:t>
            </w:r>
            <w:r w:rsidR="00BA4292" w:rsidRPr="006E17DB">
              <w:rPr>
                <w:lang w:val="nl-NL"/>
              </w:rPr>
              <w:t>lschakelaars of toegangscontrol</w:t>
            </w:r>
            <w:r w:rsidR="001A3078" w:rsidRPr="006E17DB">
              <w:rPr>
                <w:lang w:val="nl-NL"/>
              </w:rPr>
              <w:t xml:space="preserve">esysteem </w:t>
            </w:r>
            <w:r w:rsidR="004F78AB" w:rsidRPr="006E17DB">
              <w:rPr>
                <w:lang w:val="nl-NL"/>
              </w:rPr>
              <w:t>ten behoeve van</w:t>
            </w:r>
            <w:r w:rsidR="001A3078" w:rsidRPr="006E17DB">
              <w:rPr>
                <w:lang w:val="nl-NL"/>
              </w:rPr>
              <w:t xml:space="preserve"> oproep lift.</w:t>
            </w:r>
          </w:p>
        </w:tc>
      </w:tr>
      <w:tr w:rsidR="000E46DB" w:rsidRPr="00F016A9" w14:paraId="25B89D83"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285716E" w14:textId="77777777" w:rsidR="000E46DB" w:rsidRPr="006E17DB" w:rsidRDefault="000E46DB" w:rsidP="000E46DB">
            <w:pPr>
              <w:rPr>
                <w:rFonts w:eastAsia="Calibri"/>
                <w:b/>
                <w:szCs w:val="22"/>
                <w:lang w:val="nl-NL"/>
              </w:rPr>
            </w:pPr>
            <w:r w:rsidRPr="006E17DB">
              <w:rPr>
                <w:rFonts w:eastAsia="Calibri"/>
                <w:b/>
                <w:szCs w:val="22"/>
                <w:lang w:val="nl-NL"/>
              </w:rPr>
              <w:t>Hoogbouw</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5D58AF"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C20159B" w14:textId="2D5D6EAA" w:rsidR="00FA1690" w:rsidRPr="006E17DB" w:rsidRDefault="00FA1690" w:rsidP="00FA1690">
            <w:pPr>
              <w:rPr>
                <w:lang w:val="nl-NL"/>
              </w:rPr>
            </w:pPr>
            <w:r w:rsidRPr="006E17DB">
              <w:rPr>
                <w:lang w:val="nl-NL"/>
              </w:rPr>
              <w:t>Bij hoogbouw (vanaf 3 verdiepingen) en veelvuldig gebruik zijn onderstaande aanvullende eisen van toepassing. De verwachte kwaliteit van de liftinstallatie is ‘goed’. De gemiddelde wachttijd bedraagt 30 seconden.</w:t>
            </w:r>
            <w:r w:rsidR="0068006A" w:rsidRPr="006E17DB">
              <w:rPr>
                <w:lang w:val="nl-NL"/>
              </w:rPr>
              <w:t xml:space="preserve"> </w:t>
            </w:r>
            <w:r w:rsidRPr="006E17DB">
              <w:rPr>
                <w:lang w:val="nl-NL"/>
              </w:rPr>
              <w:t xml:space="preserve">De benodigde capaciteit </w:t>
            </w:r>
            <w:r w:rsidR="0068006A" w:rsidRPr="006E17DB">
              <w:rPr>
                <w:lang w:val="nl-NL"/>
              </w:rPr>
              <w:t xml:space="preserve">wordt </w:t>
            </w:r>
            <w:r w:rsidRPr="006E17DB">
              <w:rPr>
                <w:lang w:val="nl-NL"/>
              </w:rPr>
              <w:t xml:space="preserve">op basis van het aantal bewoners per verdieping gesimuleerd </w:t>
            </w:r>
            <w:r w:rsidR="0068006A" w:rsidRPr="006E17DB">
              <w:rPr>
                <w:lang w:val="nl-NL"/>
              </w:rPr>
              <w:t>met betrekking tot</w:t>
            </w:r>
            <w:r w:rsidRPr="006E17DB">
              <w:rPr>
                <w:lang w:val="nl-NL"/>
              </w:rPr>
              <w:t xml:space="preserve"> algemeen erkende software en met minimaal de volgende aspecten rekening houden: </w:t>
            </w:r>
          </w:p>
          <w:p w14:paraId="35E9A1AB" w14:textId="40DC458C" w:rsidR="00FA1690" w:rsidRPr="006E17DB" w:rsidRDefault="00BA4292" w:rsidP="00E7495A">
            <w:pPr>
              <w:numPr>
                <w:ilvl w:val="0"/>
                <w:numId w:val="19"/>
              </w:numPr>
              <w:rPr>
                <w:lang w:val="nl-NL"/>
              </w:rPr>
            </w:pPr>
            <w:r w:rsidRPr="006E17DB">
              <w:rPr>
                <w:lang w:val="nl-NL"/>
              </w:rPr>
              <w:t>Gebouwontwerp</w:t>
            </w:r>
            <w:r w:rsidR="00FA1690" w:rsidRPr="006E17DB">
              <w:rPr>
                <w:lang w:val="nl-NL"/>
              </w:rPr>
              <w:t>;</w:t>
            </w:r>
          </w:p>
          <w:p w14:paraId="5EEBE61A" w14:textId="2C48BEB1" w:rsidR="00FA1690" w:rsidRPr="006E17DB" w:rsidRDefault="00BA4292" w:rsidP="00E7495A">
            <w:pPr>
              <w:numPr>
                <w:ilvl w:val="0"/>
                <w:numId w:val="19"/>
              </w:numPr>
              <w:rPr>
                <w:lang w:val="nl-NL"/>
              </w:rPr>
            </w:pPr>
            <w:r w:rsidRPr="006E17DB">
              <w:rPr>
                <w:lang w:val="nl-NL"/>
              </w:rPr>
              <w:t>Gebouwbezetting</w:t>
            </w:r>
            <w:r w:rsidR="00FA1690" w:rsidRPr="006E17DB">
              <w:rPr>
                <w:lang w:val="nl-NL"/>
              </w:rPr>
              <w:t>;</w:t>
            </w:r>
          </w:p>
          <w:p w14:paraId="1AE74A24" w14:textId="0EAB1A93" w:rsidR="00FA1690" w:rsidRPr="006E17DB" w:rsidRDefault="00BA4292" w:rsidP="00E7495A">
            <w:pPr>
              <w:numPr>
                <w:ilvl w:val="0"/>
                <w:numId w:val="19"/>
              </w:numPr>
              <w:rPr>
                <w:lang w:val="nl-NL"/>
              </w:rPr>
            </w:pPr>
            <w:r w:rsidRPr="006E17DB">
              <w:rPr>
                <w:lang w:val="nl-NL"/>
              </w:rPr>
              <w:t>Verschillende</w:t>
            </w:r>
            <w:r w:rsidR="00FA1690" w:rsidRPr="006E17DB">
              <w:rPr>
                <w:lang w:val="nl-NL"/>
              </w:rPr>
              <w:t xml:space="preserve"> mogelijke piekmomenten.</w:t>
            </w:r>
          </w:p>
          <w:p w14:paraId="361400A0" w14:textId="77777777" w:rsidR="008D2A44" w:rsidRPr="006E17DB" w:rsidRDefault="008D2A44" w:rsidP="00FA1690">
            <w:pPr>
              <w:rPr>
                <w:lang w:val="nl-NL"/>
              </w:rPr>
            </w:pPr>
          </w:p>
          <w:p w14:paraId="3868C0C8" w14:textId="50278475" w:rsidR="000E46DB" w:rsidRPr="006E17DB" w:rsidRDefault="00FA1690" w:rsidP="0068006A">
            <w:pPr>
              <w:rPr>
                <w:lang w:val="nl-NL"/>
              </w:rPr>
            </w:pPr>
            <w:r w:rsidRPr="006E17DB">
              <w:rPr>
                <w:lang w:val="nl-NL"/>
              </w:rPr>
              <w:lastRenderedPageBreak/>
              <w:t xml:space="preserve">Voor een efficiënt liftgebruik </w:t>
            </w:r>
            <w:r w:rsidR="0068006A" w:rsidRPr="006E17DB">
              <w:rPr>
                <w:lang w:val="nl-NL"/>
              </w:rPr>
              <w:t xml:space="preserve">wordt </w:t>
            </w:r>
            <w:r w:rsidRPr="006E17DB">
              <w:rPr>
                <w:lang w:val="nl-NL"/>
              </w:rPr>
              <w:t>een intelligente besturing toegepast, waarmee, in het kader van duurzaamheid, onnodige liftbewegingen worden voorkomen.</w:t>
            </w:r>
          </w:p>
        </w:tc>
      </w:tr>
      <w:tr w:rsidR="008D2A44" w:rsidRPr="00F016A9" w14:paraId="4EC5DD6D"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367F70CC" w14:textId="77777777" w:rsidR="008D2A44" w:rsidRPr="006E17DB" w:rsidRDefault="008D2A44" w:rsidP="000E46DB">
            <w:pPr>
              <w:rPr>
                <w:rFonts w:eastAsia="Calibri"/>
                <w:b/>
                <w:szCs w:val="22"/>
                <w:lang w:val="nl-NL"/>
              </w:rPr>
            </w:pPr>
            <w:r w:rsidRPr="006E17DB">
              <w:rPr>
                <w:rFonts w:eastAsia="Calibri"/>
                <w:b/>
                <w:szCs w:val="22"/>
                <w:lang w:val="nl-NL"/>
              </w:rPr>
              <w:lastRenderedPageBreak/>
              <w:t>Duurzaamheid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2172384" w14:textId="77777777" w:rsidR="008D2A44" w:rsidRPr="006E17DB" w:rsidRDefault="008D2A44"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5CBA5DE3" w14:textId="77777777" w:rsidR="008D2A44" w:rsidRPr="006E17DB" w:rsidRDefault="008D2A44" w:rsidP="008D2A44">
            <w:pPr>
              <w:rPr>
                <w:lang w:val="nl-NL"/>
              </w:rPr>
            </w:pPr>
            <w:r w:rsidRPr="006E17DB">
              <w:rPr>
                <w:lang w:val="nl-NL"/>
              </w:rPr>
              <w:t>Qua duurzaamheid gelden de volgende voorschriften:</w:t>
            </w:r>
          </w:p>
          <w:p w14:paraId="74B0AC9F" w14:textId="35149674" w:rsidR="008D2A44" w:rsidRPr="006E17DB" w:rsidRDefault="008D2A44" w:rsidP="008D2A44">
            <w:pPr>
              <w:rPr>
                <w:lang w:val="nl-NL"/>
              </w:rPr>
            </w:pPr>
            <w:r w:rsidRPr="006E17DB">
              <w:rPr>
                <w:lang w:val="nl-NL"/>
              </w:rPr>
              <w:t xml:space="preserve">De “duurzaamheid” betreft naast een intelligente besturing voor het beperken van onnodige </w:t>
            </w:r>
            <w:r w:rsidR="001C744B" w:rsidRPr="006E17DB">
              <w:rPr>
                <w:lang w:val="nl-NL"/>
              </w:rPr>
              <w:t xml:space="preserve">ritten en het toepassen van </w:t>
            </w:r>
            <w:r w:rsidR="00D777D1">
              <w:rPr>
                <w:lang w:val="nl-NL"/>
              </w:rPr>
              <w:t>led</w:t>
            </w:r>
            <w:r w:rsidRPr="006E17DB">
              <w:rPr>
                <w:lang w:val="nl-NL"/>
              </w:rPr>
              <w:t>verlichting ook frequentie geregelde aandrijving (laag energieverbruik) en spaarstand schakeling voor het terugschakelen van het energieverbruik bij stilstand.</w:t>
            </w:r>
          </w:p>
          <w:p w14:paraId="38DB43D4" w14:textId="0DA910F9" w:rsidR="008D2A44" w:rsidRPr="006E17DB" w:rsidRDefault="008D2A44" w:rsidP="0068006A">
            <w:pPr>
              <w:rPr>
                <w:lang w:val="nl-NL"/>
              </w:rPr>
            </w:pPr>
            <w:r w:rsidRPr="006E17DB">
              <w:rPr>
                <w:lang w:val="nl-NL"/>
              </w:rPr>
              <w:t xml:space="preserve">Bij liften met meer dan 3 stopplaatsen </w:t>
            </w:r>
            <w:r w:rsidR="0068006A" w:rsidRPr="006E17DB">
              <w:rPr>
                <w:lang w:val="nl-NL"/>
              </w:rPr>
              <w:t xml:space="preserve">wordt </w:t>
            </w:r>
            <w:r w:rsidRPr="006E17DB">
              <w:rPr>
                <w:lang w:val="nl-NL"/>
              </w:rPr>
              <w:t>energie terug levering toegepast.</w:t>
            </w:r>
          </w:p>
        </w:tc>
      </w:tr>
      <w:tr w:rsidR="008D2A44" w:rsidRPr="00F016A9" w14:paraId="77D1890F"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17CC8E65" w14:textId="77777777" w:rsidR="008D2A44" w:rsidRPr="006E17DB" w:rsidRDefault="008D2A44" w:rsidP="000E46DB">
            <w:pPr>
              <w:rPr>
                <w:rFonts w:eastAsia="Calibri"/>
                <w:b/>
                <w:szCs w:val="22"/>
                <w:lang w:val="nl-NL"/>
              </w:rPr>
            </w:pPr>
            <w:r w:rsidRPr="006E17DB">
              <w:rPr>
                <w:rFonts w:eastAsia="Calibri"/>
                <w:b/>
                <w:szCs w:val="22"/>
                <w:lang w:val="nl-NL"/>
              </w:rPr>
              <w:t>Uitvoeringseisen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D7F6C78" w14:textId="77777777" w:rsidR="008D2A44" w:rsidRPr="006E17DB" w:rsidRDefault="008D2A44"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3C70FEC7" w14:textId="77777777" w:rsidR="008D2A44" w:rsidRPr="006E17DB" w:rsidRDefault="008D2A44" w:rsidP="00E7495A">
            <w:pPr>
              <w:numPr>
                <w:ilvl w:val="0"/>
                <w:numId w:val="20"/>
              </w:numPr>
              <w:rPr>
                <w:lang w:val="nl-NL"/>
              </w:rPr>
            </w:pPr>
            <w:r w:rsidRPr="006E17DB">
              <w:rPr>
                <w:lang w:val="nl-NL"/>
              </w:rPr>
              <w:t>Voor zover mogelijk het “Handboek voor Toegankelijkheid” (laatste druk) aanhouden, voor zover dit niet conflicteert met de NEN-EN 81-70 NEN-EN 81-20;</w:t>
            </w:r>
          </w:p>
          <w:p w14:paraId="55EAE132" w14:textId="37A29FC8" w:rsidR="008D2A44" w:rsidRPr="006E17DB" w:rsidRDefault="008D2A44" w:rsidP="00E7495A">
            <w:pPr>
              <w:numPr>
                <w:ilvl w:val="0"/>
                <w:numId w:val="20"/>
              </w:numPr>
              <w:rPr>
                <w:lang w:val="nl-NL"/>
              </w:rPr>
            </w:pPr>
            <w:r w:rsidRPr="006E17DB">
              <w:rPr>
                <w:lang w:val="nl-NL"/>
              </w:rPr>
              <w:t>De degelijkheid van de liften moet groot zijn. Hiervoor moet worden voorzien in slagvast</w:t>
            </w:r>
            <w:r w:rsidR="00D777D1">
              <w:rPr>
                <w:lang w:val="nl-NL"/>
              </w:rPr>
              <w:t>e led</w:t>
            </w:r>
            <w:r w:rsidRPr="006E17DB">
              <w:rPr>
                <w:lang w:val="nl-NL"/>
              </w:rPr>
              <w:t>verlichting en een vandaalbestendig kooi- en etagetableau. Uitvoering conform NEN-EN 81-71 klasse 2;</w:t>
            </w:r>
          </w:p>
          <w:p w14:paraId="2ECE3141" w14:textId="77777777" w:rsidR="008D2A44" w:rsidRPr="006E17DB" w:rsidRDefault="008D2A44" w:rsidP="00E7495A">
            <w:pPr>
              <w:numPr>
                <w:ilvl w:val="0"/>
                <w:numId w:val="20"/>
              </w:numPr>
              <w:rPr>
                <w:lang w:val="nl-NL"/>
              </w:rPr>
            </w:pPr>
            <w:r w:rsidRPr="006E17DB">
              <w:rPr>
                <w:lang w:val="nl-NL"/>
              </w:rPr>
              <w:t>De liften moeten een evacuatieschakeling hebben die de brandweer in staat stelt om de liften na een brandalarmmelding weer in gebruik te nemen voor het evacueren;</w:t>
            </w:r>
          </w:p>
          <w:p w14:paraId="37444848" w14:textId="2E087919" w:rsidR="008D2A44" w:rsidRPr="006E17DB" w:rsidRDefault="008D2A44" w:rsidP="00E7495A">
            <w:pPr>
              <w:numPr>
                <w:ilvl w:val="0"/>
                <w:numId w:val="20"/>
              </w:numPr>
              <w:rPr>
                <w:lang w:val="nl-NL"/>
              </w:rPr>
            </w:pPr>
            <w:r w:rsidRPr="006E17DB">
              <w:rPr>
                <w:lang w:val="nl-NL"/>
              </w:rPr>
              <w:t xml:space="preserve">Ten behoeve van alarmering in geval van storingen </w:t>
            </w:r>
            <w:r w:rsidR="0068006A" w:rsidRPr="006E17DB">
              <w:rPr>
                <w:lang w:val="nl-NL"/>
              </w:rPr>
              <w:t xml:space="preserve">worden </w:t>
            </w:r>
            <w:r w:rsidRPr="006E17DB">
              <w:rPr>
                <w:lang w:val="nl-NL"/>
              </w:rPr>
              <w:t xml:space="preserve">in de liften intercomtoestellen opgenomen met een verbinding naar de receptie/beveiliging (geen telefoontoestellen </w:t>
            </w:r>
            <w:r w:rsidR="0068006A" w:rsidRPr="006E17DB">
              <w:rPr>
                <w:lang w:val="nl-NL"/>
              </w:rPr>
              <w:t>in verband met</w:t>
            </w:r>
            <w:r w:rsidRPr="006E17DB">
              <w:rPr>
                <w:lang w:val="nl-NL"/>
              </w:rPr>
              <w:t xml:space="preserve"> kwetsbaarheid);</w:t>
            </w:r>
          </w:p>
          <w:p w14:paraId="4CD8163E" w14:textId="5A10B922" w:rsidR="008D2A44" w:rsidRPr="006E17DB" w:rsidRDefault="008D2A44" w:rsidP="00E7495A">
            <w:pPr>
              <w:pStyle w:val="Bullet1"/>
              <w:numPr>
                <w:ilvl w:val="0"/>
                <w:numId w:val="20"/>
              </w:numPr>
            </w:pPr>
            <w:r w:rsidRPr="006E17DB">
              <w:t xml:space="preserve">Lift </w:t>
            </w:r>
            <w:r w:rsidR="0068006A" w:rsidRPr="006E17DB">
              <w:t xml:space="preserve">wordt </w:t>
            </w:r>
            <w:r w:rsidRPr="006E17DB">
              <w:t>uitgevoerd met een verhuishoed voorzien van een</w:t>
            </w:r>
            <w:r w:rsidR="00FE2D28" w:rsidRPr="006E17DB">
              <w:t xml:space="preserve"> afgesloten wegneembaar plafond;</w:t>
            </w:r>
          </w:p>
          <w:p w14:paraId="5195B870" w14:textId="0794B5F1" w:rsidR="001A3078" w:rsidRPr="006E17DB" w:rsidRDefault="001A3078" w:rsidP="0068006A">
            <w:pPr>
              <w:pStyle w:val="Bullet1"/>
              <w:numPr>
                <w:ilvl w:val="0"/>
                <w:numId w:val="20"/>
              </w:numPr>
            </w:pPr>
            <w:r w:rsidRPr="006E17DB">
              <w:t>Etages die niet voor bewoners toegankelijk zijn</w:t>
            </w:r>
            <w:r w:rsidR="0068006A" w:rsidRPr="006E17DB">
              <w:t>,</w:t>
            </w:r>
            <w:r w:rsidRPr="006E17DB">
              <w:t xml:space="preserve"> </w:t>
            </w:r>
            <w:r w:rsidR="0068006A" w:rsidRPr="006E17DB">
              <w:t>worden</w:t>
            </w:r>
            <w:r w:rsidRPr="006E17DB">
              <w:t xml:space="preserve"> met een sleutelschakelaar uitgevoer</w:t>
            </w:r>
            <w:r w:rsidR="0068006A" w:rsidRPr="006E17DB">
              <w:t>d.</w:t>
            </w:r>
          </w:p>
        </w:tc>
      </w:tr>
    </w:tbl>
    <w:p w14:paraId="3C8405A0" w14:textId="77777777" w:rsidR="000E46DB" w:rsidRPr="006E17DB" w:rsidRDefault="000E46DB" w:rsidP="005949AA">
      <w:pPr>
        <w:rPr>
          <w:lang w:val="nl-NL"/>
        </w:rPr>
      </w:pPr>
    </w:p>
    <w:p w14:paraId="2FD8AAA9" w14:textId="04373652" w:rsidR="000E46DB" w:rsidRPr="006E17DB" w:rsidRDefault="000E46DB" w:rsidP="000E46DB">
      <w:pPr>
        <w:pStyle w:val="Kop4"/>
        <w:rPr>
          <w:lang w:val="nl-NL"/>
        </w:rPr>
      </w:pPr>
      <w:bookmarkStart w:id="80" w:name="_Toc15033949"/>
      <w:bookmarkStart w:id="81" w:name="_Toc22313470"/>
      <w:r w:rsidRPr="006E17DB">
        <w:rPr>
          <w:lang w:val="nl-NL"/>
        </w:rPr>
        <w:t>3.3.2.7 Gasinstallatie</w:t>
      </w:r>
      <w:bookmarkEnd w:id="80"/>
      <w:bookmarkEnd w:id="81"/>
      <w:r w:rsidRPr="006E17DB">
        <w:rPr>
          <w:lang w:val="nl-NL"/>
        </w:rPr>
        <w:t xml:space="preserve"> </w:t>
      </w:r>
    </w:p>
    <w:p w14:paraId="552BA9BA" w14:textId="297D7F4F" w:rsidR="00820B8A" w:rsidRPr="006E17DB" w:rsidRDefault="00820B8A" w:rsidP="001A3078">
      <w:pPr>
        <w:rPr>
          <w:lang w:val="nl-NL"/>
        </w:rPr>
      </w:pPr>
      <w:r w:rsidRPr="006E17DB">
        <w:rPr>
          <w:lang w:val="nl-NL"/>
        </w:rPr>
        <w:t>Het uitgangspunt is dat er gasloos gebouwd wordt, wanneer dit niet mogelijk is</w:t>
      </w:r>
      <w:r w:rsidR="002D0067" w:rsidRPr="006E17DB">
        <w:rPr>
          <w:lang w:val="nl-NL"/>
        </w:rPr>
        <w:t>, word</w:t>
      </w:r>
      <w:r w:rsidR="00BA4292" w:rsidRPr="006E17DB">
        <w:rPr>
          <w:lang w:val="nl-NL"/>
        </w:rPr>
        <w:t xml:space="preserve"> </w:t>
      </w:r>
      <w:r w:rsidR="002D0067" w:rsidRPr="006E17DB">
        <w:rPr>
          <w:lang w:val="nl-NL"/>
        </w:rPr>
        <w:t>t</w:t>
      </w:r>
      <w:r w:rsidRPr="006E17DB">
        <w:rPr>
          <w:lang w:val="nl-NL"/>
        </w:rPr>
        <w:t>er goedkeurig gevraagd aan de opdrachtgever en zijn de volgende eisen van toepassing.</w:t>
      </w:r>
    </w:p>
    <w:tbl>
      <w:tblPr>
        <w:tblW w:w="9341" w:type="dxa"/>
        <w:tblInd w:w="10" w:type="dxa"/>
        <w:tblLook w:val="04A0" w:firstRow="1" w:lastRow="0" w:firstColumn="1" w:lastColumn="0" w:noHBand="0" w:noVBand="1"/>
      </w:tblPr>
      <w:tblGrid>
        <w:gridCol w:w="1963"/>
        <w:gridCol w:w="785"/>
        <w:gridCol w:w="6593"/>
      </w:tblGrid>
      <w:tr w:rsidR="000E46DB" w:rsidRPr="006E17DB" w14:paraId="14B24D66"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E7E6E6"/>
          </w:tcPr>
          <w:p w14:paraId="2617DF93" w14:textId="77777777" w:rsidR="000E46DB" w:rsidRPr="006E17DB" w:rsidRDefault="000E46DB" w:rsidP="0047603D">
            <w:pPr>
              <w:rPr>
                <w:rFonts w:eastAsia="Calibri"/>
                <w:b/>
                <w:szCs w:val="22"/>
                <w:lang w:val="nl-NL"/>
              </w:rPr>
            </w:pPr>
            <w:r w:rsidRPr="006E17DB">
              <w:rPr>
                <w:rFonts w:eastAsia="Calibri"/>
                <w:b/>
                <w:szCs w:val="22"/>
                <w:lang w:val="nl-NL"/>
              </w:rPr>
              <w:t>Onderwerp</w:t>
            </w:r>
          </w:p>
        </w:tc>
        <w:tc>
          <w:tcPr>
            <w:tcW w:w="785" w:type="dxa"/>
            <w:tcBorders>
              <w:top w:val="single" w:sz="4" w:space="0" w:color="DDE1E8"/>
              <w:left w:val="single" w:sz="4" w:space="0" w:color="FFFFFF"/>
              <w:bottom w:val="single" w:sz="4" w:space="0" w:color="DDE1E8"/>
              <w:right w:val="single" w:sz="4" w:space="0" w:color="FFFFFF"/>
            </w:tcBorders>
            <w:shd w:val="clear" w:color="auto" w:fill="E7E6E6"/>
          </w:tcPr>
          <w:p w14:paraId="7CE8DD7F" w14:textId="77777777" w:rsidR="000E46DB" w:rsidRPr="006E17DB" w:rsidRDefault="000E46DB" w:rsidP="0047603D">
            <w:pPr>
              <w:rPr>
                <w:rFonts w:eastAsia="Calibri"/>
                <w:b/>
                <w:szCs w:val="22"/>
                <w:lang w:val="nl-NL"/>
              </w:rPr>
            </w:pPr>
            <w:r w:rsidRPr="006E17DB">
              <w:rPr>
                <w:rFonts w:eastAsia="Calibri"/>
                <w:b/>
                <w:szCs w:val="22"/>
                <w:lang w:val="nl-NL"/>
              </w:rPr>
              <w:t>Eisnr.</w:t>
            </w:r>
          </w:p>
        </w:tc>
        <w:tc>
          <w:tcPr>
            <w:tcW w:w="6593" w:type="dxa"/>
            <w:tcBorders>
              <w:top w:val="single" w:sz="4" w:space="0" w:color="DDE1E8"/>
              <w:left w:val="single" w:sz="4" w:space="0" w:color="FFFFFF"/>
              <w:bottom w:val="single" w:sz="4" w:space="0" w:color="DDE1E8"/>
              <w:right w:val="single" w:sz="4" w:space="0" w:color="FFFFFF"/>
            </w:tcBorders>
            <w:shd w:val="clear" w:color="auto" w:fill="E7E6E6"/>
          </w:tcPr>
          <w:p w14:paraId="0C863BD7" w14:textId="77777777" w:rsidR="000E46DB" w:rsidRPr="006E17DB" w:rsidRDefault="000E46DB" w:rsidP="0047603D">
            <w:pPr>
              <w:rPr>
                <w:rFonts w:eastAsia="Calibri"/>
                <w:b/>
                <w:szCs w:val="22"/>
                <w:lang w:val="nl-NL"/>
              </w:rPr>
            </w:pPr>
            <w:r w:rsidRPr="006E17DB">
              <w:rPr>
                <w:rFonts w:eastAsia="Calibri"/>
                <w:b/>
                <w:szCs w:val="22"/>
                <w:lang w:val="nl-NL"/>
              </w:rPr>
              <w:t>Eis</w:t>
            </w:r>
          </w:p>
        </w:tc>
      </w:tr>
      <w:tr w:rsidR="000E46DB" w:rsidRPr="00F016A9" w14:paraId="450BCA6D"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20F73D7D" w14:textId="77777777" w:rsidR="000E46DB" w:rsidRPr="006E17DB" w:rsidRDefault="000E46DB" w:rsidP="0047603D">
            <w:pPr>
              <w:rPr>
                <w:rFonts w:eastAsia="Calibri"/>
                <w:b/>
                <w:szCs w:val="22"/>
                <w:lang w:val="nl-NL"/>
              </w:rPr>
            </w:pPr>
            <w:r w:rsidRPr="006E17DB">
              <w:rPr>
                <w:rFonts w:eastAsia="Calibri"/>
                <w:b/>
                <w:szCs w:val="22"/>
                <w:lang w:val="nl-NL"/>
              </w:rPr>
              <w:t>Aansluiting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7FEB57B"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07186B73" w14:textId="502EA216" w:rsidR="004D1393" w:rsidRPr="006E17DB" w:rsidRDefault="004D1393" w:rsidP="004D1393">
            <w:pPr>
              <w:pStyle w:val="Bullet1"/>
              <w:numPr>
                <w:ilvl w:val="0"/>
                <w:numId w:val="0"/>
              </w:numPr>
            </w:pPr>
            <w:r w:rsidRPr="006E17DB">
              <w:t xml:space="preserve">Indien er vanuit W&amp;R en in afstemming met de opdrachtgever op locatie voorzien mag worden in een gasinstallatie, </w:t>
            </w:r>
            <w:r w:rsidR="002D0067" w:rsidRPr="006E17DB">
              <w:t xml:space="preserve">voldoet </w:t>
            </w:r>
            <w:r w:rsidRPr="006E17DB">
              <w:t xml:space="preserve">deze aan de volgende eisen: </w:t>
            </w:r>
          </w:p>
          <w:p w14:paraId="11851E0E" w14:textId="1418D311" w:rsidR="000E46DB" w:rsidRPr="006E17DB" w:rsidRDefault="000E46DB" w:rsidP="0047603D">
            <w:pPr>
              <w:pStyle w:val="Bullet1"/>
              <w:numPr>
                <w:ilvl w:val="0"/>
                <w:numId w:val="7"/>
              </w:numPr>
            </w:pPr>
            <w:r w:rsidRPr="006E17DB">
              <w:t xml:space="preserve">De aardgasinstallatie </w:t>
            </w:r>
            <w:r w:rsidR="002D0067" w:rsidRPr="006E17DB">
              <w:t>wordt</w:t>
            </w:r>
            <w:r w:rsidRPr="006E17DB">
              <w:t xml:space="preserve"> aangesloten op het distributienet voor gas</w:t>
            </w:r>
            <w:r w:rsidR="002D0067" w:rsidRPr="006E17DB">
              <w:t>;</w:t>
            </w:r>
            <w:r w:rsidRPr="006E17DB">
              <w:t xml:space="preserve"> </w:t>
            </w:r>
          </w:p>
          <w:p w14:paraId="3ADEC7EB" w14:textId="1CA4335A" w:rsidR="000E46DB" w:rsidRPr="006E17DB" w:rsidRDefault="000E46DB" w:rsidP="0047603D">
            <w:pPr>
              <w:pStyle w:val="Bullet1"/>
              <w:numPr>
                <w:ilvl w:val="0"/>
                <w:numId w:val="7"/>
              </w:numPr>
            </w:pPr>
            <w:r w:rsidRPr="006E17DB">
              <w:t xml:space="preserve">Vanaf deze aansluiting </w:t>
            </w:r>
            <w:r w:rsidR="002D0067" w:rsidRPr="006E17DB">
              <w:t xml:space="preserve">wordt </w:t>
            </w:r>
            <w:r w:rsidRPr="006E17DB">
              <w:t>een leiding aangelegd naar de onderverdeelstations</w:t>
            </w:r>
            <w:r w:rsidR="002D0067" w:rsidRPr="006E17DB">
              <w:t>;</w:t>
            </w:r>
            <w:r w:rsidRPr="006E17DB">
              <w:t xml:space="preserve"> </w:t>
            </w:r>
          </w:p>
          <w:p w14:paraId="0FA84B21" w14:textId="1373992F" w:rsidR="000E46DB" w:rsidRPr="006E17DB" w:rsidRDefault="000E46DB" w:rsidP="0047603D">
            <w:pPr>
              <w:pStyle w:val="Bullet1"/>
              <w:numPr>
                <w:ilvl w:val="0"/>
                <w:numId w:val="7"/>
              </w:numPr>
            </w:pPr>
            <w:r w:rsidRPr="006E17DB">
              <w:t>Vanaf deze onder</w:t>
            </w:r>
            <w:r w:rsidR="002D0067" w:rsidRPr="006E17DB">
              <w:t>verdeel</w:t>
            </w:r>
            <w:r w:rsidRPr="006E17DB">
              <w:t xml:space="preserve">stations </w:t>
            </w:r>
            <w:r w:rsidR="002D0067" w:rsidRPr="006E17DB">
              <w:t xml:space="preserve">wordt </w:t>
            </w:r>
            <w:r w:rsidRPr="006E17DB">
              <w:t>een gasleidingnet aangelegd tot aan de gasaansluitingen in de woningen</w:t>
            </w:r>
            <w:r w:rsidR="004D1393" w:rsidRPr="006E17DB">
              <w:t xml:space="preserve"> en/of dienstgebouwen</w:t>
            </w:r>
            <w:r w:rsidR="002D0067" w:rsidRPr="006E17DB">
              <w:t>;</w:t>
            </w:r>
            <w:r w:rsidRPr="006E17DB">
              <w:t xml:space="preserve"> </w:t>
            </w:r>
          </w:p>
          <w:p w14:paraId="52E2CF3A" w14:textId="7C79F839" w:rsidR="001666B1" w:rsidRDefault="000E46DB" w:rsidP="001666B1">
            <w:pPr>
              <w:pStyle w:val="Bullet1"/>
              <w:numPr>
                <w:ilvl w:val="0"/>
                <w:numId w:val="7"/>
              </w:numPr>
            </w:pPr>
            <w:r w:rsidRPr="006E17DB">
              <w:t xml:space="preserve">De gastoevoer </w:t>
            </w:r>
            <w:r w:rsidR="002D0067" w:rsidRPr="006E17DB">
              <w:t xml:space="preserve">is </w:t>
            </w:r>
            <w:r w:rsidRPr="006E17DB">
              <w:t>in de meterkast én op gebouwniveau af te sluiten</w:t>
            </w:r>
            <w:r w:rsidR="002D0067" w:rsidRPr="006E17DB">
              <w:t>;</w:t>
            </w:r>
            <w:r w:rsidRPr="006E17DB">
              <w:t xml:space="preserve"> </w:t>
            </w:r>
          </w:p>
          <w:p w14:paraId="6E34A72E" w14:textId="47C58531" w:rsidR="001666B1" w:rsidRPr="006E17DB" w:rsidRDefault="001666B1" w:rsidP="001666B1">
            <w:pPr>
              <w:pStyle w:val="Bullet1"/>
              <w:numPr>
                <w:ilvl w:val="0"/>
                <w:numId w:val="7"/>
              </w:numPr>
            </w:pPr>
            <w:r>
              <w:t>Elke woning en elk gebouw is voorzien van een gasmeter die uitleesbaar is op het GBS;</w:t>
            </w:r>
          </w:p>
          <w:p w14:paraId="10AC8234" w14:textId="7F39F9A2" w:rsidR="000E46DB" w:rsidRPr="006E17DB" w:rsidRDefault="000E46DB" w:rsidP="002D0067">
            <w:pPr>
              <w:pStyle w:val="Bullet1"/>
              <w:numPr>
                <w:ilvl w:val="0"/>
                <w:numId w:val="7"/>
              </w:numPr>
            </w:pPr>
            <w:r w:rsidRPr="006E17DB">
              <w:t>Tevens</w:t>
            </w:r>
            <w:r w:rsidR="002D0067" w:rsidRPr="006E17DB">
              <w:t xml:space="preserve"> is </w:t>
            </w:r>
            <w:r w:rsidRPr="006E17DB">
              <w:t>de gastoevoer naar de kookplaat apart af te sluite</w:t>
            </w:r>
            <w:r w:rsidR="002D0067" w:rsidRPr="006E17DB">
              <w:t>n</w:t>
            </w:r>
            <w:r w:rsidRPr="006E17DB">
              <w:t xml:space="preserve"> in de meterkast of technische ruimte.</w:t>
            </w:r>
          </w:p>
        </w:tc>
      </w:tr>
    </w:tbl>
    <w:p w14:paraId="3606541D" w14:textId="77777777" w:rsidR="00162303" w:rsidRPr="00F016A9" w:rsidRDefault="00162303">
      <w:pPr>
        <w:rPr>
          <w:lang w:val="nl-NL"/>
        </w:rPr>
      </w:pPr>
      <w:r w:rsidRPr="00F016A9">
        <w:rPr>
          <w:lang w:val="nl-NL"/>
        </w:rPr>
        <w:br w:type="page"/>
      </w:r>
    </w:p>
    <w:tbl>
      <w:tblPr>
        <w:tblW w:w="9341" w:type="dxa"/>
        <w:tblInd w:w="10" w:type="dxa"/>
        <w:tblLook w:val="04A0" w:firstRow="1" w:lastRow="0" w:firstColumn="1" w:lastColumn="0" w:noHBand="0" w:noVBand="1"/>
      </w:tblPr>
      <w:tblGrid>
        <w:gridCol w:w="1963"/>
        <w:gridCol w:w="785"/>
        <w:gridCol w:w="6593"/>
      </w:tblGrid>
      <w:tr w:rsidR="000E46DB" w:rsidRPr="006E17DB" w14:paraId="15D1A832" w14:textId="77777777" w:rsidTr="0047603D">
        <w:tc>
          <w:tcPr>
            <w:tcW w:w="1963" w:type="dxa"/>
            <w:tcBorders>
              <w:top w:val="single" w:sz="4" w:space="0" w:color="DDE1E8"/>
              <w:left w:val="single" w:sz="4" w:space="0" w:color="FFFFFF"/>
              <w:bottom w:val="single" w:sz="4" w:space="0" w:color="DDE1E8"/>
              <w:right w:val="single" w:sz="4" w:space="0" w:color="FFFFFF"/>
            </w:tcBorders>
            <w:shd w:val="clear" w:color="auto" w:fill="FFFFFF"/>
          </w:tcPr>
          <w:p w14:paraId="706180A6" w14:textId="1D89441A" w:rsidR="000E46DB" w:rsidRPr="006E17DB" w:rsidRDefault="000E46DB" w:rsidP="0047603D">
            <w:pPr>
              <w:rPr>
                <w:rFonts w:eastAsia="Calibri"/>
                <w:b/>
                <w:szCs w:val="22"/>
                <w:lang w:val="nl-NL"/>
              </w:rPr>
            </w:pPr>
            <w:r w:rsidRPr="006E17DB">
              <w:rPr>
                <w:rFonts w:eastAsia="Calibri"/>
                <w:b/>
                <w:szCs w:val="22"/>
                <w:lang w:val="nl-NL"/>
              </w:rPr>
              <w:lastRenderedPageBreak/>
              <w:t>Normering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7916454" w14:textId="77777777" w:rsidR="000E46DB" w:rsidRPr="006E17DB" w:rsidRDefault="000E46DB" w:rsidP="00353E41">
            <w:pPr>
              <w:pStyle w:val="Lijstalinea"/>
              <w:numPr>
                <w:ilvl w:val="0"/>
                <w:numId w:val="22"/>
              </w:numPr>
              <w:rPr>
                <w:rFonts w:eastAsia="Calibri"/>
                <w:i/>
                <w:szCs w:val="22"/>
                <w:lang w:val="nl-NL"/>
              </w:rPr>
            </w:pPr>
          </w:p>
        </w:tc>
        <w:tc>
          <w:tcPr>
            <w:tcW w:w="6593" w:type="dxa"/>
            <w:tcBorders>
              <w:top w:val="single" w:sz="4" w:space="0" w:color="DDE1E8"/>
              <w:left w:val="single" w:sz="4" w:space="0" w:color="FFFFFF"/>
              <w:bottom w:val="single" w:sz="4" w:space="0" w:color="DDE1E8"/>
              <w:right w:val="single" w:sz="4" w:space="0" w:color="FFFFFF"/>
            </w:tcBorders>
            <w:shd w:val="clear" w:color="auto" w:fill="auto"/>
          </w:tcPr>
          <w:p w14:paraId="4FC2C674" w14:textId="77777777" w:rsidR="000E46DB" w:rsidRPr="006E17DB" w:rsidRDefault="000E46DB" w:rsidP="0047603D">
            <w:pPr>
              <w:rPr>
                <w:lang w:val="nl-NL"/>
              </w:rPr>
            </w:pPr>
            <w:r w:rsidRPr="006E17DB">
              <w:rPr>
                <w:lang w:val="nl-NL"/>
              </w:rPr>
              <w:t>Uitvoering van de gasinstallatie overeenkomstig:</w:t>
            </w:r>
          </w:p>
          <w:p w14:paraId="7E44251B" w14:textId="77777777" w:rsidR="000E46DB" w:rsidRPr="006E17DB" w:rsidRDefault="000E46DB" w:rsidP="0047603D">
            <w:pPr>
              <w:pStyle w:val="Bullet1"/>
              <w:numPr>
                <w:ilvl w:val="0"/>
                <w:numId w:val="7"/>
              </w:numPr>
            </w:pPr>
            <w:r w:rsidRPr="006E17DB">
              <w:t>NEN 1078 Voorziening voor gas met een werkdruk tot en met 500 mbar;</w:t>
            </w:r>
          </w:p>
          <w:p w14:paraId="17507C44" w14:textId="77777777" w:rsidR="000E46DB" w:rsidRPr="006E17DB" w:rsidRDefault="000E46DB" w:rsidP="0047603D">
            <w:pPr>
              <w:pStyle w:val="Bullet1"/>
              <w:numPr>
                <w:ilvl w:val="0"/>
                <w:numId w:val="7"/>
              </w:numPr>
            </w:pPr>
            <w:r w:rsidRPr="006E17DB">
              <w:t>NPR 3378 Praktijkrichtlijn gasinstallaties.</w:t>
            </w:r>
          </w:p>
          <w:p w14:paraId="05BBEF22" w14:textId="77777777" w:rsidR="000E46DB" w:rsidRPr="006E17DB" w:rsidRDefault="000E46DB" w:rsidP="0047603D">
            <w:pPr>
              <w:rPr>
                <w:lang w:val="nl-NL"/>
              </w:rPr>
            </w:pPr>
          </w:p>
        </w:tc>
      </w:tr>
    </w:tbl>
    <w:p w14:paraId="3FC93BA8" w14:textId="77777777" w:rsidR="000E46DB" w:rsidRPr="006E17DB" w:rsidRDefault="000E46DB" w:rsidP="005949AA">
      <w:pPr>
        <w:rPr>
          <w:lang w:val="nl-NL"/>
        </w:rPr>
      </w:pPr>
    </w:p>
    <w:p w14:paraId="272E4C86" w14:textId="26026FF4" w:rsidR="000E46DB" w:rsidRPr="006E17DB" w:rsidRDefault="00517725" w:rsidP="00601455">
      <w:pPr>
        <w:overflowPunct/>
        <w:autoSpaceDE/>
        <w:autoSpaceDN/>
        <w:adjustRightInd/>
        <w:textAlignment w:val="auto"/>
        <w:rPr>
          <w:b/>
          <w:lang w:val="nl-NL"/>
        </w:rPr>
      </w:pPr>
      <w:r w:rsidRPr="006E17DB">
        <w:rPr>
          <w:lang w:val="nl-NL"/>
        </w:rPr>
        <w:br w:type="page"/>
      </w:r>
    </w:p>
    <w:p w14:paraId="7C5A1F15" w14:textId="77777777" w:rsidR="00063007" w:rsidRPr="006E17DB" w:rsidRDefault="006E032D" w:rsidP="007169F9">
      <w:pPr>
        <w:pStyle w:val="Kop3"/>
        <w:rPr>
          <w:lang w:val="nl-NL"/>
        </w:rPr>
      </w:pPr>
      <w:bookmarkStart w:id="82" w:name="_Toc22313471"/>
      <w:r w:rsidRPr="006E17DB">
        <w:rPr>
          <w:lang w:val="nl-NL"/>
        </w:rPr>
        <w:lastRenderedPageBreak/>
        <w:t xml:space="preserve">3.3.3 </w:t>
      </w:r>
      <w:r w:rsidR="00D76265" w:rsidRPr="006E17DB">
        <w:rPr>
          <w:lang w:val="nl-NL"/>
        </w:rPr>
        <w:t>ICT</w:t>
      </w:r>
      <w:bookmarkEnd w:id="82"/>
    </w:p>
    <w:tbl>
      <w:tblPr>
        <w:tblW w:w="9341" w:type="dxa"/>
        <w:tblInd w:w="10" w:type="dxa"/>
        <w:tblLook w:val="04A0" w:firstRow="1" w:lastRow="0" w:firstColumn="1" w:lastColumn="0" w:noHBand="0" w:noVBand="1"/>
      </w:tblPr>
      <w:tblGrid>
        <w:gridCol w:w="1659"/>
        <w:gridCol w:w="785"/>
        <w:gridCol w:w="6897"/>
      </w:tblGrid>
      <w:tr w:rsidR="00063007" w:rsidRPr="006E17DB" w14:paraId="58CD102F" w14:textId="77777777" w:rsidTr="00531EC8">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28676EE7" w14:textId="77777777" w:rsidR="00063007" w:rsidRPr="006E17DB" w:rsidRDefault="00063007" w:rsidP="00531EC8">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3165A94" w14:textId="77777777" w:rsidR="00063007" w:rsidRPr="006E17DB" w:rsidRDefault="00063007" w:rsidP="00531EC8">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B9D9E42" w14:textId="77777777" w:rsidR="00063007" w:rsidRPr="006E17DB" w:rsidRDefault="00063007" w:rsidP="00531EC8">
            <w:pPr>
              <w:rPr>
                <w:rFonts w:eastAsia="Calibri"/>
                <w:b/>
                <w:szCs w:val="22"/>
                <w:lang w:val="nl-NL"/>
              </w:rPr>
            </w:pPr>
            <w:r w:rsidRPr="006E17DB">
              <w:rPr>
                <w:rFonts w:eastAsia="Calibri"/>
                <w:b/>
                <w:szCs w:val="22"/>
                <w:lang w:val="nl-NL"/>
              </w:rPr>
              <w:t>Eis</w:t>
            </w:r>
          </w:p>
        </w:tc>
      </w:tr>
      <w:tr w:rsidR="007169F9" w:rsidRPr="00F016A9" w14:paraId="5B3B38CC" w14:textId="77777777" w:rsidTr="00531EC8">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DF2BC7B" w14:textId="77777777" w:rsidR="007169F9" w:rsidRPr="006E17DB" w:rsidRDefault="007169F9" w:rsidP="00531EC8">
            <w:pPr>
              <w:rPr>
                <w:rFonts w:eastAsia="Calibri"/>
                <w:b/>
                <w:szCs w:val="22"/>
                <w:lang w:val="nl-NL"/>
              </w:rPr>
            </w:pPr>
            <w:r w:rsidRPr="006E17DB">
              <w:rPr>
                <w:rFonts w:eastAsia="Calibri"/>
                <w:b/>
                <w:szCs w:val="22"/>
                <w:lang w:val="nl-NL"/>
              </w:rPr>
              <w:t>PvE ICT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35999D" w14:textId="77777777" w:rsidR="007169F9" w:rsidRPr="006E17DB" w:rsidRDefault="007169F9" w:rsidP="00353E41">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753218F" w14:textId="2354C518" w:rsidR="007169F9" w:rsidRPr="006E17DB" w:rsidRDefault="007169F9" w:rsidP="00DA4333">
            <w:pPr>
              <w:pStyle w:val="Bullet1"/>
              <w:numPr>
                <w:ilvl w:val="0"/>
                <w:numId w:val="0"/>
              </w:numPr>
            </w:pPr>
            <w:r w:rsidRPr="006E17DB">
              <w:t>Het ICT systeem moet aantoonbaar voldoen aan de eisen zoals opgenomen in het vigerende PvE ICT</w:t>
            </w:r>
            <w:r w:rsidR="00DA4333" w:rsidRPr="006E17DB">
              <w:t xml:space="preserve"> en worden uitgevoerd conform bijlage </w:t>
            </w:r>
            <w:r w:rsidR="007416EA" w:rsidRPr="006E17DB">
              <w:t>10</w:t>
            </w:r>
            <w:r w:rsidR="00DA4333" w:rsidRPr="006E17DB">
              <w:t xml:space="preserve"> demarcatie </w:t>
            </w:r>
            <w:r w:rsidR="00BA4755" w:rsidRPr="006E17DB">
              <w:t>ICT</w:t>
            </w:r>
            <w:r w:rsidR="00DA4333" w:rsidRPr="006E17DB">
              <w:t xml:space="preserve"> bekabeling</w:t>
            </w:r>
            <w:r w:rsidR="00FE2D28" w:rsidRPr="006E17DB">
              <w:t>.</w:t>
            </w:r>
          </w:p>
        </w:tc>
      </w:tr>
      <w:tr w:rsidR="00063007" w:rsidRPr="00F016A9" w14:paraId="7685D7CF" w14:textId="77777777" w:rsidTr="00531EC8">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9FEDFC0" w14:textId="77777777" w:rsidR="00063007" w:rsidRPr="006E17DB" w:rsidRDefault="005D6442" w:rsidP="00531EC8">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1DA82F9" w14:textId="77777777" w:rsidR="00063007" w:rsidRPr="006E17DB" w:rsidRDefault="00063007" w:rsidP="00353E41">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6DF431B" w14:textId="142F9C8F" w:rsidR="007169F9" w:rsidRPr="006E17DB" w:rsidRDefault="007169F9" w:rsidP="007169F9">
            <w:pPr>
              <w:pStyle w:val="Bullet1"/>
              <w:numPr>
                <w:ilvl w:val="0"/>
                <w:numId w:val="0"/>
              </w:numPr>
              <w:ind w:left="360" w:hanging="360"/>
            </w:pPr>
            <w:r w:rsidRPr="006E17DB">
              <w:t xml:space="preserve">In het algemeen worden aan het </w:t>
            </w:r>
            <w:r w:rsidR="00D777D1" w:rsidRPr="006E17DB">
              <w:t>ICT-systeem</w:t>
            </w:r>
            <w:r w:rsidRPr="006E17DB">
              <w:t xml:space="preserve"> de volgende eisen gesteld: </w:t>
            </w:r>
          </w:p>
          <w:p w14:paraId="3E1E2293" w14:textId="4BB0EA5D" w:rsidR="005D6442" w:rsidRPr="006E17DB" w:rsidRDefault="005D6442" w:rsidP="005D6442">
            <w:pPr>
              <w:pStyle w:val="Bullet1"/>
              <w:numPr>
                <w:ilvl w:val="0"/>
                <w:numId w:val="7"/>
              </w:numPr>
            </w:pPr>
            <w:r w:rsidRPr="006E17DB">
              <w:t xml:space="preserve">Er </w:t>
            </w:r>
            <w:r w:rsidR="002D0067" w:rsidRPr="006E17DB">
              <w:t>wordt</w:t>
            </w:r>
            <w:r w:rsidRPr="006E17DB">
              <w:t xml:space="preserve"> gekozen voor “proven technologie”;</w:t>
            </w:r>
          </w:p>
          <w:p w14:paraId="25212AFC" w14:textId="4E0DC748" w:rsidR="005D6442" w:rsidRPr="006E17DB" w:rsidRDefault="005D6442" w:rsidP="005D6442">
            <w:pPr>
              <w:pStyle w:val="Bullet1"/>
              <w:numPr>
                <w:ilvl w:val="0"/>
                <w:numId w:val="7"/>
              </w:numPr>
            </w:pPr>
            <w:r w:rsidRPr="006E17DB">
              <w:t>Op de gehele locatie</w:t>
            </w:r>
            <w:r w:rsidR="00BA4292" w:rsidRPr="006E17DB">
              <w:t xml:space="preserve"> </w:t>
            </w:r>
            <w:r w:rsidR="002D0067" w:rsidRPr="006E17DB">
              <w:t>wordt</w:t>
            </w:r>
            <w:r w:rsidRPr="006E17DB">
              <w:t xml:space="preserve"> conform het PvE ICT gebruik gemaakt van hetzelfde type CAT bekabeling;</w:t>
            </w:r>
          </w:p>
          <w:p w14:paraId="047AC743" w14:textId="31761CAD" w:rsidR="005D6442" w:rsidRPr="006E17DB" w:rsidRDefault="005D6442" w:rsidP="005D6442">
            <w:pPr>
              <w:pStyle w:val="Bullet1"/>
              <w:numPr>
                <w:ilvl w:val="0"/>
                <w:numId w:val="7"/>
              </w:numPr>
            </w:pPr>
            <w:r w:rsidRPr="006E17DB">
              <w:t xml:space="preserve">De E- en W-installaties voor de actieve ICT </w:t>
            </w:r>
            <w:r w:rsidR="002D0067" w:rsidRPr="006E17DB">
              <w:t>worden</w:t>
            </w:r>
            <w:r w:rsidRPr="006E17DB">
              <w:t xml:space="preserve"> zo energiezuinig en efficiënt mogelijk ontworpen;</w:t>
            </w:r>
          </w:p>
          <w:p w14:paraId="753B1447" w14:textId="24A1CBC7" w:rsidR="00063007" w:rsidRPr="006E17DB" w:rsidRDefault="005D6442" w:rsidP="002D0067">
            <w:pPr>
              <w:pStyle w:val="Bullet1"/>
              <w:numPr>
                <w:ilvl w:val="0"/>
                <w:numId w:val="7"/>
              </w:numPr>
            </w:pPr>
            <w:r w:rsidRPr="006E17DB">
              <w:t xml:space="preserve">In verband met flexibiliteit </w:t>
            </w:r>
            <w:r w:rsidR="002D0067" w:rsidRPr="006E17DB">
              <w:t xml:space="preserve">wordt </w:t>
            </w:r>
            <w:r w:rsidRPr="006E17DB">
              <w:t>voor de gehele ICT installatie rekening gehouden met een initiële reserve van 25%. Dit geldt ook voor de elektrotechnische en werktuigkundige installaties voor de ICT-ruimten.</w:t>
            </w:r>
          </w:p>
        </w:tc>
      </w:tr>
      <w:tr w:rsidR="00063007" w:rsidRPr="00F016A9" w14:paraId="6F6D1038" w14:textId="77777777" w:rsidTr="00531EC8">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7B50F52" w14:textId="77777777" w:rsidR="00063007" w:rsidRPr="006E17DB" w:rsidRDefault="005D6442" w:rsidP="00531EC8">
            <w:pPr>
              <w:rPr>
                <w:rFonts w:eastAsia="Calibri"/>
                <w:b/>
                <w:szCs w:val="22"/>
                <w:lang w:val="nl-NL"/>
              </w:rPr>
            </w:pPr>
            <w:r w:rsidRPr="006E17DB">
              <w:rPr>
                <w:rFonts w:eastAsia="Calibri"/>
                <w:b/>
                <w:szCs w:val="22"/>
                <w:lang w:val="nl-NL"/>
              </w:rPr>
              <w:t xml:space="preserve">ICT-infrastructuur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8197EA7" w14:textId="77777777" w:rsidR="00063007" w:rsidRPr="006E17DB" w:rsidRDefault="00063007" w:rsidP="00353E41">
            <w:pPr>
              <w:pStyle w:val="Lijstalinea"/>
              <w:numPr>
                <w:ilvl w:val="0"/>
                <w:numId w:val="22"/>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51C998C" w14:textId="77777777" w:rsidR="007169F9" w:rsidRPr="006E17DB" w:rsidRDefault="007169F9" w:rsidP="007169F9">
            <w:pPr>
              <w:pStyle w:val="Bullet1"/>
              <w:numPr>
                <w:ilvl w:val="0"/>
                <w:numId w:val="0"/>
              </w:numPr>
              <w:ind w:left="360" w:hanging="360"/>
            </w:pPr>
            <w:r w:rsidRPr="006E17DB">
              <w:t xml:space="preserve">De ICT infrastructuur moet voldoen aan de volgende eisen: </w:t>
            </w:r>
          </w:p>
          <w:p w14:paraId="053B5147" w14:textId="23F731E4" w:rsidR="005D6442" w:rsidRPr="006E17DB" w:rsidRDefault="005D6442" w:rsidP="005D6442">
            <w:pPr>
              <w:pStyle w:val="Bullet1"/>
              <w:numPr>
                <w:ilvl w:val="0"/>
                <w:numId w:val="7"/>
              </w:numPr>
            </w:pPr>
            <w:r w:rsidRPr="006E17DB">
              <w:t xml:space="preserve">Alle kabelgoten, wandgoten, plafondgoten, ladderbanen en vloerputten </w:t>
            </w:r>
            <w:r w:rsidR="002D0067" w:rsidRPr="006E17DB">
              <w:t xml:space="preserve">worden </w:t>
            </w:r>
            <w:r w:rsidRPr="006E17DB">
              <w:t xml:space="preserve">afdoende geaard conform de NEN 1010. Ook het gehele tracé naar de patchkasten </w:t>
            </w:r>
            <w:r w:rsidR="002D0067" w:rsidRPr="006E17DB">
              <w:t xml:space="preserve">wordt </w:t>
            </w:r>
            <w:r w:rsidRPr="006E17DB">
              <w:t>volledig geaard</w:t>
            </w:r>
            <w:r w:rsidR="002D0067" w:rsidRPr="006E17DB">
              <w:t>;</w:t>
            </w:r>
            <w:r w:rsidRPr="006E17DB">
              <w:t xml:space="preserve"> </w:t>
            </w:r>
          </w:p>
          <w:p w14:paraId="4FA9B3DC" w14:textId="5537605C" w:rsidR="00BD69EB" w:rsidRPr="006E17DB" w:rsidRDefault="00BD69EB" w:rsidP="005D6442">
            <w:pPr>
              <w:pStyle w:val="Bullet1"/>
              <w:numPr>
                <w:ilvl w:val="0"/>
                <w:numId w:val="7"/>
              </w:numPr>
            </w:pPr>
            <w:r w:rsidRPr="006E17DB">
              <w:t xml:space="preserve">Kabelgoten </w:t>
            </w:r>
            <w:r w:rsidR="002D0067" w:rsidRPr="006E17DB">
              <w:t xml:space="preserve">hebben </w:t>
            </w:r>
            <w:r w:rsidRPr="006E17DB">
              <w:t>een reservecapaciteit van 25%</w:t>
            </w:r>
            <w:r w:rsidR="002D0067" w:rsidRPr="006E17DB">
              <w:t>;</w:t>
            </w:r>
          </w:p>
          <w:p w14:paraId="3C65D910" w14:textId="36727251" w:rsidR="005D6442" w:rsidRPr="006E17DB" w:rsidRDefault="005D6442" w:rsidP="005D6442">
            <w:pPr>
              <w:pStyle w:val="Bullet1"/>
              <w:numPr>
                <w:ilvl w:val="0"/>
                <w:numId w:val="7"/>
              </w:numPr>
            </w:pPr>
            <w:r w:rsidRPr="006E17DB">
              <w:t>Bundeling van databekabeling mag alleen plaatsvinden d</w:t>
            </w:r>
            <w:r w:rsidR="002D0067" w:rsidRPr="006E17DB">
              <w:t>oor middel van</w:t>
            </w:r>
            <w:r w:rsidRPr="006E17DB">
              <w:t xml:space="preserve"> klittenband</w:t>
            </w:r>
            <w:r w:rsidR="002D0067" w:rsidRPr="006E17DB">
              <w:t>;</w:t>
            </w:r>
          </w:p>
          <w:p w14:paraId="2A4501FF" w14:textId="5F986F35" w:rsidR="005D6442" w:rsidRPr="006E17DB" w:rsidRDefault="005D6442" w:rsidP="005D6442">
            <w:pPr>
              <w:pStyle w:val="Bullet1"/>
              <w:numPr>
                <w:ilvl w:val="0"/>
                <w:numId w:val="7"/>
              </w:numPr>
            </w:pPr>
            <w:r w:rsidRPr="006E17DB">
              <w:t>Het is niet toegestaan databekabeling onder te brengen in goten waar zware voedingskabels voor bijvoorbeeld liftmotoren of keukens aanwezig zijn</w:t>
            </w:r>
            <w:r w:rsidR="002D0067" w:rsidRPr="006E17DB">
              <w:t>;</w:t>
            </w:r>
          </w:p>
          <w:p w14:paraId="346A5C8B" w14:textId="338898FE" w:rsidR="00063007" w:rsidRPr="006E17DB" w:rsidRDefault="005D6442" w:rsidP="00416C8E">
            <w:pPr>
              <w:pStyle w:val="Bullet1"/>
              <w:numPr>
                <w:ilvl w:val="0"/>
                <w:numId w:val="7"/>
              </w:numPr>
            </w:pPr>
            <w:r w:rsidRPr="006E17DB">
              <w:t>Bij toepassing wandgoot: Situering tegen wand, zo laag mogelijk,</w:t>
            </w:r>
            <w:r w:rsidR="00416C8E" w:rsidRPr="006E17DB">
              <w:t xml:space="preserve"> maar minimaal 10 cm van de vloer zodat het mogelijk is </w:t>
            </w:r>
            <w:r w:rsidRPr="006E17DB">
              <w:t>om onder de wandgoot te stofzuigen.</w:t>
            </w:r>
          </w:p>
        </w:tc>
      </w:tr>
    </w:tbl>
    <w:p w14:paraId="4614185F" w14:textId="77777777" w:rsidR="00D76265" w:rsidRPr="006E17DB" w:rsidRDefault="00D76265" w:rsidP="00BD2C29">
      <w:pPr>
        <w:rPr>
          <w:lang w:val="nl-NL"/>
        </w:rPr>
      </w:pPr>
    </w:p>
    <w:p w14:paraId="0BF7E13C" w14:textId="77777777" w:rsidR="006E032D" w:rsidRPr="006E17DB" w:rsidRDefault="006E032D" w:rsidP="006E032D">
      <w:pPr>
        <w:pStyle w:val="Kop1"/>
        <w:rPr>
          <w:lang w:val="nl-NL"/>
        </w:rPr>
      </w:pPr>
      <w:bookmarkStart w:id="83" w:name="_Toc22313472"/>
      <w:r w:rsidRPr="006E17DB">
        <w:rPr>
          <w:lang w:val="nl-NL"/>
        </w:rPr>
        <w:lastRenderedPageBreak/>
        <w:t>4. Typologieën</w:t>
      </w:r>
      <w:bookmarkEnd w:id="83"/>
      <w:r w:rsidRPr="006E17DB">
        <w:rPr>
          <w:lang w:val="nl-NL"/>
        </w:rPr>
        <w:t xml:space="preserve"> </w:t>
      </w:r>
    </w:p>
    <w:p w14:paraId="3F8883C7" w14:textId="77777777" w:rsidR="006E032D" w:rsidRPr="006E17DB" w:rsidRDefault="006E032D" w:rsidP="006E032D">
      <w:pPr>
        <w:pStyle w:val="Kop2"/>
        <w:rPr>
          <w:lang w:val="nl-NL"/>
        </w:rPr>
      </w:pPr>
      <w:bookmarkStart w:id="84" w:name="_Toc22313473"/>
      <w:r w:rsidRPr="006E17DB">
        <w:rPr>
          <w:lang w:val="nl-NL"/>
        </w:rPr>
        <w:t>4.1 Wonen</w:t>
      </w:r>
      <w:bookmarkEnd w:id="84"/>
    </w:p>
    <w:p w14:paraId="73343FFB" w14:textId="77777777" w:rsidR="0047603D" w:rsidRPr="006E17DB" w:rsidRDefault="0047603D" w:rsidP="0047603D">
      <w:pPr>
        <w:pStyle w:val="Kop4"/>
        <w:rPr>
          <w:lang w:val="nl-NL"/>
        </w:rPr>
      </w:pPr>
      <w:bookmarkStart w:id="85" w:name="_Toc22313474"/>
      <w:r w:rsidRPr="006E17DB">
        <w:rPr>
          <w:lang w:val="nl-NL"/>
        </w:rPr>
        <w:t>4.1.1 Randvoorwaarden</w:t>
      </w:r>
      <w:bookmarkEnd w:id="85"/>
      <w:r w:rsidRPr="006E17DB">
        <w:rPr>
          <w:lang w:val="nl-NL"/>
        </w:rPr>
        <w:t xml:space="preserve"> </w:t>
      </w:r>
    </w:p>
    <w:tbl>
      <w:tblPr>
        <w:tblW w:w="9341" w:type="dxa"/>
        <w:tblInd w:w="10" w:type="dxa"/>
        <w:tblLook w:val="04A0" w:firstRow="1" w:lastRow="0" w:firstColumn="1" w:lastColumn="0" w:noHBand="0" w:noVBand="1"/>
      </w:tblPr>
      <w:tblGrid>
        <w:gridCol w:w="1842"/>
        <w:gridCol w:w="785"/>
        <w:gridCol w:w="6714"/>
      </w:tblGrid>
      <w:tr w:rsidR="0047603D" w:rsidRPr="006E17DB" w14:paraId="43DE75F5" w14:textId="77777777" w:rsidTr="0047603D">
        <w:tc>
          <w:tcPr>
            <w:tcW w:w="1842" w:type="dxa"/>
            <w:tcBorders>
              <w:top w:val="single" w:sz="4" w:space="0" w:color="FFFFFF"/>
              <w:left w:val="single" w:sz="4" w:space="0" w:color="FFFFFF"/>
              <w:bottom w:val="single" w:sz="4" w:space="0" w:color="DDE1E8"/>
              <w:right w:val="single" w:sz="4" w:space="0" w:color="FFFFFF"/>
            </w:tcBorders>
            <w:shd w:val="clear" w:color="auto" w:fill="E7E6E6"/>
          </w:tcPr>
          <w:p w14:paraId="36878675"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83DFD2A"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714" w:type="dxa"/>
            <w:tcBorders>
              <w:top w:val="single" w:sz="4" w:space="0" w:color="FFFFFF"/>
              <w:left w:val="single" w:sz="4" w:space="0" w:color="FFFFFF"/>
              <w:bottom w:val="single" w:sz="4" w:space="0" w:color="DDE1E8"/>
              <w:right w:val="single" w:sz="4" w:space="0" w:color="FFFFFF"/>
            </w:tcBorders>
            <w:shd w:val="clear" w:color="auto" w:fill="E7E6E6"/>
          </w:tcPr>
          <w:p w14:paraId="4D25F2BF"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6E17DB" w14:paraId="7021F94C"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48601969" w14:textId="77777777" w:rsidR="0047603D" w:rsidRPr="006E17DB" w:rsidRDefault="0047603D" w:rsidP="0047603D">
            <w:pPr>
              <w:rPr>
                <w:rFonts w:eastAsia="Calibri"/>
                <w:b/>
                <w:szCs w:val="22"/>
                <w:lang w:val="nl-NL"/>
              </w:rPr>
            </w:pPr>
            <w:r w:rsidRPr="006E17DB">
              <w:rPr>
                <w:rFonts w:eastAsia="Calibri"/>
                <w:b/>
                <w:szCs w:val="22"/>
                <w:lang w:val="nl-NL"/>
              </w:rPr>
              <w:t xml:space="preserve">Woonfunctie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9BBB015" w14:textId="77777777" w:rsidR="0047603D" w:rsidRPr="006E17DB" w:rsidRDefault="0047603D" w:rsidP="00AA4107">
            <w:pPr>
              <w:pStyle w:val="Lijstalinea"/>
              <w:numPr>
                <w:ilvl w:val="0"/>
                <w:numId w:val="23"/>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205ECE6D" w14:textId="26690646" w:rsidR="0047603D" w:rsidRPr="006E17DB" w:rsidRDefault="0047603D" w:rsidP="003F6DF1">
            <w:pPr>
              <w:rPr>
                <w:rFonts w:ascii="Calibri" w:eastAsia="Calibri" w:hAnsi="Calibri" w:cs="Arial"/>
                <w:szCs w:val="22"/>
                <w:lang w:val="nl-NL"/>
              </w:rPr>
            </w:pPr>
            <w:r w:rsidRPr="006E17DB">
              <w:rPr>
                <w:lang w:val="nl-NL"/>
              </w:rPr>
              <w:t xml:space="preserve">Uitgangspunt is dat een voor de opvang van asielzoekers bestemd gebouw of gedeelte daarvan wordt aangemerkt als een ‘woonfunctie waarin door het COA opvang aan asielzoekers wordt geboden’ (woonfunctie COA). Onder deze noemer worden ook sub-gebruiksfuncties aangewezen. </w:t>
            </w:r>
          </w:p>
        </w:tc>
      </w:tr>
      <w:tr w:rsidR="0047603D" w:rsidRPr="00F016A9" w14:paraId="6479092B"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6265C04F" w14:textId="77777777" w:rsidR="0047603D" w:rsidRPr="006E17DB" w:rsidRDefault="0047603D" w:rsidP="0047603D">
            <w:pPr>
              <w:rPr>
                <w:rFonts w:eastAsia="Calibri"/>
                <w:b/>
                <w:szCs w:val="22"/>
                <w:lang w:val="nl-NL"/>
              </w:rPr>
            </w:pPr>
            <w:r w:rsidRPr="006E17DB">
              <w:rPr>
                <w:rFonts w:eastAsia="Calibri"/>
                <w:b/>
                <w:szCs w:val="22"/>
                <w:lang w:val="nl-NL"/>
              </w:rPr>
              <w:t>Gebruikspatroon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8F7F85" w14:textId="77777777" w:rsidR="0047603D" w:rsidRPr="006E17DB" w:rsidRDefault="0047603D" w:rsidP="00AA4107">
            <w:pPr>
              <w:pStyle w:val="Lijstalinea"/>
              <w:numPr>
                <w:ilvl w:val="0"/>
                <w:numId w:val="23"/>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401C15F1" w14:textId="77777777" w:rsidR="0047603D" w:rsidRPr="006E17DB" w:rsidRDefault="0047603D" w:rsidP="0047603D">
            <w:pPr>
              <w:rPr>
                <w:lang w:val="nl-NL"/>
              </w:rPr>
            </w:pPr>
            <w:r w:rsidRPr="006E17DB">
              <w:rPr>
                <w:lang w:val="nl-NL"/>
              </w:rPr>
              <w:t xml:space="preserve">Het hieronder aangegeven gebruikspatroon is het uitgangspunt voor het invullen van de in dit TPvE opgenomen prestatie-eisen. </w:t>
            </w:r>
          </w:p>
          <w:p w14:paraId="10828583" w14:textId="77777777" w:rsidR="0047603D" w:rsidRPr="006E17DB" w:rsidRDefault="0047603D" w:rsidP="0047603D">
            <w:pPr>
              <w:rPr>
                <w:lang w:val="nl-NL"/>
              </w:rPr>
            </w:pPr>
          </w:p>
          <w:p w14:paraId="7A48A696" w14:textId="26227CE1" w:rsidR="0047603D" w:rsidRPr="006E17DB" w:rsidRDefault="0047603D" w:rsidP="0047603D">
            <w:pPr>
              <w:rPr>
                <w:lang w:val="nl-NL"/>
              </w:rPr>
            </w:pPr>
            <w:r w:rsidRPr="006E17DB">
              <w:rPr>
                <w:lang w:val="nl-NL"/>
              </w:rPr>
              <w:t xml:space="preserve">Bij het ontwerp van de woonfuncties </w:t>
            </w:r>
            <w:r w:rsidR="00050FDA" w:rsidRPr="006E17DB">
              <w:rPr>
                <w:lang w:val="nl-NL"/>
              </w:rPr>
              <w:t>wordt</w:t>
            </w:r>
            <w:r w:rsidRPr="006E17DB">
              <w:rPr>
                <w:lang w:val="nl-NL"/>
              </w:rPr>
              <w:t xml:space="preserve"> uitgegaan van de volgende gelijktijdige aanwezigheid in de verschillende ruimten:</w:t>
            </w:r>
          </w:p>
          <w:p w14:paraId="502BCAF1" w14:textId="141D883A" w:rsidR="0047603D" w:rsidRPr="006E17DB" w:rsidRDefault="001C744B" w:rsidP="0047603D">
            <w:pPr>
              <w:pStyle w:val="Lijstalinea"/>
              <w:numPr>
                <w:ilvl w:val="0"/>
                <w:numId w:val="5"/>
              </w:numPr>
              <w:overflowPunct/>
              <w:autoSpaceDE/>
              <w:autoSpaceDN/>
              <w:adjustRightInd/>
              <w:spacing w:after="100" w:afterAutospacing="1"/>
              <w:contextualSpacing/>
              <w:textAlignment w:val="auto"/>
              <w:rPr>
                <w:lang w:val="nl-NL"/>
              </w:rPr>
            </w:pPr>
            <w:r w:rsidRPr="006E17DB">
              <w:rPr>
                <w:lang w:val="nl-NL"/>
              </w:rPr>
              <w:t xml:space="preserve">Woonkamer: 0.00 – 24.00 </w:t>
            </w:r>
            <w:r w:rsidR="0047603D" w:rsidRPr="006E17DB">
              <w:rPr>
                <w:lang w:val="nl-NL"/>
              </w:rPr>
              <w:t>uur: uitgaande van 4 personen tegelijkertijd aanwezig</w:t>
            </w:r>
            <w:r w:rsidR="00050FDA" w:rsidRPr="006E17DB">
              <w:rPr>
                <w:lang w:val="nl-NL"/>
              </w:rPr>
              <w:t>;</w:t>
            </w:r>
          </w:p>
          <w:p w14:paraId="3B156288" w14:textId="7AB33215" w:rsidR="0047603D" w:rsidRPr="006E17DB" w:rsidRDefault="0047603D" w:rsidP="0047603D">
            <w:pPr>
              <w:pStyle w:val="Lijstalinea"/>
              <w:numPr>
                <w:ilvl w:val="0"/>
                <w:numId w:val="5"/>
              </w:numPr>
              <w:overflowPunct/>
              <w:autoSpaceDE/>
              <w:autoSpaceDN/>
              <w:adjustRightInd/>
              <w:spacing w:after="100" w:afterAutospacing="1"/>
              <w:contextualSpacing/>
              <w:textAlignment w:val="auto"/>
              <w:rPr>
                <w:lang w:val="nl-NL"/>
              </w:rPr>
            </w:pPr>
            <w:r w:rsidRPr="006E17DB">
              <w:rPr>
                <w:lang w:val="nl-NL"/>
              </w:rPr>
              <w:t>Keuken (in woonkamer): interne warmtelast van 16.00 – 22.00 uur als gevolg van koken</w:t>
            </w:r>
            <w:r w:rsidR="00050FDA" w:rsidRPr="006E17DB">
              <w:rPr>
                <w:lang w:val="nl-NL"/>
              </w:rPr>
              <w:t>;</w:t>
            </w:r>
          </w:p>
          <w:p w14:paraId="3E71D339" w14:textId="77777777" w:rsidR="0047603D" w:rsidRPr="006E17DB" w:rsidRDefault="0047603D" w:rsidP="0047603D">
            <w:pPr>
              <w:pStyle w:val="Lijstalinea"/>
              <w:numPr>
                <w:ilvl w:val="0"/>
                <w:numId w:val="5"/>
              </w:numPr>
              <w:overflowPunct/>
              <w:autoSpaceDE/>
              <w:autoSpaceDN/>
              <w:adjustRightInd/>
              <w:spacing w:after="100" w:afterAutospacing="1"/>
              <w:contextualSpacing/>
              <w:textAlignment w:val="auto"/>
              <w:rPr>
                <w:lang w:val="nl-NL"/>
              </w:rPr>
            </w:pPr>
            <w:r w:rsidRPr="006E17DB">
              <w:rPr>
                <w:lang w:val="nl-NL"/>
              </w:rPr>
              <w:t xml:space="preserve">Slaapkamer: </w:t>
            </w:r>
          </w:p>
          <w:p w14:paraId="2FC1070D" w14:textId="77777777" w:rsidR="0047603D" w:rsidRPr="006E17DB" w:rsidRDefault="0047603D" w:rsidP="00200D1D">
            <w:pPr>
              <w:pStyle w:val="Lijstalinea"/>
              <w:numPr>
                <w:ilvl w:val="1"/>
                <w:numId w:val="35"/>
              </w:numPr>
              <w:overflowPunct/>
              <w:autoSpaceDE/>
              <w:autoSpaceDN/>
              <w:adjustRightInd/>
              <w:spacing w:after="100" w:afterAutospacing="1"/>
              <w:contextualSpacing/>
              <w:textAlignment w:val="auto"/>
              <w:rPr>
                <w:lang w:val="nl-NL"/>
              </w:rPr>
            </w:pPr>
            <w:r w:rsidRPr="006E17DB">
              <w:rPr>
                <w:lang w:val="nl-NL"/>
              </w:rPr>
              <w:t>1 persoons slaapkamer: 0.00 – 24.00 uur: 1 persoon aanwezig</w:t>
            </w:r>
          </w:p>
          <w:p w14:paraId="5AE0285B" w14:textId="07F756CB" w:rsidR="0047603D" w:rsidRPr="006E17DB" w:rsidRDefault="0047603D" w:rsidP="0047603D">
            <w:pPr>
              <w:pStyle w:val="Lijstalinea"/>
              <w:numPr>
                <w:ilvl w:val="1"/>
                <w:numId w:val="35"/>
              </w:numPr>
              <w:overflowPunct/>
              <w:autoSpaceDE/>
              <w:autoSpaceDN/>
              <w:adjustRightInd/>
              <w:spacing w:after="100" w:afterAutospacing="1"/>
              <w:contextualSpacing/>
              <w:textAlignment w:val="auto"/>
              <w:rPr>
                <w:lang w:val="nl-NL"/>
              </w:rPr>
            </w:pPr>
            <w:r w:rsidRPr="006E17DB">
              <w:rPr>
                <w:lang w:val="nl-NL"/>
              </w:rPr>
              <w:t>2-persoons slaapkamer: 0.00</w:t>
            </w:r>
            <w:r w:rsidR="002D0B2A" w:rsidRPr="006E17DB">
              <w:rPr>
                <w:lang w:val="nl-NL"/>
              </w:rPr>
              <w:t xml:space="preserve"> </w:t>
            </w:r>
            <w:r w:rsidRPr="006E17DB">
              <w:rPr>
                <w:lang w:val="nl-NL"/>
              </w:rPr>
              <w:t>-</w:t>
            </w:r>
            <w:r w:rsidR="002D0B2A" w:rsidRPr="006E17DB">
              <w:rPr>
                <w:lang w:val="nl-NL"/>
              </w:rPr>
              <w:t xml:space="preserve"> </w:t>
            </w:r>
            <w:r w:rsidRPr="006E17DB">
              <w:rPr>
                <w:lang w:val="nl-NL"/>
              </w:rPr>
              <w:t>24.00 uur: 2 personen aanwezig</w:t>
            </w:r>
            <w:r w:rsidR="00520BA0" w:rsidRPr="006E17DB">
              <w:rPr>
                <w:lang w:val="nl-NL"/>
              </w:rPr>
              <w:t>.</w:t>
            </w:r>
            <w:r w:rsidRPr="006E17DB">
              <w:rPr>
                <w:lang w:val="nl-NL"/>
              </w:rPr>
              <w:t xml:space="preserve"> </w:t>
            </w:r>
          </w:p>
        </w:tc>
      </w:tr>
      <w:tr w:rsidR="0047603D" w:rsidRPr="00F016A9" w14:paraId="0ABC2B97"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126195DC" w14:textId="77777777" w:rsidR="0047603D" w:rsidRPr="006E17DB" w:rsidRDefault="00923B9D" w:rsidP="0047603D">
            <w:pPr>
              <w:rPr>
                <w:rFonts w:eastAsia="Calibri"/>
                <w:b/>
                <w:szCs w:val="22"/>
                <w:lang w:val="nl-NL"/>
              </w:rPr>
            </w:pPr>
            <w:r w:rsidRPr="006E17DB">
              <w:rPr>
                <w:rFonts w:eastAsia="Calibri"/>
                <w:b/>
                <w:szCs w:val="22"/>
                <w:lang w:val="nl-NL"/>
              </w:rPr>
              <w:t>Energiebeheer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BEC73A" w14:textId="77777777" w:rsidR="0047603D" w:rsidRPr="006E17DB" w:rsidRDefault="0047603D" w:rsidP="00AA4107">
            <w:pPr>
              <w:pStyle w:val="Lijstalinea"/>
              <w:numPr>
                <w:ilvl w:val="0"/>
                <w:numId w:val="23"/>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65EDDFA6" w14:textId="77777777" w:rsidR="0047603D" w:rsidRPr="006E17DB" w:rsidRDefault="0047603D" w:rsidP="0047603D">
            <w:pPr>
              <w:pStyle w:val="Bullet2"/>
              <w:numPr>
                <w:ilvl w:val="0"/>
                <w:numId w:val="0"/>
              </w:numPr>
            </w:pPr>
            <w:r w:rsidRPr="006E17DB">
              <w:t>Per woonfunctie dient op woningniveau gemeten te kunnen worden:</w:t>
            </w:r>
          </w:p>
          <w:p w14:paraId="71A9CC80" w14:textId="5C01FE2D" w:rsidR="0047603D" w:rsidRPr="006E17DB" w:rsidRDefault="00BA4292" w:rsidP="00200D1D">
            <w:pPr>
              <w:pStyle w:val="Bullet3"/>
              <w:numPr>
                <w:ilvl w:val="0"/>
                <w:numId w:val="34"/>
              </w:numPr>
            </w:pPr>
            <w:r w:rsidRPr="006E17DB">
              <w:t>Elektrisch</w:t>
            </w:r>
            <w:r w:rsidR="0047603D" w:rsidRPr="006E17DB">
              <w:t xml:space="preserve"> energiegebruik;</w:t>
            </w:r>
          </w:p>
          <w:p w14:paraId="1A174B9B" w14:textId="50FBFCFC" w:rsidR="001666B1" w:rsidRPr="006E17DB" w:rsidRDefault="00BA4292" w:rsidP="001666B1">
            <w:pPr>
              <w:pStyle w:val="Bullet3"/>
              <w:numPr>
                <w:ilvl w:val="0"/>
                <w:numId w:val="34"/>
              </w:numPr>
            </w:pPr>
            <w:r w:rsidRPr="006E17DB">
              <w:t>W</w:t>
            </w:r>
            <w:r w:rsidR="0047603D" w:rsidRPr="006E17DB">
              <w:t>armte</w:t>
            </w:r>
            <w:r w:rsidR="00441455" w:rsidRPr="006E17DB">
              <w:t>verbruik</w:t>
            </w:r>
            <w:r w:rsidR="0047603D" w:rsidRPr="006E17DB">
              <w:t xml:space="preserve"> (afhankelijk van warmte</w:t>
            </w:r>
            <w:r w:rsidR="002F61C9">
              <w:t>-</w:t>
            </w:r>
            <w:r w:rsidR="0047603D" w:rsidRPr="006E17DB">
              <w:t>opwekkingsinstallatie) door middel van doorstroming</w:t>
            </w:r>
            <w:r w:rsidR="00441455" w:rsidRPr="006E17DB">
              <w:t>.</w:t>
            </w:r>
          </w:p>
        </w:tc>
      </w:tr>
      <w:tr w:rsidR="0047603D" w:rsidRPr="00F016A9" w14:paraId="058F27C4" w14:textId="77777777" w:rsidTr="0047603D">
        <w:trPr>
          <w:trHeight w:val="50"/>
        </w:trPr>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6FE0EEC2" w14:textId="77777777" w:rsidR="0047603D" w:rsidRPr="006E17DB" w:rsidRDefault="00923B9D" w:rsidP="0047603D">
            <w:pPr>
              <w:rPr>
                <w:rFonts w:eastAsia="Calibri"/>
                <w:b/>
                <w:szCs w:val="22"/>
                <w:lang w:val="nl-NL"/>
              </w:rPr>
            </w:pPr>
            <w:r w:rsidRPr="006E17DB">
              <w:rPr>
                <w:rFonts w:eastAsia="Calibri"/>
                <w:b/>
                <w:szCs w:val="22"/>
                <w:lang w:val="nl-NL"/>
              </w:rPr>
              <w:t>Waterbeheer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3347D71" w14:textId="77777777" w:rsidR="0047603D" w:rsidRPr="006E17DB" w:rsidRDefault="0047603D" w:rsidP="00AA4107">
            <w:pPr>
              <w:pStyle w:val="Lijstalinea"/>
              <w:numPr>
                <w:ilvl w:val="0"/>
                <w:numId w:val="23"/>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2FBD205C" w14:textId="77777777" w:rsidR="0047603D" w:rsidRPr="006E17DB" w:rsidRDefault="0047603D" w:rsidP="0047603D">
            <w:pPr>
              <w:pStyle w:val="Bullet1"/>
              <w:numPr>
                <w:ilvl w:val="0"/>
                <w:numId w:val="0"/>
              </w:numPr>
              <w:tabs>
                <w:tab w:val="left" w:pos="708"/>
              </w:tabs>
            </w:pPr>
            <w:r w:rsidRPr="006E17DB">
              <w:t xml:space="preserve">Het watergebruik moet per afzonderlijke woning gemeten kunnen worden. </w:t>
            </w:r>
          </w:p>
        </w:tc>
      </w:tr>
    </w:tbl>
    <w:p w14:paraId="5FF54279" w14:textId="77777777" w:rsidR="0047603D" w:rsidRPr="006E17DB" w:rsidRDefault="0047603D" w:rsidP="0047603D">
      <w:pPr>
        <w:rPr>
          <w:lang w:val="nl-NL"/>
        </w:rPr>
      </w:pPr>
    </w:p>
    <w:p w14:paraId="5F04059B" w14:textId="77777777" w:rsidR="0047603D" w:rsidRPr="006E17DB" w:rsidRDefault="0047603D" w:rsidP="0047603D">
      <w:pPr>
        <w:pStyle w:val="Kop4"/>
        <w:rPr>
          <w:lang w:val="nl-NL"/>
        </w:rPr>
      </w:pPr>
      <w:bookmarkStart w:id="86" w:name="_Toc22313475"/>
      <w:r w:rsidRPr="006E17DB">
        <w:rPr>
          <w:lang w:val="nl-NL"/>
        </w:rPr>
        <w:t>4.1.2 Bouwkundig</w:t>
      </w:r>
      <w:bookmarkEnd w:id="86"/>
    </w:p>
    <w:tbl>
      <w:tblPr>
        <w:tblW w:w="9341" w:type="dxa"/>
        <w:tblInd w:w="10" w:type="dxa"/>
        <w:tblLook w:val="04A0" w:firstRow="1" w:lastRow="0" w:firstColumn="1" w:lastColumn="0" w:noHBand="0" w:noVBand="1"/>
      </w:tblPr>
      <w:tblGrid>
        <w:gridCol w:w="1659"/>
        <w:gridCol w:w="785"/>
        <w:gridCol w:w="6897"/>
      </w:tblGrid>
      <w:tr w:rsidR="0047603D" w:rsidRPr="006E17DB" w14:paraId="0086911B"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3857E97F"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1FA56CFA"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852835F"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F016A9" w14:paraId="4521AD47"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579781F" w14:textId="77777777" w:rsidR="0047603D" w:rsidRPr="006E17DB" w:rsidRDefault="0047603D" w:rsidP="0047603D">
            <w:pPr>
              <w:rPr>
                <w:rFonts w:eastAsia="Calibri"/>
                <w:b/>
                <w:szCs w:val="22"/>
                <w:lang w:val="nl-NL"/>
              </w:rPr>
            </w:pPr>
            <w:r w:rsidRPr="006E17DB">
              <w:rPr>
                <w:rFonts w:eastAsia="Calibri"/>
                <w:b/>
                <w:szCs w:val="22"/>
                <w:lang w:val="nl-NL"/>
              </w:rPr>
              <w:t xml:space="preserve">Flexibiliteit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00229C2"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E08DD61" w14:textId="513F0AB0" w:rsidR="0047603D" w:rsidRPr="006E17DB" w:rsidRDefault="0047603D" w:rsidP="00520BA0">
            <w:pPr>
              <w:pStyle w:val="Bullet1"/>
              <w:numPr>
                <w:ilvl w:val="0"/>
                <w:numId w:val="0"/>
              </w:numPr>
            </w:pPr>
            <w:r w:rsidRPr="006E17DB">
              <w:t xml:space="preserve">De woonfuncties </w:t>
            </w:r>
            <w:r w:rsidR="00520BA0" w:rsidRPr="006E17DB">
              <w:t xml:space="preserve">hebben </w:t>
            </w:r>
            <w:r w:rsidRPr="006E17DB">
              <w:t>zo min mogelijk dragende binnenwanden</w:t>
            </w:r>
            <w:r w:rsidR="00BA2195" w:rsidRPr="006E17DB">
              <w:t xml:space="preserve">, zodat deze anders ingedeeld </w:t>
            </w:r>
            <w:r w:rsidRPr="006E17DB">
              <w:t>kunnen worden</w:t>
            </w:r>
            <w:r w:rsidR="00520BA0" w:rsidRPr="006E17DB">
              <w:t>,</w:t>
            </w:r>
            <w:r w:rsidRPr="006E17DB">
              <w:t xml:space="preserve"> mocht dit wenselijk zijn.</w:t>
            </w:r>
          </w:p>
        </w:tc>
      </w:tr>
      <w:tr w:rsidR="0047603D" w:rsidRPr="00F016A9" w14:paraId="739B4CED"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8014ADE" w14:textId="7A89D6AE" w:rsidR="0047603D" w:rsidRPr="006E17DB" w:rsidRDefault="00BA4755" w:rsidP="0047603D">
            <w:pPr>
              <w:rPr>
                <w:rFonts w:eastAsia="Calibri"/>
                <w:b/>
                <w:szCs w:val="22"/>
                <w:lang w:val="nl-NL"/>
              </w:rPr>
            </w:pPr>
            <w:r w:rsidRPr="006E17DB">
              <w:rPr>
                <w:rFonts w:eastAsia="Calibri"/>
                <w:b/>
                <w:szCs w:val="22"/>
                <w:lang w:val="nl-NL"/>
              </w:rPr>
              <w:t>Gevel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4A20AD4"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77863B3B" w14:textId="6518E6B4" w:rsidR="0047603D" w:rsidRPr="006E17DB" w:rsidRDefault="0047603D" w:rsidP="00520BA0">
            <w:pPr>
              <w:rPr>
                <w:lang w:val="nl-NL"/>
              </w:rPr>
            </w:pPr>
            <w:r w:rsidRPr="006E17DB">
              <w:rPr>
                <w:lang w:val="nl-NL"/>
              </w:rPr>
              <w:t xml:space="preserve">De buitenkozijnen van de woongebouwen </w:t>
            </w:r>
            <w:r w:rsidR="00BA4755" w:rsidRPr="006E17DB">
              <w:rPr>
                <w:lang w:val="nl-NL"/>
              </w:rPr>
              <w:t xml:space="preserve">uitvoeren in kunststof (alleen ramen, geen deuren) of hout met een </w:t>
            </w:r>
            <w:r w:rsidRPr="006E17DB">
              <w:rPr>
                <w:lang w:val="nl-NL"/>
              </w:rPr>
              <w:t>minimale volumieke massa van 500 kg/m</w:t>
            </w:r>
            <w:r w:rsidR="00520BA0" w:rsidRPr="006E17DB">
              <w:rPr>
                <w:lang w:val="nl-NL"/>
              </w:rPr>
              <w:t>³</w:t>
            </w:r>
            <w:r w:rsidRPr="006E17DB">
              <w:rPr>
                <w:lang w:val="nl-NL"/>
              </w:rPr>
              <w:t>.</w:t>
            </w:r>
          </w:p>
        </w:tc>
      </w:tr>
      <w:tr w:rsidR="0047603D" w:rsidRPr="00F016A9" w14:paraId="07BDF3DD"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7E3221A" w14:textId="77777777" w:rsidR="0047603D" w:rsidRPr="006E17DB" w:rsidRDefault="0047603D" w:rsidP="0047603D">
            <w:pPr>
              <w:rPr>
                <w:rFonts w:eastAsia="Calibri"/>
                <w:b/>
                <w:szCs w:val="22"/>
                <w:lang w:val="nl-NL"/>
              </w:rPr>
            </w:pPr>
            <w:r w:rsidRPr="006E17DB">
              <w:rPr>
                <w:rFonts w:eastAsia="Calibri"/>
                <w:b/>
                <w:szCs w:val="22"/>
                <w:lang w:val="nl-NL"/>
              </w:rPr>
              <w:t>Buitendeur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F9FF89D"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7118F94" w14:textId="13D830B2" w:rsidR="0047603D" w:rsidRPr="006E17DB" w:rsidRDefault="0047603D" w:rsidP="00520BA0">
            <w:pPr>
              <w:rPr>
                <w:lang w:val="nl-NL"/>
              </w:rPr>
            </w:pPr>
            <w:r w:rsidRPr="006E17DB">
              <w:rPr>
                <w:lang w:val="nl-NL"/>
              </w:rPr>
              <w:t xml:space="preserve">Bij de woningen is de buitendeur voorzien van een smalle glasstrook van gelaagd mat en/of melkglas (dit </w:t>
            </w:r>
            <w:r w:rsidR="002D0B2A" w:rsidRPr="006E17DB">
              <w:rPr>
                <w:lang w:val="nl-NL"/>
              </w:rPr>
              <w:t>i</w:t>
            </w:r>
            <w:r w:rsidR="00520BA0" w:rsidRPr="006E17DB">
              <w:rPr>
                <w:lang w:val="nl-NL"/>
              </w:rPr>
              <w:t>n verband met</w:t>
            </w:r>
            <w:r w:rsidRPr="006E17DB">
              <w:rPr>
                <w:lang w:val="nl-NL"/>
              </w:rPr>
              <w:t xml:space="preserve"> molest en privacy).</w:t>
            </w:r>
          </w:p>
        </w:tc>
      </w:tr>
      <w:tr w:rsidR="008E1412" w:rsidRPr="00F016A9" w14:paraId="36968D08"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D41299F" w14:textId="77777777" w:rsidR="008E1412" w:rsidRPr="001666B1" w:rsidRDefault="008E1412" w:rsidP="0047603D">
            <w:pPr>
              <w:rPr>
                <w:rFonts w:eastAsia="Calibri"/>
                <w:b/>
                <w:szCs w:val="22"/>
                <w:lang w:val="nl-NL"/>
              </w:rPr>
            </w:pPr>
            <w:r w:rsidRPr="001666B1">
              <w:rPr>
                <w:rFonts w:eastAsia="Calibri"/>
                <w:b/>
                <w:szCs w:val="22"/>
                <w:lang w:val="nl-NL"/>
              </w:rPr>
              <w:t xml:space="preserve">Binnendeuren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7E68569" w14:textId="77777777" w:rsidR="008E1412" w:rsidRPr="001666B1" w:rsidRDefault="008E1412"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11990662" w14:textId="69D89919" w:rsidR="008E1412" w:rsidRPr="001666B1" w:rsidRDefault="008E1412" w:rsidP="00520BA0">
            <w:pPr>
              <w:rPr>
                <w:lang w:val="nl-NL"/>
              </w:rPr>
            </w:pPr>
            <w:r w:rsidRPr="001666B1">
              <w:rPr>
                <w:lang w:val="nl-NL"/>
              </w:rPr>
              <w:t xml:space="preserve">Binnendeuren </w:t>
            </w:r>
            <w:r w:rsidR="00520BA0" w:rsidRPr="001666B1">
              <w:rPr>
                <w:lang w:val="nl-NL"/>
              </w:rPr>
              <w:t>worden</w:t>
            </w:r>
            <w:r w:rsidRPr="001666B1">
              <w:rPr>
                <w:lang w:val="nl-NL"/>
              </w:rPr>
              <w:t xml:space="preserve"> geplaatst met een nastelkozijn zonder bovenlicht. De binnendeur zelf is een stompe</w:t>
            </w:r>
            <w:r w:rsidR="00BA4292" w:rsidRPr="001666B1">
              <w:rPr>
                <w:lang w:val="nl-NL"/>
              </w:rPr>
              <w:t xml:space="preserve"> </w:t>
            </w:r>
            <w:r w:rsidRPr="001666B1">
              <w:rPr>
                <w:lang w:val="nl-NL"/>
              </w:rPr>
              <w:t xml:space="preserve">deur met hardkunstof toplaag zonder glasstroken. </w:t>
            </w:r>
          </w:p>
        </w:tc>
      </w:tr>
      <w:tr w:rsidR="0047603D" w:rsidRPr="00F016A9" w14:paraId="6C325E19"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8AD44EC" w14:textId="77777777" w:rsidR="0047603D" w:rsidRPr="001666B1" w:rsidRDefault="0047603D" w:rsidP="0047603D">
            <w:pPr>
              <w:rPr>
                <w:rFonts w:eastAsia="Calibri"/>
                <w:b/>
                <w:szCs w:val="22"/>
                <w:lang w:val="nl-NL"/>
              </w:rPr>
            </w:pPr>
            <w:r w:rsidRPr="001666B1">
              <w:rPr>
                <w:rFonts w:eastAsia="Calibri"/>
                <w:b/>
                <w:szCs w:val="22"/>
                <w:lang w:val="nl-NL"/>
              </w:rPr>
              <w:t>Woonkamer- deur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A39E37B" w14:textId="77777777" w:rsidR="0047603D" w:rsidRPr="001666B1"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9D8C60A" w14:textId="553434C5" w:rsidR="0047603D" w:rsidRPr="001666B1" w:rsidRDefault="0047603D" w:rsidP="00EE60C8">
            <w:pPr>
              <w:rPr>
                <w:lang w:val="nl-NL"/>
              </w:rPr>
            </w:pPr>
            <w:r w:rsidRPr="001666B1">
              <w:rPr>
                <w:lang w:val="nl-NL"/>
              </w:rPr>
              <w:t xml:space="preserve">De deur van de woonkamer </w:t>
            </w:r>
            <w:r w:rsidR="00EE60C8" w:rsidRPr="001666B1">
              <w:rPr>
                <w:lang w:val="nl-NL"/>
              </w:rPr>
              <w:t xml:space="preserve">wordt </w:t>
            </w:r>
            <w:r w:rsidR="008E1412" w:rsidRPr="001666B1">
              <w:rPr>
                <w:lang w:val="nl-NL"/>
              </w:rPr>
              <w:t>als uitzondering op bovenstaande eis, indien</w:t>
            </w:r>
            <w:r w:rsidRPr="001666B1">
              <w:rPr>
                <w:lang w:val="nl-NL"/>
              </w:rPr>
              <w:t xml:space="preserve"> mogelijk voorzien van een bovenlicht om daglicht in de verkeersruimte te krijgen</w:t>
            </w:r>
            <w:r w:rsidR="008E1412" w:rsidRPr="001666B1">
              <w:rPr>
                <w:lang w:val="nl-NL"/>
              </w:rPr>
              <w:t>.</w:t>
            </w:r>
          </w:p>
        </w:tc>
      </w:tr>
      <w:tr w:rsidR="0047603D" w:rsidRPr="00F016A9" w14:paraId="058068EC"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350D792" w14:textId="77777777" w:rsidR="0047603D" w:rsidRPr="001666B1" w:rsidRDefault="0047603D" w:rsidP="0047603D">
            <w:pPr>
              <w:rPr>
                <w:rFonts w:eastAsia="Calibri"/>
                <w:b/>
                <w:szCs w:val="22"/>
                <w:lang w:val="nl-NL"/>
              </w:rPr>
            </w:pPr>
            <w:r w:rsidRPr="001666B1">
              <w:rPr>
                <w:rFonts w:eastAsia="Calibri"/>
                <w:b/>
                <w:szCs w:val="22"/>
                <w:lang w:val="nl-NL"/>
              </w:rPr>
              <w:t>Woning-scheidende wanden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F6AEADC" w14:textId="77777777" w:rsidR="0047603D" w:rsidRPr="001666B1"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3C0C633" w14:textId="169000F1" w:rsidR="0047603D" w:rsidRPr="001666B1" w:rsidRDefault="0047603D" w:rsidP="00EE60C8">
            <w:pPr>
              <w:rPr>
                <w:lang w:val="nl-NL"/>
              </w:rPr>
            </w:pPr>
            <w:r w:rsidRPr="001666B1">
              <w:rPr>
                <w:lang w:val="nl-NL"/>
              </w:rPr>
              <w:t>Woningscheidende wanden</w:t>
            </w:r>
            <w:r w:rsidR="00BA2195" w:rsidRPr="001666B1">
              <w:rPr>
                <w:lang w:val="nl-NL"/>
              </w:rPr>
              <w:t xml:space="preserve"> </w:t>
            </w:r>
            <w:r w:rsidR="003F6DF1" w:rsidRPr="001666B1">
              <w:rPr>
                <w:lang w:val="nl-NL"/>
              </w:rPr>
              <w:t xml:space="preserve">kunnen </w:t>
            </w:r>
            <w:r w:rsidR="00BA2195" w:rsidRPr="001666B1">
              <w:rPr>
                <w:lang w:val="nl-NL"/>
              </w:rPr>
              <w:t xml:space="preserve">van </w:t>
            </w:r>
            <w:r w:rsidR="00EE60C8" w:rsidRPr="001666B1">
              <w:rPr>
                <w:lang w:val="nl-NL"/>
              </w:rPr>
              <w:t xml:space="preserve">onder andere </w:t>
            </w:r>
            <w:r w:rsidRPr="001666B1">
              <w:rPr>
                <w:lang w:val="nl-NL"/>
              </w:rPr>
              <w:t xml:space="preserve">beton (massief of ankerloze spouw) of baksteen met voorzetwand </w:t>
            </w:r>
            <w:r w:rsidR="00BA2195" w:rsidRPr="001666B1">
              <w:rPr>
                <w:lang w:val="nl-NL"/>
              </w:rPr>
              <w:t>worden geconstrueerd. K</w:t>
            </w:r>
            <w:r w:rsidRPr="001666B1">
              <w:rPr>
                <w:lang w:val="nl-NL"/>
              </w:rPr>
              <w:t>alkzandsteen met afwerking op basis van gips (aansluitingen kalkzandsteen rondom en kwetsbaarheid gips)</w:t>
            </w:r>
            <w:r w:rsidR="00BA2195" w:rsidRPr="001666B1">
              <w:rPr>
                <w:lang w:val="nl-NL"/>
              </w:rPr>
              <w:t xml:space="preserve"> is niet toegestaan. </w:t>
            </w:r>
          </w:p>
        </w:tc>
      </w:tr>
      <w:tr w:rsidR="0047603D" w:rsidRPr="00F016A9" w14:paraId="48594A55"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A45E9C5" w14:textId="77777777" w:rsidR="0047603D" w:rsidRPr="006E17DB" w:rsidRDefault="0047603D" w:rsidP="0047603D">
            <w:pPr>
              <w:rPr>
                <w:rFonts w:eastAsia="Calibri"/>
                <w:b/>
                <w:szCs w:val="22"/>
                <w:lang w:val="nl-NL"/>
              </w:rPr>
            </w:pPr>
            <w:r w:rsidRPr="006E17DB">
              <w:rPr>
                <w:rFonts w:eastAsia="Calibri"/>
                <w:b/>
                <w:szCs w:val="22"/>
                <w:lang w:val="nl-NL"/>
              </w:rPr>
              <w:lastRenderedPageBreak/>
              <w:t>Binnenwanden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72601B5"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81C601B" w14:textId="77777777" w:rsidR="0047603D" w:rsidRPr="006E17DB" w:rsidRDefault="0047603D" w:rsidP="0047603D">
            <w:pPr>
              <w:rPr>
                <w:lang w:val="nl-NL"/>
              </w:rPr>
            </w:pPr>
            <w:r w:rsidRPr="006E17DB">
              <w:rPr>
                <w:lang w:val="nl-NL"/>
              </w:rPr>
              <w:t>Materiaalkeuze voor binnenwanden</w:t>
            </w:r>
            <w:r w:rsidR="00BA2195" w:rsidRPr="006E17DB">
              <w:rPr>
                <w:lang w:val="nl-NL"/>
              </w:rPr>
              <w:t>:</w:t>
            </w:r>
            <w:r w:rsidRPr="006E17DB">
              <w:rPr>
                <w:lang w:val="nl-NL"/>
              </w:rPr>
              <w:t xml:space="preserve"> beton of metalstud voorzien van een cementgebonden plaat met verlaagde stijlafstand (absoluut gipsvrij en watervast rondom badkamer en ter plaatse van achterwand keuken) </w:t>
            </w:r>
          </w:p>
          <w:p w14:paraId="239FE678" w14:textId="77777777" w:rsidR="0047603D" w:rsidRPr="006E17DB" w:rsidRDefault="00BA2195" w:rsidP="0047603D">
            <w:pPr>
              <w:rPr>
                <w:szCs w:val="24"/>
                <w:lang w:val="nl-NL"/>
              </w:rPr>
            </w:pPr>
            <w:r w:rsidRPr="006E17DB">
              <w:rPr>
                <w:lang w:val="nl-NL"/>
              </w:rPr>
              <w:t>H</w:t>
            </w:r>
            <w:r w:rsidR="0047603D" w:rsidRPr="006E17DB">
              <w:rPr>
                <w:lang w:val="nl-NL"/>
              </w:rPr>
              <w:t>outskeletbouw, gipsblokken, plaatmaterialen als gips en mdf</w:t>
            </w:r>
            <w:r w:rsidRPr="006E17DB">
              <w:rPr>
                <w:lang w:val="nl-NL"/>
              </w:rPr>
              <w:t xml:space="preserve"> is niet toegestaan. </w:t>
            </w:r>
          </w:p>
        </w:tc>
      </w:tr>
      <w:tr w:rsidR="0047603D" w:rsidRPr="00F016A9" w14:paraId="03C2F91D"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4857652" w14:textId="77777777" w:rsidR="0047603D" w:rsidRPr="006E17DB" w:rsidRDefault="0047603D" w:rsidP="0047603D">
            <w:pPr>
              <w:rPr>
                <w:rFonts w:eastAsia="Calibri"/>
                <w:b/>
                <w:szCs w:val="22"/>
                <w:lang w:val="nl-NL"/>
              </w:rPr>
            </w:pPr>
            <w:r w:rsidRPr="006E17DB">
              <w:rPr>
                <w:rFonts w:eastAsia="Calibri"/>
                <w:b/>
                <w:szCs w:val="22"/>
                <w:lang w:val="nl-NL"/>
              </w:rPr>
              <w:t>Afwerkingen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F1900A8"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D3AF0D7" w14:textId="77777777" w:rsidR="0047603D" w:rsidRPr="00F016A9" w:rsidRDefault="00BA2195" w:rsidP="0047603D">
            <w:r w:rsidRPr="006E17DB">
              <w:rPr>
                <w:lang w:val="nl-NL"/>
              </w:rPr>
              <w:t xml:space="preserve">Materiaalkeuze voor afwerkingen is </w:t>
            </w:r>
            <w:r w:rsidR="0047603D" w:rsidRPr="006E17DB">
              <w:rPr>
                <w:lang w:val="nl-NL"/>
              </w:rPr>
              <w:t xml:space="preserve">afhankelijk van ondergrond en afwerking een glasvliesbehang met verfsysteem dat stootvast, krasvast, schrobvast, hard en glad is (bv. </w:t>
            </w:r>
            <w:r w:rsidR="0047603D" w:rsidRPr="00F016A9">
              <w:t xml:space="preserve">Wandflex PU Coat, Sigma Pearl Clean of Wapex van Sikkens). </w:t>
            </w:r>
          </w:p>
          <w:p w14:paraId="093650B6" w14:textId="77777777" w:rsidR="0047603D" w:rsidRPr="006E17DB" w:rsidRDefault="00BA2195" w:rsidP="00BA2195">
            <w:pPr>
              <w:rPr>
                <w:szCs w:val="24"/>
                <w:lang w:val="nl-NL"/>
              </w:rPr>
            </w:pPr>
            <w:r w:rsidRPr="006E17DB">
              <w:rPr>
                <w:lang w:val="nl-NL"/>
              </w:rPr>
              <w:t>S</w:t>
            </w:r>
            <w:r w:rsidR="0047603D" w:rsidRPr="006E17DB">
              <w:rPr>
                <w:lang w:val="nl-NL"/>
              </w:rPr>
              <w:t xml:space="preserve">chrobvaste Latex muurverf </w:t>
            </w:r>
            <w:r w:rsidRPr="006E17DB">
              <w:rPr>
                <w:lang w:val="nl-NL"/>
              </w:rPr>
              <w:t xml:space="preserve">is niet toegestaan.  </w:t>
            </w:r>
          </w:p>
        </w:tc>
      </w:tr>
      <w:tr w:rsidR="0047603D" w:rsidRPr="00F016A9" w14:paraId="7965F761" w14:textId="77777777" w:rsidTr="0047603D">
        <w:trPr>
          <w:trHeight w:val="50"/>
        </w:trPr>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9DB7A57" w14:textId="77777777" w:rsidR="0047603D" w:rsidRPr="006E17DB" w:rsidRDefault="0047603D" w:rsidP="0047603D">
            <w:pPr>
              <w:rPr>
                <w:rFonts w:eastAsia="Calibri"/>
                <w:b/>
                <w:szCs w:val="22"/>
                <w:lang w:val="nl-NL"/>
              </w:rPr>
            </w:pPr>
            <w:r w:rsidRPr="006E17DB">
              <w:rPr>
                <w:rFonts w:eastAsia="Calibri"/>
                <w:b/>
                <w:szCs w:val="22"/>
                <w:lang w:val="nl-NL"/>
              </w:rPr>
              <w:t>Badkamer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3F14D46"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FAED054" w14:textId="010A7BA4" w:rsidR="00C07C9D" w:rsidRPr="006E17DB" w:rsidRDefault="00C07C9D" w:rsidP="00C07C9D">
            <w:pPr>
              <w:rPr>
                <w:lang w:val="nl-NL"/>
              </w:rPr>
            </w:pPr>
            <w:r w:rsidRPr="006E17DB">
              <w:rPr>
                <w:szCs w:val="24"/>
                <w:lang w:val="nl-NL"/>
              </w:rPr>
              <w:t xml:space="preserve">Wandopbouw: </w:t>
            </w:r>
            <w:r w:rsidRPr="006E17DB">
              <w:rPr>
                <w:lang w:val="nl-NL"/>
              </w:rPr>
              <w:t>Beton</w:t>
            </w:r>
            <w:r w:rsidRPr="006E17DB">
              <w:rPr>
                <w:szCs w:val="24"/>
                <w:lang w:val="nl-NL"/>
              </w:rPr>
              <w:t>, steenachtig materiaal of WR Gipsvezelplaat (RO-gips o</w:t>
            </w:r>
            <w:r w:rsidR="00EE60C8" w:rsidRPr="006E17DB">
              <w:rPr>
                <w:szCs w:val="24"/>
                <w:lang w:val="nl-NL"/>
              </w:rPr>
              <w:t>f gelijkwaardig</w:t>
            </w:r>
            <w:r w:rsidRPr="006E17DB">
              <w:rPr>
                <w:szCs w:val="24"/>
                <w:lang w:val="nl-NL"/>
              </w:rPr>
              <w:t>)</w:t>
            </w:r>
            <w:r w:rsidR="00EE60C8" w:rsidRPr="006E17DB">
              <w:rPr>
                <w:szCs w:val="24"/>
                <w:lang w:val="nl-NL"/>
              </w:rPr>
              <w:t>.</w:t>
            </w:r>
          </w:p>
          <w:p w14:paraId="2F54C5B6" w14:textId="77777777" w:rsidR="00C07C9D" w:rsidRPr="006E17DB" w:rsidRDefault="00C07C9D" w:rsidP="00C07C9D">
            <w:pPr>
              <w:pStyle w:val="Bullet1"/>
              <w:numPr>
                <w:ilvl w:val="0"/>
                <w:numId w:val="0"/>
              </w:numPr>
              <w:ind w:left="360" w:hanging="360"/>
            </w:pPr>
          </w:p>
          <w:p w14:paraId="1E2A824C" w14:textId="40A5E862" w:rsidR="00C07C9D" w:rsidRPr="006E17DB" w:rsidRDefault="00C07C9D" w:rsidP="00C07C9D">
            <w:pPr>
              <w:rPr>
                <w:szCs w:val="24"/>
                <w:lang w:val="nl-NL"/>
              </w:rPr>
            </w:pPr>
            <w:r w:rsidRPr="006E17DB">
              <w:rPr>
                <w:szCs w:val="24"/>
                <w:lang w:val="nl-NL"/>
              </w:rPr>
              <w:t>Wandtegel: glanzende wandtegels type Mosa Holland 240</w:t>
            </w:r>
            <w:r w:rsidR="00B1232B">
              <w:rPr>
                <w:szCs w:val="24"/>
                <w:lang w:val="nl-NL"/>
              </w:rPr>
              <w:t xml:space="preserve"> (of gelijkwaardig</w:t>
            </w:r>
            <w:r w:rsidR="002C084C">
              <w:rPr>
                <w:szCs w:val="24"/>
                <w:lang w:val="nl-NL"/>
              </w:rPr>
              <w:t>),</w:t>
            </w:r>
            <w:r w:rsidRPr="006E17DB">
              <w:rPr>
                <w:szCs w:val="24"/>
                <w:lang w:val="nl-NL"/>
              </w:rPr>
              <w:t xml:space="preserve"> Classic (15x15) Basic (15x20) of Elegant (15x30) tot aan plafond</w:t>
            </w:r>
            <w:r w:rsidR="00EE60C8" w:rsidRPr="006E17DB">
              <w:rPr>
                <w:szCs w:val="24"/>
                <w:lang w:val="nl-NL"/>
              </w:rPr>
              <w:t>.</w:t>
            </w:r>
          </w:p>
          <w:p w14:paraId="4E21287F" w14:textId="77777777" w:rsidR="00C07C9D" w:rsidRPr="006E17DB" w:rsidRDefault="00C07C9D" w:rsidP="00C07C9D">
            <w:pPr>
              <w:rPr>
                <w:szCs w:val="24"/>
                <w:lang w:val="nl-NL"/>
              </w:rPr>
            </w:pPr>
          </w:p>
          <w:p w14:paraId="39D73080" w14:textId="7D4730BF" w:rsidR="0047603D" w:rsidRPr="006E17DB" w:rsidRDefault="00C07C9D" w:rsidP="00C07C9D">
            <w:pPr>
              <w:rPr>
                <w:szCs w:val="24"/>
                <w:lang w:val="nl-NL"/>
              </w:rPr>
            </w:pPr>
            <w:r w:rsidRPr="006E17DB">
              <w:rPr>
                <w:szCs w:val="24"/>
                <w:lang w:val="nl-NL"/>
              </w:rPr>
              <w:t xml:space="preserve">Afwerking: </w:t>
            </w:r>
            <w:r w:rsidR="00B1232B">
              <w:rPr>
                <w:szCs w:val="24"/>
                <w:lang w:val="nl-NL"/>
              </w:rPr>
              <w:t xml:space="preserve">lichtgrijs </w:t>
            </w:r>
            <w:r w:rsidRPr="006E17DB">
              <w:rPr>
                <w:szCs w:val="24"/>
                <w:lang w:val="nl-NL"/>
              </w:rPr>
              <w:t>grijs voegwerk, betegelde wandhoeken en betegelde overgangen van wand naar vloer uitvoeren met kimband en kitnaden</w:t>
            </w:r>
            <w:r w:rsidR="00EE60C8" w:rsidRPr="006E17DB">
              <w:rPr>
                <w:szCs w:val="24"/>
                <w:lang w:val="nl-NL"/>
              </w:rPr>
              <w:t>.</w:t>
            </w:r>
          </w:p>
          <w:p w14:paraId="0D65765C" w14:textId="77777777" w:rsidR="00C07C9D" w:rsidRPr="006E17DB" w:rsidRDefault="00C07C9D" w:rsidP="00C07C9D">
            <w:pPr>
              <w:rPr>
                <w:szCs w:val="24"/>
                <w:lang w:val="nl-NL"/>
              </w:rPr>
            </w:pPr>
          </w:p>
          <w:p w14:paraId="074C86D4" w14:textId="282689D1" w:rsidR="00C07C9D" w:rsidRPr="006E17DB" w:rsidRDefault="00C07C9D" w:rsidP="00C07C9D">
            <w:pPr>
              <w:rPr>
                <w:szCs w:val="24"/>
                <w:lang w:val="nl-NL"/>
              </w:rPr>
            </w:pPr>
            <w:r w:rsidRPr="006E17DB">
              <w:rPr>
                <w:szCs w:val="24"/>
                <w:lang w:val="nl-NL"/>
              </w:rPr>
              <w:t>Vloer: Gehele badkamervloer op voldoende afschot met uitzondering van toilet-opstelplaats.</w:t>
            </w:r>
          </w:p>
          <w:p w14:paraId="6981EEF7" w14:textId="77777777" w:rsidR="00C07C9D" w:rsidRPr="006E17DB" w:rsidRDefault="00C07C9D" w:rsidP="00C07C9D">
            <w:pPr>
              <w:rPr>
                <w:szCs w:val="24"/>
                <w:lang w:val="nl-NL"/>
              </w:rPr>
            </w:pPr>
          </w:p>
          <w:p w14:paraId="61B8B50E" w14:textId="778DB41E" w:rsidR="00C07C9D" w:rsidRPr="006E17DB" w:rsidRDefault="00C07C9D" w:rsidP="00C07C9D">
            <w:pPr>
              <w:rPr>
                <w:szCs w:val="24"/>
                <w:lang w:val="nl-NL"/>
              </w:rPr>
            </w:pPr>
            <w:r w:rsidRPr="006E17DB">
              <w:rPr>
                <w:szCs w:val="24"/>
                <w:lang w:val="nl-NL"/>
              </w:rPr>
              <w:t xml:space="preserve">Vloertegel: </w:t>
            </w:r>
          </w:p>
          <w:p w14:paraId="21D4F6CD" w14:textId="5197FAFE" w:rsidR="00C07C9D" w:rsidRPr="006E17DB" w:rsidRDefault="000132DA" w:rsidP="00F56602">
            <w:pPr>
              <w:pStyle w:val="Bullet1"/>
              <w:numPr>
                <w:ilvl w:val="1"/>
                <w:numId w:val="13"/>
              </w:numPr>
            </w:pPr>
            <w:r w:rsidRPr="006E17DB">
              <w:t>In douchehoek d</w:t>
            </w:r>
            <w:r w:rsidR="00C07C9D" w:rsidRPr="006E17DB">
              <w:t>onkergekleurde dubbel hardgebakken matte vloertegels (Mosa afmetingen 15*15cm antislipgroep 1A)</w:t>
            </w:r>
            <w:r w:rsidR="00EE60C8" w:rsidRPr="006E17DB">
              <w:t>;</w:t>
            </w:r>
          </w:p>
          <w:p w14:paraId="020CCE26" w14:textId="4E84CCC9" w:rsidR="00C07C9D" w:rsidRPr="006E17DB" w:rsidRDefault="00C07C9D" w:rsidP="00C07C9D">
            <w:pPr>
              <w:pStyle w:val="Bullet1"/>
              <w:numPr>
                <w:ilvl w:val="1"/>
                <w:numId w:val="13"/>
              </w:numPr>
            </w:pPr>
            <w:r w:rsidRPr="006E17DB">
              <w:t>Overig vloer betegeld met donkergekleurde dubbel hardgebakken matte vloertegels (Mosa afmetingen 15*15cm)</w:t>
            </w:r>
            <w:r w:rsidR="00EE60C8" w:rsidRPr="006E17DB">
              <w:t>;</w:t>
            </w:r>
          </w:p>
          <w:p w14:paraId="404D39B5" w14:textId="334061E1" w:rsidR="00C07C9D" w:rsidRPr="006E17DB" w:rsidRDefault="00C07C9D" w:rsidP="00C07C9D">
            <w:pPr>
              <w:pStyle w:val="Bullet1"/>
              <w:numPr>
                <w:ilvl w:val="1"/>
                <w:numId w:val="13"/>
              </w:numPr>
            </w:pPr>
            <w:r w:rsidRPr="006E17DB">
              <w:t>Donkergrijs voegwerk</w:t>
            </w:r>
            <w:r w:rsidR="00EE60C8" w:rsidRPr="006E17DB">
              <w:t>.</w:t>
            </w:r>
          </w:p>
          <w:p w14:paraId="4CCDAB58" w14:textId="77777777" w:rsidR="00C07C9D" w:rsidRPr="006E17DB" w:rsidRDefault="00C07C9D" w:rsidP="00C07C9D">
            <w:pPr>
              <w:rPr>
                <w:szCs w:val="24"/>
                <w:lang w:val="nl-NL"/>
              </w:rPr>
            </w:pPr>
          </w:p>
          <w:p w14:paraId="6DABAD8B" w14:textId="1EB5629D" w:rsidR="00C07C9D" w:rsidRPr="006E17DB" w:rsidRDefault="00C07C9D" w:rsidP="00C07C9D">
            <w:pPr>
              <w:rPr>
                <w:szCs w:val="24"/>
                <w:lang w:val="nl-NL"/>
              </w:rPr>
            </w:pPr>
            <w:r w:rsidRPr="006E17DB">
              <w:rPr>
                <w:szCs w:val="24"/>
                <w:lang w:val="nl-NL"/>
              </w:rPr>
              <w:t xml:space="preserve"> Overig</w:t>
            </w:r>
          </w:p>
          <w:p w14:paraId="6E2DA7B4" w14:textId="071A21C5" w:rsidR="00C07C9D" w:rsidRPr="006E17DB" w:rsidRDefault="002C084C" w:rsidP="00F56602">
            <w:pPr>
              <w:pStyle w:val="Bullet1"/>
              <w:numPr>
                <w:ilvl w:val="1"/>
                <w:numId w:val="13"/>
              </w:numPr>
            </w:pPr>
            <w:r w:rsidRPr="006E17DB">
              <w:t>Rvs</w:t>
            </w:r>
            <w:r w:rsidR="00C07C9D" w:rsidRPr="006E17DB">
              <w:t xml:space="preserve"> doucheput in tegelmaat</w:t>
            </w:r>
            <w:r w:rsidR="00441455" w:rsidRPr="006E17DB">
              <w:t xml:space="preserve"> en </w:t>
            </w:r>
            <w:r w:rsidR="001666B1">
              <w:t>vast te zetten met schroef</w:t>
            </w:r>
            <w:r w:rsidR="00EE60C8" w:rsidRPr="006E17DB">
              <w:t>;</w:t>
            </w:r>
          </w:p>
          <w:p w14:paraId="0D50D27B" w14:textId="107E1FFF" w:rsidR="00441455" w:rsidRPr="006E17DB" w:rsidRDefault="00C07C9D" w:rsidP="00C07C9D">
            <w:pPr>
              <w:pStyle w:val="Bullet1"/>
              <w:numPr>
                <w:ilvl w:val="1"/>
                <w:numId w:val="13"/>
              </w:numPr>
            </w:pPr>
            <w:r w:rsidRPr="006E17DB">
              <w:t>Doucheputje rondom aanwerken met epoxy</w:t>
            </w:r>
            <w:r w:rsidR="00EE60C8" w:rsidRPr="006E17DB">
              <w:t>;</w:t>
            </w:r>
            <w:r w:rsidRPr="006E17DB">
              <w:t xml:space="preserve"> </w:t>
            </w:r>
          </w:p>
          <w:p w14:paraId="3832369D" w14:textId="5C0BC200" w:rsidR="00C07C9D" w:rsidRPr="006E17DB" w:rsidRDefault="00441455" w:rsidP="008161EF">
            <w:pPr>
              <w:pStyle w:val="Bullet1"/>
              <w:numPr>
                <w:ilvl w:val="1"/>
                <w:numId w:val="13"/>
              </w:numPr>
            </w:pPr>
            <w:r w:rsidRPr="006E17DB">
              <w:t xml:space="preserve">Bij </w:t>
            </w:r>
            <w:r w:rsidR="008161EF">
              <w:t xml:space="preserve">doucheruimten/ badkamers  met meer dan drie douches </w:t>
            </w:r>
            <w:r w:rsidRPr="006E17DB">
              <w:t xml:space="preserve"> een extra schrobput aanbrengen of de gehele vloer op afschot.</w:t>
            </w:r>
          </w:p>
        </w:tc>
      </w:tr>
    </w:tbl>
    <w:p w14:paraId="57D035FA" w14:textId="77777777" w:rsidR="0047603D" w:rsidRPr="006E17DB" w:rsidRDefault="0047603D" w:rsidP="0047603D">
      <w:pPr>
        <w:rPr>
          <w:lang w:val="nl-NL"/>
        </w:rPr>
      </w:pPr>
    </w:p>
    <w:p w14:paraId="69B3ADD5" w14:textId="77777777" w:rsidR="0047603D" w:rsidRPr="006E17DB" w:rsidRDefault="0047603D" w:rsidP="0047603D">
      <w:pPr>
        <w:pStyle w:val="Kop4"/>
        <w:rPr>
          <w:lang w:val="nl-NL"/>
        </w:rPr>
      </w:pPr>
      <w:bookmarkStart w:id="87" w:name="_Toc22313476"/>
      <w:r w:rsidRPr="006E17DB">
        <w:rPr>
          <w:lang w:val="nl-NL"/>
        </w:rPr>
        <w:t>4.1.3 Bouwfysica</w:t>
      </w:r>
      <w:bookmarkEnd w:id="87"/>
      <w:r w:rsidRPr="006E17DB">
        <w:rPr>
          <w:lang w:val="nl-NL"/>
        </w:rPr>
        <w:t xml:space="preserve"> </w:t>
      </w:r>
    </w:p>
    <w:tbl>
      <w:tblPr>
        <w:tblW w:w="9341" w:type="dxa"/>
        <w:tblInd w:w="10" w:type="dxa"/>
        <w:tblLook w:val="04A0" w:firstRow="1" w:lastRow="0" w:firstColumn="1" w:lastColumn="0" w:noHBand="0" w:noVBand="1"/>
      </w:tblPr>
      <w:tblGrid>
        <w:gridCol w:w="1744"/>
        <w:gridCol w:w="785"/>
        <w:gridCol w:w="6812"/>
      </w:tblGrid>
      <w:tr w:rsidR="0047603D" w:rsidRPr="006E17DB" w14:paraId="49658B6A" w14:textId="77777777" w:rsidTr="0047603D">
        <w:tc>
          <w:tcPr>
            <w:tcW w:w="1744" w:type="dxa"/>
            <w:tcBorders>
              <w:top w:val="single" w:sz="4" w:space="0" w:color="FFFFFF"/>
              <w:left w:val="single" w:sz="4" w:space="0" w:color="FFFFFF"/>
              <w:bottom w:val="single" w:sz="4" w:space="0" w:color="DDE1E8"/>
              <w:right w:val="single" w:sz="4" w:space="0" w:color="FFFFFF"/>
            </w:tcBorders>
            <w:shd w:val="clear" w:color="auto" w:fill="E7E6E6"/>
          </w:tcPr>
          <w:p w14:paraId="2D20A171"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7DE3674"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12" w:type="dxa"/>
            <w:tcBorders>
              <w:top w:val="single" w:sz="4" w:space="0" w:color="FFFFFF"/>
              <w:left w:val="single" w:sz="4" w:space="0" w:color="FFFFFF"/>
              <w:bottom w:val="single" w:sz="4" w:space="0" w:color="DDE1E8"/>
              <w:right w:val="single" w:sz="4" w:space="0" w:color="FFFFFF"/>
            </w:tcBorders>
            <w:shd w:val="clear" w:color="auto" w:fill="E7E6E6"/>
          </w:tcPr>
          <w:p w14:paraId="02DBE825"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BD69EB" w:rsidRPr="00F016A9" w14:paraId="0C837821"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57A22F49" w14:textId="77777777" w:rsidR="00BD69EB" w:rsidRPr="006E17DB" w:rsidRDefault="00BD69EB" w:rsidP="00BD69EB">
            <w:pPr>
              <w:rPr>
                <w:rFonts w:eastAsia="Calibri"/>
                <w:b/>
                <w:szCs w:val="22"/>
                <w:lang w:val="nl-NL"/>
              </w:rPr>
            </w:pPr>
            <w:r w:rsidRPr="006E17DB">
              <w:rPr>
                <w:rFonts w:eastAsia="Calibri"/>
                <w:b/>
                <w:szCs w:val="22"/>
                <w:lang w:val="nl-NL"/>
              </w:rPr>
              <w:t>Warmtelast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3FCE2D5"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1796BAA8" w14:textId="5B1541FF" w:rsidR="00BD69EB" w:rsidRPr="006E17DB" w:rsidRDefault="00BD69EB" w:rsidP="00EE60C8">
            <w:pPr>
              <w:pStyle w:val="Bullet1"/>
              <w:numPr>
                <w:ilvl w:val="0"/>
                <w:numId w:val="0"/>
              </w:numPr>
            </w:pPr>
            <w:r w:rsidRPr="006E17DB">
              <w:t>Om de warmtelast in woningen tegen te gaan</w:t>
            </w:r>
            <w:r w:rsidR="00EE60C8" w:rsidRPr="006E17DB">
              <w:t>,</w:t>
            </w:r>
            <w:r w:rsidRPr="006E17DB">
              <w:t xml:space="preserve"> </w:t>
            </w:r>
            <w:r w:rsidR="00EE60C8" w:rsidRPr="006E17DB">
              <w:t xml:space="preserve">worden </w:t>
            </w:r>
            <w:r w:rsidRPr="006E17DB">
              <w:t xml:space="preserve">passende passieve (bouwkundige) maatregelen getroffen. Indien met deze passieve maatregelen oververhitting onvoldoende kan worden voorkomen, </w:t>
            </w:r>
            <w:r w:rsidR="00EE60C8" w:rsidRPr="006E17DB">
              <w:t xml:space="preserve">worden </w:t>
            </w:r>
            <w:r w:rsidRPr="006E17DB">
              <w:t xml:space="preserve">deze aangevuld met actieve maatregelen waarbij de molestbestendigheid </w:t>
            </w:r>
            <w:r w:rsidR="00EE60C8" w:rsidRPr="006E17DB">
              <w:t>wordt</w:t>
            </w:r>
            <w:r w:rsidRPr="006E17DB">
              <w:t xml:space="preserve"> </w:t>
            </w:r>
            <w:r w:rsidR="00EE60C8" w:rsidRPr="006E17DB">
              <w:t>mee</w:t>
            </w:r>
            <w:r w:rsidRPr="006E17DB">
              <w:t>genomen in het afwegingskader.</w:t>
            </w:r>
          </w:p>
        </w:tc>
      </w:tr>
      <w:tr w:rsidR="00BD69EB" w:rsidRPr="00F016A9" w14:paraId="6D163194"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2AA44D33" w14:textId="77777777" w:rsidR="00BD69EB" w:rsidRPr="006E17DB" w:rsidRDefault="00BD69EB" w:rsidP="00BD69EB">
            <w:pPr>
              <w:rPr>
                <w:rFonts w:eastAsia="Calibri"/>
                <w:b/>
                <w:szCs w:val="22"/>
                <w:lang w:val="nl-NL"/>
              </w:rPr>
            </w:pPr>
            <w:r w:rsidRPr="006E17DB">
              <w:rPr>
                <w:rFonts w:eastAsia="Calibri"/>
                <w:b/>
                <w:szCs w:val="22"/>
                <w:lang w:val="nl-NL"/>
              </w:rPr>
              <w:t>Zonwering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C3274BE"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36B58759" w14:textId="5E0711EA" w:rsidR="00BD69EB" w:rsidRPr="006E17DB" w:rsidRDefault="00BD69EB" w:rsidP="00EE60C8">
            <w:pPr>
              <w:pStyle w:val="Bullet1"/>
              <w:numPr>
                <w:ilvl w:val="0"/>
                <w:numId w:val="0"/>
              </w:numPr>
            </w:pPr>
            <w:r w:rsidRPr="006E17DB">
              <w:t xml:space="preserve">Bij woningen </w:t>
            </w:r>
            <w:r w:rsidR="00EE60C8" w:rsidRPr="006E17DB">
              <w:t>worden</w:t>
            </w:r>
            <w:r w:rsidRPr="006E17DB">
              <w:t xml:space="preserve"> de zonbelaste zijden voorzien van zonwerende maatregelen waarbij bouwkundige maatregelen het eerste uitgangspunt zijn. Indien dit aantoonbaar niet mogelijk is</w:t>
            </w:r>
            <w:r w:rsidR="00EE60C8" w:rsidRPr="006E17DB">
              <w:t>,</w:t>
            </w:r>
            <w:r w:rsidRPr="006E17DB">
              <w:t xml:space="preserve"> kan worden gekeken naar een luifel, overstek of zonwerend glas. Alternatieven op bouwkundige maatregelen </w:t>
            </w:r>
            <w:r w:rsidR="00EE60C8" w:rsidRPr="006E17DB">
              <w:t xml:space="preserve">worden </w:t>
            </w:r>
            <w:r w:rsidRPr="006E17DB">
              <w:t>ter goedkeuring voorgelegd aan het COA.</w:t>
            </w:r>
            <w:r w:rsidR="009B4B65" w:rsidRPr="006E17DB">
              <w:t xml:space="preserve"> Het toepassen van buitenzonwering is in het kader van molest, niet toegestaan.</w:t>
            </w:r>
          </w:p>
        </w:tc>
      </w:tr>
      <w:tr w:rsidR="00BD69EB" w:rsidRPr="00F016A9" w14:paraId="48EA762B"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0778E937" w14:textId="77777777" w:rsidR="00BD69EB" w:rsidRPr="006E17DB" w:rsidRDefault="00BD69EB" w:rsidP="00BD69EB">
            <w:pPr>
              <w:rPr>
                <w:rFonts w:eastAsia="Calibri"/>
                <w:b/>
                <w:szCs w:val="22"/>
                <w:lang w:val="nl-NL"/>
              </w:rPr>
            </w:pPr>
            <w:r w:rsidRPr="006E17DB">
              <w:rPr>
                <w:rFonts w:eastAsia="Calibri"/>
                <w:b/>
                <w:szCs w:val="22"/>
                <w:lang w:val="nl-NL"/>
              </w:rPr>
              <w:lastRenderedPageBreak/>
              <w:t xml:space="preserve">Individuele beïnvloeding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978C91" w14:textId="77777777" w:rsidR="00BD69EB" w:rsidRPr="006E17DB" w:rsidRDefault="00BD69EB" w:rsidP="00AA4107">
            <w:pPr>
              <w:pStyle w:val="Lijstalinea"/>
              <w:numPr>
                <w:ilvl w:val="0"/>
                <w:numId w:val="23"/>
              </w:numPr>
              <w:rPr>
                <w:rFonts w:eastAsia="Calibri"/>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04F86940" w14:textId="7A511927" w:rsidR="00BD69EB" w:rsidRPr="006E17DB" w:rsidRDefault="00BD69EB" w:rsidP="00350EB8">
            <w:pPr>
              <w:rPr>
                <w:lang w:val="nl-NL"/>
              </w:rPr>
            </w:pPr>
            <w:r w:rsidRPr="006E17DB">
              <w:rPr>
                <w:lang w:val="nl-NL"/>
              </w:rPr>
              <w:t xml:space="preserve">De </w:t>
            </w:r>
            <w:r w:rsidR="00887370">
              <w:rPr>
                <w:lang w:val="nl-NL"/>
              </w:rPr>
              <w:t xml:space="preserve">woning heeft minimaal twee </w:t>
            </w:r>
            <w:r w:rsidRPr="006E17DB">
              <w:rPr>
                <w:lang w:val="nl-NL"/>
              </w:rPr>
              <w:t>temperatuursensor</w:t>
            </w:r>
            <w:r w:rsidR="00887370">
              <w:rPr>
                <w:lang w:val="nl-NL"/>
              </w:rPr>
              <w:t>en</w:t>
            </w:r>
            <w:r w:rsidR="00350EB8">
              <w:rPr>
                <w:lang w:val="nl-NL"/>
              </w:rPr>
              <w:t xml:space="preserve">, </w:t>
            </w:r>
            <w:r w:rsidR="002C084C">
              <w:rPr>
                <w:lang w:val="nl-NL"/>
              </w:rPr>
              <w:t>d</w:t>
            </w:r>
            <w:r w:rsidR="00887370">
              <w:rPr>
                <w:lang w:val="nl-NL"/>
              </w:rPr>
              <w:t xml:space="preserve">ie niet beïnvloedbaar zijn door </w:t>
            </w:r>
            <w:r w:rsidRPr="006E17DB">
              <w:rPr>
                <w:lang w:val="nl-NL"/>
              </w:rPr>
              <w:t xml:space="preserve">de bewoner(s), om manipulatie van het temperatuursysteem te voorkomen. </w:t>
            </w:r>
          </w:p>
        </w:tc>
      </w:tr>
      <w:tr w:rsidR="00BD69EB" w:rsidRPr="00F016A9" w14:paraId="147A0080"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65C4391E" w14:textId="77777777" w:rsidR="00BD69EB" w:rsidRPr="006E17DB" w:rsidRDefault="00BD69EB" w:rsidP="00BD69EB">
            <w:pPr>
              <w:rPr>
                <w:rFonts w:eastAsia="Calibri"/>
                <w:b/>
                <w:szCs w:val="22"/>
                <w:lang w:val="nl-NL"/>
              </w:rPr>
            </w:pPr>
            <w:r w:rsidRPr="006E17DB">
              <w:rPr>
                <w:rFonts w:eastAsia="Calibri"/>
                <w:b/>
                <w:szCs w:val="22"/>
                <w:lang w:val="nl-NL"/>
              </w:rPr>
              <w:t xml:space="preserve">Over- en onder- schreiding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3D02A83" w14:textId="77777777" w:rsidR="00BD69EB" w:rsidRPr="006E17DB" w:rsidRDefault="00BD69EB" w:rsidP="00AA4107">
            <w:pPr>
              <w:pStyle w:val="Lijstalinea"/>
              <w:numPr>
                <w:ilvl w:val="0"/>
                <w:numId w:val="23"/>
              </w:numPr>
              <w:rPr>
                <w:rFonts w:eastAsia="Calibri"/>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53FBABAC" w14:textId="19AFEA2C" w:rsidR="00BD69EB" w:rsidRPr="006E17DB" w:rsidRDefault="00BD69EB" w:rsidP="00BD69EB">
            <w:pPr>
              <w:pStyle w:val="Bullet1"/>
              <w:numPr>
                <w:ilvl w:val="0"/>
                <w:numId w:val="0"/>
              </w:numPr>
            </w:pPr>
            <w:r w:rsidRPr="006E17DB">
              <w:t xml:space="preserve">De ruimtetemperaturen in de verblijfsruimten van de woningen (bijlage 1) dienen als uitgangspunten voor het ontwerp in de winter. Voor de zomerperiode moet, in het kader van voorkoming van oververhitting, zoveel mogelijk worden gestreefd naar de toepassing van passieve, zonwerende maatregelen. Hierbij wordt het aantal overschrijdingsuren conform het criterium Garantie Instituut Woningbouw (GIW) gehanteerd. </w:t>
            </w:r>
            <w:r w:rsidRPr="006E17DB">
              <w:br/>
            </w:r>
            <w:r w:rsidRPr="006E17DB">
              <w:br/>
              <w:t>De waardering van het binnenklimaat wordt (conform de NEN-EN-ISO 7730 ‘Gematigde thermische binnen</w:t>
            </w:r>
            <w:r w:rsidR="00200D1D" w:rsidRPr="006E17DB">
              <w:t xml:space="preserve"> </w:t>
            </w:r>
            <w:r w:rsidRPr="006E17DB">
              <w:t xml:space="preserve">omstandigheden’) uitgedrukt in de Predicted Mean Vote (PMV). Er wordt gestreefd naar een binnenklimaat, waarbij de PMV valt binnen het comfortgebied -0.5 ≤ PMV ≤ +0.5. Bij deze grenzen van het comfortgebied bedraagt het voorspelbare percentage ontevredenen (PPD) maximaal 10%, wat als goed wordt gedefinieerd. </w:t>
            </w:r>
            <w:r w:rsidRPr="006E17DB">
              <w:br/>
            </w:r>
            <w:r w:rsidRPr="006E17DB">
              <w:br/>
              <w:t>Het GIW-criterium stelt als norm dat het maximale overschrijdingsuren voor PMV &gt; 0,5 niet meer dan 300 uur mag bedragen op basis van de volgende criteria:</w:t>
            </w:r>
          </w:p>
          <w:p w14:paraId="78F5B548" w14:textId="77777777" w:rsidR="00BD69EB" w:rsidRPr="006E17DB" w:rsidRDefault="00BD69EB" w:rsidP="00E7495A">
            <w:pPr>
              <w:pStyle w:val="Bullet1"/>
              <w:numPr>
                <w:ilvl w:val="1"/>
                <w:numId w:val="13"/>
              </w:numPr>
            </w:pPr>
            <w:r w:rsidRPr="006E17DB">
              <w:t>Rekenperiode: 27-04-1964 t/m 27-09-1964;</w:t>
            </w:r>
          </w:p>
          <w:p w14:paraId="05387628" w14:textId="77777777" w:rsidR="00BD69EB" w:rsidRPr="006E17DB" w:rsidRDefault="00BD69EB" w:rsidP="00E7495A">
            <w:pPr>
              <w:pStyle w:val="Bullet1"/>
              <w:numPr>
                <w:ilvl w:val="1"/>
                <w:numId w:val="13"/>
              </w:numPr>
            </w:pPr>
            <w:r w:rsidRPr="006E17DB">
              <w:t>Rekentijd overschrijding: slaapkamers 23:00-15:00 uur, overige 07:00-23:00 uur;</w:t>
            </w:r>
          </w:p>
          <w:p w14:paraId="62199EB1" w14:textId="77777777" w:rsidR="00BD69EB" w:rsidRPr="006E17DB" w:rsidRDefault="00BD69EB" w:rsidP="00E7495A">
            <w:pPr>
              <w:pStyle w:val="Bullet1"/>
              <w:numPr>
                <w:ilvl w:val="1"/>
                <w:numId w:val="13"/>
              </w:numPr>
            </w:pPr>
            <w:r w:rsidRPr="006E17DB">
              <w:t>Bedrijfstijd: 24 uur;</w:t>
            </w:r>
          </w:p>
          <w:p w14:paraId="0BE9D50E" w14:textId="77777777" w:rsidR="00BD69EB" w:rsidRPr="006E17DB" w:rsidRDefault="00BD69EB" w:rsidP="00E7495A">
            <w:pPr>
              <w:pStyle w:val="Bullet1"/>
              <w:numPr>
                <w:ilvl w:val="1"/>
                <w:numId w:val="13"/>
              </w:numPr>
            </w:pPr>
            <w:r w:rsidRPr="006E17DB">
              <w:t>Referentiejaar: 1964;</w:t>
            </w:r>
          </w:p>
          <w:p w14:paraId="249F2B04" w14:textId="77777777" w:rsidR="00BD69EB" w:rsidRPr="006E17DB" w:rsidRDefault="00BD69EB" w:rsidP="00E7495A">
            <w:pPr>
              <w:pStyle w:val="Bullet1"/>
              <w:numPr>
                <w:ilvl w:val="1"/>
                <w:numId w:val="13"/>
              </w:numPr>
            </w:pPr>
            <w:r w:rsidRPr="006E17DB">
              <w:t>Zomertijd: in de berekening meenemen;</w:t>
            </w:r>
          </w:p>
          <w:p w14:paraId="09420363" w14:textId="77777777" w:rsidR="00BD69EB" w:rsidRPr="006E17DB" w:rsidRDefault="00BD69EB" w:rsidP="00E7495A">
            <w:pPr>
              <w:pStyle w:val="Bullet1"/>
              <w:numPr>
                <w:ilvl w:val="1"/>
                <w:numId w:val="13"/>
              </w:numPr>
            </w:pPr>
            <w:r w:rsidRPr="006E17DB">
              <w:t>Zonwering buiten: neer bij een zonbelasting van 300 W/m2 (niet van toepassing);</w:t>
            </w:r>
          </w:p>
          <w:p w14:paraId="448892A7" w14:textId="77777777" w:rsidR="00BD69EB" w:rsidRPr="006E17DB" w:rsidRDefault="00BD69EB" w:rsidP="00E7495A">
            <w:pPr>
              <w:pStyle w:val="Bullet1"/>
              <w:numPr>
                <w:ilvl w:val="1"/>
                <w:numId w:val="13"/>
              </w:numPr>
            </w:pPr>
            <w:r w:rsidRPr="006E17DB">
              <w:t>Zonwering binnen: mag niet in berekening meegenomen worden;</w:t>
            </w:r>
          </w:p>
          <w:p w14:paraId="466EF885" w14:textId="77777777" w:rsidR="00BD69EB" w:rsidRPr="006E17DB" w:rsidRDefault="00BD69EB" w:rsidP="00E7495A">
            <w:pPr>
              <w:pStyle w:val="Bullet1"/>
              <w:numPr>
                <w:ilvl w:val="1"/>
                <w:numId w:val="13"/>
              </w:numPr>
            </w:pPr>
            <w:r w:rsidRPr="006E17DB">
              <w:t>Te openen ramen: geen (tenzij inbraakwerend uitgevoerd);</w:t>
            </w:r>
          </w:p>
          <w:p w14:paraId="2A40D6B7" w14:textId="77777777" w:rsidR="00BD69EB" w:rsidRPr="006E17DB" w:rsidRDefault="00BD69EB" w:rsidP="00E7495A">
            <w:pPr>
              <w:pStyle w:val="Bullet1"/>
              <w:numPr>
                <w:ilvl w:val="1"/>
                <w:numId w:val="13"/>
              </w:numPr>
            </w:pPr>
            <w:r w:rsidRPr="006E17DB">
              <w:t>relatieve luchtsnelheid: maximaal 0,2 m/s in de leefzone volgens NEN 1087.</w:t>
            </w:r>
          </w:p>
        </w:tc>
      </w:tr>
      <w:tr w:rsidR="00BD69EB" w:rsidRPr="00F016A9" w14:paraId="60B7CC60"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2771F60F" w14:textId="77777777" w:rsidR="00BD69EB" w:rsidRPr="006E17DB" w:rsidRDefault="00BD69EB" w:rsidP="00BD69EB">
            <w:pPr>
              <w:rPr>
                <w:rFonts w:eastAsia="Calibri"/>
                <w:b/>
                <w:szCs w:val="22"/>
                <w:lang w:val="nl-NL"/>
              </w:rPr>
            </w:pPr>
            <w:r w:rsidRPr="006E17DB">
              <w:rPr>
                <w:rFonts w:eastAsia="Calibri"/>
                <w:b/>
                <w:szCs w:val="22"/>
                <w:lang w:val="nl-NL"/>
              </w:rPr>
              <w:t>Luchtkwaliteit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9F962D5" w14:textId="77777777" w:rsidR="00BD69EB" w:rsidRPr="006E17DB" w:rsidRDefault="00BD69EB" w:rsidP="00AA4107">
            <w:pPr>
              <w:pStyle w:val="Lijstalinea"/>
              <w:numPr>
                <w:ilvl w:val="0"/>
                <w:numId w:val="23"/>
              </w:numPr>
              <w:rPr>
                <w:rFonts w:eastAsia="Calibri"/>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4F5166DC" w14:textId="77777777" w:rsidR="00BD69EB" w:rsidRPr="006E17DB" w:rsidRDefault="00BD69EB" w:rsidP="00BD69EB">
            <w:pPr>
              <w:pStyle w:val="Bullet1"/>
              <w:numPr>
                <w:ilvl w:val="0"/>
                <w:numId w:val="0"/>
              </w:numPr>
            </w:pPr>
            <w:r w:rsidRPr="006E17DB">
              <w:t>Voor de bewaking van de luchtkwaliteit van de binnenlucht geldt:</w:t>
            </w:r>
          </w:p>
          <w:p w14:paraId="00E3EBD4" w14:textId="5A7753F6" w:rsidR="00BD69EB" w:rsidRPr="006E17DB" w:rsidRDefault="00BD69EB" w:rsidP="00BD69EB">
            <w:pPr>
              <w:pStyle w:val="Bullet1"/>
              <w:numPr>
                <w:ilvl w:val="0"/>
                <w:numId w:val="7"/>
              </w:numPr>
            </w:pPr>
            <w:r w:rsidRPr="006E17DB">
              <w:t>In woonfuncties mag het maximum van 1.000 p.p.m. niet worden overschreden</w:t>
            </w:r>
            <w:r w:rsidR="00EE60C8" w:rsidRPr="006E17DB">
              <w:t>;</w:t>
            </w:r>
          </w:p>
          <w:p w14:paraId="42DAD8B1" w14:textId="77777777" w:rsidR="00BD69EB" w:rsidRPr="006E17DB" w:rsidRDefault="00BD69EB" w:rsidP="00BD69EB">
            <w:pPr>
              <w:pStyle w:val="Bullet1"/>
              <w:numPr>
                <w:ilvl w:val="0"/>
                <w:numId w:val="7"/>
              </w:numPr>
            </w:pPr>
            <w:r w:rsidRPr="006E17DB">
              <w:t>In badkamer en douche bij een relatieve vochtigheid boven de 70% de ventilatie naar hoog debiet sturen</w:t>
            </w:r>
          </w:p>
        </w:tc>
      </w:tr>
      <w:tr w:rsidR="00BD69EB" w:rsidRPr="00F016A9" w14:paraId="6CDA1A2D"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06286E86" w14:textId="77777777" w:rsidR="00BD69EB" w:rsidRPr="006E17DB" w:rsidRDefault="00BD69EB" w:rsidP="00BD69EB">
            <w:pPr>
              <w:rPr>
                <w:rFonts w:eastAsia="Calibri"/>
                <w:b/>
                <w:szCs w:val="22"/>
                <w:lang w:val="nl-NL"/>
              </w:rPr>
            </w:pPr>
            <w:r w:rsidRPr="006E17DB">
              <w:rPr>
                <w:rFonts w:eastAsia="Calibri"/>
                <w:b/>
                <w:szCs w:val="22"/>
                <w:lang w:val="nl-NL"/>
              </w:rPr>
              <w:t xml:space="preserve">Luchttoevoer woningen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824B084"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1294ADBE" w14:textId="2AA836DD" w:rsidR="00BD69EB" w:rsidRPr="006E17DB" w:rsidRDefault="00BD69EB" w:rsidP="00EE60C8">
            <w:pPr>
              <w:pStyle w:val="Bullet1"/>
              <w:numPr>
                <w:ilvl w:val="0"/>
                <w:numId w:val="0"/>
              </w:numPr>
              <w:tabs>
                <w:tab w:val="left" w:pos="708"/>
              </w:tabs>
            </w:pPr>
            <w:r w:rsidRPr="006E17DB">
              <w:t xml:space="preserve">De luchttoevoer naar de woning </w:t>
            </w:r>
            <w:r w:rsidR="00EE60C8" w:rsidRPr="006E17DB">
              <w:t xml:space="preserve">wordt </w:t>
            </w:r>
            <w:r w:rsidRPr="006E17DB">
              <w:t>op een mechanische, niet afsluitbare wijze uitgevoerd. Uitgangspunt is balansventilatie met warmteterugwinning. Spuiventilatie</w:t>
            </w:r>
            <w:r w:rsidR="00BA4292" w:rsidRPr="006E17DB">
              <w:t xml:space="preserve"> </w:t>
            </w:r>
            <w:r w:rsidR="00EE60C8" w:rsidRPr="006E17DB">
              <w:t>wordt</w:t>
            </w:r>
            <w:r w:rsidRPr="006E17DB">
              <w:t xml:space="preserve"> mogelijk gemaakt door het toepassen van kiepramen</w:t>
            </w:r>
          </w:p>
        </w:tc>
      </w:tr>
      <w:tr w:rsidR="00BD69EB" w:rsidRPr="00F016A9" w14:paraId="287E51D3"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062B2D7B" w14:textId="77777777" w:rsidR="00BD69EB" w:rsidRPr="006E17DB" w:rsidRDefault="00BD69EB" w:rsidP="00BD69EB">
            <w:pPr>
              <w:rPr>
                <w:rFonts w:eastAsia="Calibri"/>
                <w:b/>
                <w:szCs w:val="22"/>
                <w:lang w:val="nl-NL"/>
              </w:rPr>
            </w:pPr>
            <w:r w:rsidRPr="006E17DB">
              <w:rPr>
                <w:rFonts w:eastAsia="Calibri"/>
                <w:b/>
                <w:szCs w:val="22"/>
                <w:lang w:val="nl-NL"/>
              </w:rPr>
              <w:t>Ventilatie badkamer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17C8859"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61878ECE" w14:textId="77777777" w:rsidR="00BD69EB" w:rsidRPr="006E17DB" w:rsidRDefault="00BD69EB" w:rsidP="00BD69EB">
            <w:pPr>
              <w:pStyle w:val="Bullet1"/>
              <w:numPr>
                <w:ilvl w:val="0"/>
                <w:numId w:val="0"/>
              </w:numPr>
              <w:tabs>
                <w:tab w:val="left" w:pos="708"/>
              </w:tabs>
            </w:pPr>
            <w:r w:rsidRPr="006E17DB">
              <w:t>De doucheruimtes kennen een bovenmatig gebruik waardoor in deze ruimtes ventilatie op basis van Relatieve Vochtigheid naar een hoge stand wordt geschakeld.</w:t>
            </w:r>
          </w:p>
        </w:tc>
      </w:tr>
      <w:tr w:rsidR="00BD69EB" w:rsidRPr="00F016A9" w14:paraId="2D5DCDA1"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1115CF17" w14:textId="77777777" w:rsidR="00BD69EB" w:rsidRPr="006E17DB" w:rsidRDefault="00BD69EB" w:rsidP="00BD69EB">
            <w:pPr>
              <w:rPr>
                <w:rFonts w:eastAsia="Calibri"/>
                <w:b/>
                <w:szCs w:val="22"/>
                <w:lang w:val="nl-NL"/>
              </w:rPr>
            </w:pPr>
            <w:r w:rsidRPr="006E17DB">
              <w:rPr>
                <w:rFonts w:eastAsia="Calibri"/>
                <w:b/>
                <w:szCs w:val="22"/>
                <w:lang w:val="nl-NL"/>
              </w:rPr>
              <w:t>Rookmelders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CB66B1E"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118F7271" w14:textId="5A1F0ABA" w:rsidR="00EC56EB" w:rsidRPr="006E17DB" w:rsidRDefault="00EC56EB" w:rsidP="00EC56EB">
            <w:pPr>
              <w:spacing w:before="40" w:after="40"/>
              <w:rPr>
                <w:lang w:val="nl-NL"/>
              </w:rPr>
            </w:pPr>
            <w:r w:rsidRPr="006E17DB">
              <w:rPr>
                <w:lang w:val="nl-NL"/>
              </w:rPr>
              <w:t xml:space="preserve">Alle verblijfsruimten binnen de zelfstandige eenheid </w:t>
            </w:r>
            <w:r w:rsidR="00EE60C8" w:rsidRPr="006E17DB">
              <w:rPr>
                <w:lang w:val="nl-NL"/>
              </w:rPr>
              <w:t>zijn</w:t>
            </w:r>
            <w:r w:rsidRPr="006E17DB">
              <w:rPr>
                <w:lang w:val="nl-NL"/>
              </w:rPr>
              <w:t xml:space="preserve"> voorzien van gekoppelde rookmelders met netvoeding (NEN 2555). De wettelijk vereiste rookmelders in de overige ruimten (doorgaans de gang en/of </w:t>
            </w:r>
            <w:r w:rsidRPr="006E17DB">
              <w:rPr>
                <w:lang w:val="nl-NL"/>
              </w:rPr>
              <w:lastRenderedPageBreak/>
              <w:t xml:space="preserve">overloop) </w:t>
            </w:r>
            <w:r w:rsidR="00EE60C8" w:rsidRPr="006E17DB">
              <w:rPr>
                <w:lang w:val="nl-NL"/>
              </w:rPr>
              <w:t>worden</w:t>
            </w:r>
            <w:r w:rsidRPr="006E17DB">
              <w:rPr>
                <w:lang w:val="nl-NL"/>
              </w:rPr>
              <w:t xml:space="preserve"> met de bovenwettelijke rookmelders gekoppeld te aan het lokale GBS van de woning (zie ook PvE GBS)</w:t>
            </w:r>
          </w:p>
          <w:p w14:paraId="7B9D7A6E" w14:textId="77777777" w:rsidR="00BD69EB" w:rsidRPr="006E17DB" w:rsidRDefault="00BD69EB" w:rsidP="00BD69EB">
            <w:pPr>
              <w:rPr>
                <w:lang w:val="nl-NL"/>
              </w:rPr>
            </w:pPr>
          </w:p>
          <w:p w14:paraId="636ED13C" w14:textId="5AF46287" w:rsidR="00BD69EB" w:rsidRPr="006E17DB" w:rsidRDefault="00BD69EB" w:rsidP="00EE60C8">
            <w:pPr>
              <w:rPr>
                <w:lang w:val="nl-NL"/>
              </w:rPr>
            </w:pPr>
            <w:r w:rsidRPr="006E17DB">
              <w:rPr>
                <w:lang w:val="nl-NL"/>
              </w:rPr>
              <w:t xml:space="preserve">In iedere verkeersruimte en verblijfsruimte </w:t>
            </w:r>
            <w:r w:rsidR="00EE60C8" w:rsidRPr="006E17DB">
              <w:rPr>
                <w:lang w:val="nl-NL"/>
              </w:rPr>
              <w:t xml:space="preserve">bedraagt </w:t>
            </w:r>
            <w:r w:rsidRPr="006E17DB">
              <w:rPr>
                <w:lang w:val="nl-NL"/>
              </w:rPr>
              <w:t>het minimale geluidniveau van het alarmsignaal van de rookmelder, gemeten op enig punt in die ruimte, minimaal 65 dB(A) en in iedere bedruimte (ter plaatse van het hoofdeinde van elk bed) minimaal 75 dB(A).</w:t>
            </w:r>
          </w:p>
        </w:tc>
      </w:tr>
      <w:tr w:rsidR="00BD69EB" w:rsidRPr="006E17DB" w14:paraId="1B2D12C2" w14:textId="77777777" w:rsidTr="0047603D">
        <w:tc>
          <w:tcPr>
            <w:tcW w:w="1744" w:type="dxa"/>
            <w:tcBorders>
              <w:top w:val="single" w:sz="4" w:space="0" w:color="DDE1E8"/>
              <w:left w:val="single" w:sz="4" w:space="0" w:color="FFFFFF"/>
              <w:bottom w:val="single" w:sz="4" w:space="0" w:color="DDE1E8"/>
              <w:right w:val="single" w:sz="4" w:space="0" w:color="FFFFFF"/>
            </w:tcBorders>
            <w:shd w:val="clear" w:color="auto" w:fill="FFFFFF"/>
          </w:tcPr>
          <w:p w14:paraId="02A6635F" w14:textId="77777777" w:rsidR="00BD69EB" w:rsidRPr="006E17DB" w:rsidRDefault="00BD69EB" w:rsidP="00BD69EB">
            <w:pPr>
              <w:rPr>
                <w:rFonts w:eastAsia="Calibri"/>
                <w:b/>
                <w:szCs w:val="22"/>
                <w:lang w:val="nl-NL"/>
              </w:rPr>
            </w:pPr>
            <w:r w:rsidRPr="006E17DB">
              <w:rPr>
                <w:rFonts w:eastAsia="Calibri"/>
                <w:b/>
                <w:szCs w:val="22"/>
                <w:lang w:val="nl-NL"/>
              </w:rPr>
              <w:lastRenderedPageBreak/>
              <w:t xml:space="preserve">Brandveiligheid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3EEABC" w14:textId="77777777" w:rsidR="00BD69EB" w:rsidRPr="006E17DB" w:rsidRDefault="00BD69EB" w:rsidP="00AA4107">
            <w:pPr>
              <w:pStyle w:val="Lijstalinea"/>
              <w:numPr>
                <w:ilvl w:val="0"/>
                <w:numId w:val="23"/>
              </w:numPr>
              <w:rPr>
                <w:rFonts w:eastAsia="Calibri"/>
                <w:i/>
                <w:szCs w:val="22"/>
                <w:lang w:val="nl-NL"/>
              </w:rPr>
            </w:pPr>
          </w:p>
        </w:tc>
        <w:tc>
          <w:tcPr>
            <w:tcW w:w="6812" w:type="dxa"/>
            <w:tcBorders>
              <w:top w:val="single" w:sz="4" w:space="0" w:color="DDE1E8"/>
              <w:left w:val="single" w:sz="4" w:space="0" w:color="FFFFFF"/>
              <w:bottom w:val="single" w:sz="4" w:space="0" w:color="DDE1E8"/>
              <w:right w:val="single" w:sz="4" w:space="0" w:color="FFFFFF"/>
            </w:tcBorders>
            <w:shd w:val="clear" w:color="auto" w:fill="auto"/>
          </w:tcPr>
          <w:p w14:paraId="3CC0031E" w14:textId="77777777" w:rsidR="00BD69EB" w:rsidRPr="006E17DB" w:rsidRDefault="00BD69EB" w:rsidP="00BD69EB">
            <w:pPr>
              <w:rPr>
                <w:lang w:val="nl-NL"/>
              </w:rPr>
            </w:pPr>
            <w:r w:rsidRPr="006E17DB">
              <w:rPr>
                <w:lang w:val="nl-NL"/>
              </w:rPr>
              <w:t>Ten behoeve van de brandveiligheid moeten in de woongebouwen de volgende eisen worden aangehouden:</w:t>
            </w:r>
          </w:p>
          <w:p w14:paraId="2D44780E" w14:textId="3F6FA1C8" w:rsidR="00BD69EB" w:rsidRPr="006E17DB" w:rsidRDefault="00BD69EB" w:rsidP="00BD69EB">
            <w:pPr>
              <w:numPr>
                <w:ilvl w:val="0"/>
                <w:numId w:val="7"/>
              </w:numPr>
              <w:rPr>
                <w:lang w:val="nl-NL"/>
              </w:rPr>
            </w:pPr>
            <w:r w:rsidRPr="006E17DB">
              <w:rPr>
                <w:lang w:val="nl-NL"/>
              </w:rPr>
              <w:t xml:space="preserve">Per woning of wooneenheid </w:t>
            </w:r>
            <w:r w:rsidR="000078B7" w:rsidRPr="006E17DB">
              <w:rPr>
                <w:lang w:val="nl-NL"/>
              </w:rPr>
              <w:t xml:space="preserve">regenereert </w:t>
            </w:r>
            <w:r w:rsidRPr="006E17DB">
              <w:rPr>
                <w:lang w:val="nl-NL"/>
              </w:rPr>
              <w:t xml:space="preserve">de toegepaste brandmeld- en ontruimingsinstallatie een optisch, tekst en akoestisch signaal bij de receptie. Het tekst signaal bestaat uit de tekst brandalarm woning nr. Bij voorkeur </w:t>
            </w:r>
            <w:r w:rsidR="000078B7" w:rsidRPr="006E17DB">
              <w:rPr>
                <w:lang w:val="nl-NL"/>
              </w:rPr>
              <w:t xml:space="preserve">‘loopt’ </w:t>
            </w:r>
            <w:r w:rsidRPr="006E17DB">
              <w:rPr>
                <w:lang w:val="nl-NL"/>
              </w:rPr>
              <w:t>dit b</w:t>
            </w:r>
            <w:r w:rsidR="00D609BD" w:rsidRPr="006E17DB">
              <w:rPr>
                <w:lang w:val="nl-NL"/>
              </w:rPr>
              <w:t>randalarm signaal via het GBS</w:t>
            </w:r>
            <w:r w:rsidR="000078B7" w:rsidRPr="006E17DB">
              <w:rPr>
                <w:lang w:val="nl-NL"/>
              </w:rPr>
              <w:t>;</w:t>
            </w:r>
          </w:p>
          <w:p w14:paraId="36BE88FA" w14:textId="07B7724B" w:rsidR="00BD69EB" w:rsidRPr="006E17DB" w:rsidRDefault="00BD69EB" w:rsidP="00BD69EB">
            <w:pPr>
              <w:numPr>
                <w:ilvl w:val="0"/>
                <w:numId w:val="7"/>
              </w:numPr>
              <w:rPr>
                <w:lang w:val="nl-NL"/>
              </w:rPr>
            </w:pPr>
            <w:r w:rsidRPr="006E17DB">
              <w:rPr>
                <w:lang w:val="nl-NL"/>
              </w:rPr>
              <w:t>De ontruimingsinstallatie bij oplevering</w:t>
            </w:r>
            <w:r w:rsidR="000078B7" w:rsidRPr="006E17DB">
              <w:rPr>
                <w:lang w:val="nl-NL"/>
              </w:rPr>
              <w:t xml:space="preserve"> is</w:t>
            </w:r>
            <w:r w:rsidRPr="006E17DB">
              <w:rPr>
                <w:lang w:val="nl-NL"/>
              </w:rPr>
              <w:t xml:space="preserve"> voorzien van een volledig testrapport en inspectiecertificaat</w:t>
            </w:r>
            <w:r w:rsidR="000078B7" w:rsidRPr="006E17DB">
              <w:rPr>
                <w:lang w:val="nl-NL"/>
              </w:rPr>
              <w:t>;</w:t>
            </w:r>
          </w:p>
          <w:p w14:paraId="4699BB22" w14:textId="23A84B4A" w:rsidR="00BD69EB" w:rsidRPr="006E17DB" w:rsidRDefault="00BD69EB" w:rsidP="00BD69EB">
            <w:pPr>
              <w:numPr>
                <w:ilvl w:val="0"/>
                <w:numId w:val="7"/>
              </w:numPr>
              <w:rPr>
                <w:lang w:val="nl-NL"/>
              </w:rPr>
            </w:pPr>
            <w:r w:rsidRPr="006E17DB">
              <w:rPr>
                <w:lang w:val="nl-NL"/>
              </w:rPr>
              <w:t xml:space="preserve">Toegangsdeuren woningen en slaapkamers </w:t>
            </w:r>
            <w:r w:rsidR="000078B7" w:rsidRPr="006E17DB">
              <w:rPr>
                <w:lang w:val="nl-NL"/>
              </w:rPr>
              <w:t xml:space="preserve">zijn </w:t>
            </w:r>
            <w:r w:rsidRPr="006E17DB">
              <w:rPr>
                <w:lang w:val="nl-NL"/>
              </w:rPr>
              <w:t>aan binnenzijde voorzien van een knopcilinder</w:t>
            </w:r>
            <w:r w:rsidR="000078B7" w:rsidRPr="006E17DB">
              <w:rPr>
                <w:lang w:val="nl-NL"/>
              </w:rPr>
              <w:t>;</w:t>
            </w:r>
            <w:r w:rsidRPr="006E17DB">
              <w:rPr>
                <w:lang w:val="nl-NL"/>
              </w:rPr>
              <w:t xml:space="preserve"> </w:t>
            </w:r>
          </w:p>
          <w:p w14:paraId="12ACD8CD" w14:textId="5A69FF71" w:rsidR="00BD69EB" w:rsidRPr="006E17DB" w:rsidRDefault="00BD69EB" w:rsidP="00BD69EB">
            <w:pPr>
              <w:numPr>
                <w:ilvl w:val="0"/>
                <w:numId w:val="7"/>
              </w:numPr>
              <w:rPr>
                <w:lang w:val="nl-NL"/>
              </w:rPr>
            </w:pPr>
            <w:r w:rsidRPr="006E17DB">
              <w:rPr>
                <w:lang w:val="nl-NL"/>
              </w:rPr>
              <w:t xml:space="preserve">De toegang tot elke woning binnen een woongebouw </w:t>
            </w:r>
            <w:r w:rsidR="000078B7" w:rsidRPr="006E17DB">
              <w:rPr>
                <w:lang w:val="nl-NL"/>
              </w:rPr>
              <w:t xml:space="preserve">is </w:t>
            </w:r>
            <w:r w:rsidRPr="006E17DB">
              <w:rPr>
                <w:lang w:val="nl-NL"/>
              </w:rPr>
              <w:t>voorzien van een dranger</w:t>
            </w:r>
            <w:r w:rsidR="000078B7" w:rsidRPr="006E17DB">
              <w:rPr>
                <w:lang w:val="nl-NL"/>
              </w:rPr>
              <w:t>;</w:t>
            </w:r>
            <w:r w:rsidRPr="006E17DB">
              <w:rPr>
                <w:lang w:val="nl-NL"/>
              </w:rPr>
              <w:t xml:space="preserve"> </w:t>
            </w:r>
          </w:p>
          <w:p w14:paraId="0C05F4F6" w14:textId="634BF78C" w:rsidR="00BD69EB" w:rsidRPr="006E17DB" w:rsidRDefault="00BD69EB" w:rsidP="00BD69EB">
            <w:pPr>
              <w:numPr>
                <w:ilvl w:val="0"/>
                <w:numId w:val="7"/>
              </w:numPr>
              <w:rPr>
                <w:lang w:val="nl-NL"/>
              </w:rPr>
            </w:pPr>
            <w:r w:rsidRPr="006E17DB">
              <w:rPr>
                <w:lang w:val="nl-NL"/>
              </w:rPr>
              <w:t xml:space="preserve">Deuren die zijn opgenomen in brand-/ rookscheidingen en gelegen in verkeersroutes </w:t>
            </w:r>
            <w:r w:rsidR="000078B7" w:rsidRPr="006E17DB">
              <w:rPr>
                <w:lang w:val="nl-NL"/>
              </w:rPr>
              <w:t>zijn</w:t>
            </w:r>
            <w:r w:rsidRPr="006E17DB">
              <w:rPr>
                <w:lang w:val="nl-NL"/>
              </w:rPr>
              <w:t xml:space="preserve"> voorzien van een elektrische deurvastzetinrichtingen</w:t>
            </w:r>
            <w:r w:rsidR="000078B7" w:rsidRPr="006E17DB">
              <w:rPr>
                <w:lang w:val="nl-NL"/>
              </w:rPr>
              <w:t>;</w:t>
            </w:r>
            <w:r w:rsidRPr="006E17DB">
              <w:rPr>
                <w:lang w:val="nl-NL"/>
              </w:rPr>
              <w:t xml:space="preserve"> </w:t>
            </w:r>
          </w:p>
          <w:p w14:paraId="5B933597" w14:textId="51A18F6C" w:rsidR="00BD69EB" w:rsidRPr="006E17DB" w:rsidRDefault="00BD69EB" w:rsidP="00BD69EB">
            <w:pPr>
              <w:numPr>
                <w:ilvl w:val="0"/>
                <w:numId w:val="7"/>
              </w:numPr>
              <w:rPr>
                <w:lang w:val="nl-NL"/>
              </w:rPr>
            </w:pPr>
            <w:r w:rsidRPr="006E17DB">
              <w:rPr>
                <w:lang w:val="nl-NL"/>
              </w:rPr>
              <w:t>Technische ruimtes groter dan 2 m</w:t>
            </w:r>
            <w:r w:rsidRPr="006E17DB">
              <w:rPr>
                <w:vertAlign w:val="superscript"/>
                <w:lang w:val="nl-NL"/>
              </w:rPr>
              <w:t>2</w:t>
            </w:r>
            <w:r w:rsidRPr="006E17DB">
              <w:rPr>
                <w:lang w:val="nl-NL"/>
              </w:rPr>
              <w:t xml:space="preserve"> worden uitgevoerd als afzonderlijk (sub)brandcompartiment met een WBDBO van ten minste 30 minuten</w:t>
            </w:r>
            <w:r w:rsidR="000078B7" w:rsidRPr="006E17DB">
              <w:rPr>
                <w:lang w:val="nl-NL"/>
              </w:rPr>
              <w:t>;</w:t>
            </w:r>
          </w:p>
          <w:p w14:paraId="397BD2D9" w14:textId="38E1503B" w:rsidR="00BD69EB" w:rsidRPr="006E17DB" w:rsidRDefault="00BD69EB" w:rsidP="00BD69EB">
            <w:pPr>
              <w:numPr>
                <w:ilvl w:val="0"/>
                <w:numId w:val="7"/>
              </w:numPr>
              <w:rPr>
                <w:lang w:val="nl-NL"/>
              </w:rPr>
            </w:pPr>
            <w:r w:rsidRPr="006E17DB">
              <w:rPr>
                <w:lang w:val="nl-NL"/>
              </w:rPr>
              <w:t xml:space="preserve">Indien er sprake is van een portieksituatie (meer dan twee woningen op een portiektrappenhuis ontsloten) </w:t>
            </w:r>
            <w:r w:rsidR="000078B7" w:rsidRPr="006E17DB">
              <w:rPr>
                <w:lang w:val="nl-NL"/>
              </w:rPr>
              <w:t xml:space="preserve">wordt </w:t>
            </w:r>
            <w:r w:rsidRPr="006E17DB">
              <w:rPr>
                <w:lang w:val="nl-NL"/>
              </w:rPr>
              <w:t>een brandmeldinstallatie met volledige bewaking (NEN 2536) en een luidalarm ontruimingsinstallatie (NEN2575) voorzien</w:t>
            </w:r>
            <w:r w:rsidR="000078B7" w:rsidRPr="006E17DB">
              <w:rPr>
                <w:lang w:val="nl-NL"/>
              </w:rPr>
              <w:t>;</w:t>
            </w:r>
            <w:r w:rsidRPr="006E17DB">
              <w:rPr>
                <w:lang w:val="nl-NL"/>
              </w:rPr>
              <w:t xml:space="preserve"> </w:t>
            </w:r>
          </w:p>
          <w:p w14:paraId="5E54A55F" w14:textId="47BFF4FB" w:rsidR="00BD69EB" w:rsidRPr="006E17DB" w:rsidRDefault="00BD69EB" w:rsidP="00BD69EB">
            <w:pPr>
              <w:numPr>
                <w:ilvl w:val="0"/>
                <w:numId w:val="7"/>
              </w:numPr>
              <w:rPr>
                <w:lang w:val="nl-NL"/>
              </w:rPr>
            </w:pPr>
            <w:r w:rsidRPr="006E17DB">
              <w:rPr>
                <w:lang w:val="nl-NL"/>
              </w:rPr>
              <w:t xml:space="preserve">In besloten gemeenschappelijke verkeersruimte </w:t>
            </w:r>
            <w:r w:rsidR="000078B7" w:rsidRPr="006E17DB">
              <w:rPr>
                <w:lang w:val="nl-NL"/>
              </w:rPr>
              <w:t xml:space="preserve">wordt </w:t>
            </w:r>
            <w:r w:rsidRPr="006E17DB">
              <w:rPr>
                <w:lang w:val="nl-NL"/>
              </w:rPr>
              <w:t>noodverlichting en vluchtrouteaanduiding aangebracht</w:t>
            </w:r>
            <w:r w:rsidR="000078B7" w:rsidRPr="006E17DB">
              <w:rPr>
                <w:lang w:val="nl-NL"/>
              </w:rPr>
              <w:t>;</w:t>
            </w:r>
            <w:r w:rsidRPr="006E17DB">
              <w:rPr>
                <w:lang w:val="nl-NL"/>
              </w:rPr>
              <w:t xml:space="preserve"> </w:t>
            </w:r>
          </w:p>
          <w:p w14:paraId="705925D8" w14:textId="5321303E" w:rsidR="00BD69EB" w:rsidRPr="006E17DB" w:rsidRDefault="00BD69EB" w:rsidP="00BD69EB">
            <w:pPr>
              <w:numPr>
                <w:ilvl w:val="0"/>
                <w:numId w:val="7"/>
              </w:numPr>
              <w:rPr>
                <w:lang w:val="nl-NL"/>
              </w:rPr>
            </w:pPr>
            <w:r w:rsidRPr="006E17DB">
              <w:rPr>
                <w:lang w:val="nl-NL"/>
              </w:rPr>
              <w:t xml:space="preserve">In niet-besloten gemeenschappelijke </w:t>
            </w:r>
            <w:r w:rsidR="000078B7" w:rsidRPr="006E17DB">
              <w:rPr>
                <w:lang w:val="nl-NL"/>
              </w:rPr>
              <w:t>wordt</w:t>
            </w:r>
            <w:r w:rsidRPr="006E17DB">
              <w:rPr>
                <w:lang w:val="nl-NL"/>
              </w:rPr>
              <w:t xml:space="preserve"> noodverlichting geplaatst indien de terreinverlichting minder dan 1 lux op vloerniveau verlichting geeft</w:t>
            </w:r>
            <w:r w:rsidR="000078B7" w:rsidRPr="006E17DB">
              <w:rPr>
                <w:lang w:val="nl-NL"/>
              </w:rPr>
              <w:t>;</w:t>
            </w:r>
            <w:r w:rsidRPr="006E17DB">
              <w:rPr>
                <w:lang w:val="nl-NL"/>
              </w:rPr>
              <w:t xml:space="preserve"> </w:t>
            </w:r>
          </w:p>
          <w:p w14:paraId="270DC4BC" w14:textId="29BA8A22" w:rsidR="00BD69EB" w:rsidRPr="006E17DB" w:rsidRDefault="00BD69EB" w:rsidP="00BD69EB">
            <w:pPr>
              <w:numPr>
                <w:ilvl w:val="0"/>
                <w:numId w:val="7"/>
              </w:numPr>
              <w:rPr>
                <w:lang w:val="nl-NL"/>
              </w:rPr>
            </w:pPr>
            <w:r w:rsidRPr="006E17DB">
              <w:rPr>
                <w:lang w:val="nl-NL"/>
              </w:rPr>
              <w:t xml:space="preserve">In niet-besloten verkeersruimte </w:t>
            </w:r>
            <w:r w:rsidR="000078B7" w:rsidRPr="006E17DB">
              <w:rPr>
                <w:lang w:val="nl-NL"/>
              </w:rPr>
              <w:t xml:space="preserve">wordt de </w:t>
            </w:r>
            <w:r w:rsidRPr="006E17DB">
              <w:rPr>
                <w:lang w:val="nl-NL"/>
              </w:rPr>
              <w:t>vluchtroute aanduiding aangegeven, tenzij er in twee richtingen gevlucht kan worden</w:t>
            </w:r>
            <w:r w:rsidR="000078B7" w:rsidRPr="006E17DB">
              <w:rPr>
                <w:lang w:val="nl-NL"/>
              </w:rPr>
              <w:t>;</w:t>
            </w:r>
            <w:r w:rsidRPr="006E17DB">
              <w:rPr>
                <w:lang w:val="nl-NL"/>
              </w:rPr>
              <w:t xml:space="preserve"> </w:t>
            </w:r>
          </w:p>
          <w:p w14:paraId="56411E1D" w14:textId="01413D0A" w:rsidR="00BD69EB" w:rsidRPr="006E17DB" w:rsidRDefault="00BD69EB" w:rsidP="000078B7">
            <w:pPr>
              <w:numPr>
                <w:ilvl w:val="0"/>
                <w:numId w:val="7"/>
              </w:numPr>
              <w:rPr>
                <w:lang w:val="nl-NL"/>
              </w:rPr>
            </w:pPr>
            <w:r w:rsidRPr="006E17DB">
              <w:rPr>
                <w:lang w:val="nl-NL"/>
              </w:rPr>
              <w:t xml:space="preserve">Indien er sprake is van een gedeelde was- en </w:t>
            </w:r>
            <w:r w:rsidR="00BA4292" w:rsidRPr="006E17DB">
              <w:rPr>
                <w:lang w:val="nl-NL"/>
              </w:rPr>
              <w:t>droogruimte, wordt</w:t>
            </w:r>
            <w:r w:rsidRPr="006E17DB">
              <w:rPr>
                <w:lang w:val="nl-NL"/>
              </w:rPr>
              <w:t xml:space="preserve"> deze uitgevoerd als afzonderlijk (sub)brandcompartiment met een WBDBO van ten minste 30 minuten. De toegangsdeuren </w:t>
            </w:r>
            <w:r w:rsidR="000078B7" w:rsidRPr="006E17DB">
              <w:rPr>
                <w:lang w:val="nl-NL"/>
              </w:rPr>
              <w:t xml:space="preserve">zijn </w:t>
            </w:r>
            <w:r w:rsidRPr="006E17DB">
              <w:rPr>
                <w:lang w:val="nl-NL"/>
              </w:rPr>
              <w:t xml:space="preserve">bij brand zelfsluitend. </w:t>
            </w:r>
          </w:p>
        </w:tc>
      </w:tr>
    </w:tbl>
    <w:p w14:paraId="2B35563F" w14:textId="77777777" w:rsidR="0047603D" w:rsidRPr="006E17DB" w:rsidRDefault="0047603D" w:rsidP="0047603D">
      <w:pPr>
        <w:rPr>
          <w:lang w:val="nl-NL"/>
        </w:rPr>
      </w:pPr>
    </w:p>
    <w:p w14:paraId="383A8A73" w14:textId="77777777" w:rsidR="0047603D" w:rsidRPr="006E17DB" w:rsidRDefault="0047603D" w:rsidP="0047603D">
      <w:pPr>
        <w:pStyle w:val="Kop4"/>
        <w:rPr>
          <w:lang w:val="nl-NL"/>
        </w:rPr>
      </w:pPr>
      <w:bookmarkStart w:id="88" w:name="_Toc22313477"/>
      <w:r w:rsidRPr="006E17DB">
        <w:rPr>
          <w:lang w:val="nl-NL"/>
        </w:rPr>
        <w:t>4.1.4 Installaties</w:t>
      </w:r>
      <w:bookmarkEnd w:id="88"/>
      <w:r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47603D" w:rsidRPr="006E17DB" w14:paraId="11D41E0A"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38DE3645"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FD4BC66"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5F4C6BE5"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F016A9" w14:paraId="6D3A56C0"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191240D" w14:textId="77777777" w:rsidR="0047603D" w:rsidRPr="006E17DB" w:rsidRDefault="0047603D" w:rsidP="0047603D">
            <w:pPr>
              <w:rPr>
                <w:rFonts w:eastAsia="Calibri"/>
                <w:b/>
                <w:szCs w:val="22"/>
                <w:lang w:val="nl-NL"/>
              </w:rPr>
            </w:pPr>
            <w:r w:rsidRPr="006E17DB">
              <w:rPr>
                <w:rFonts w:eastAsia="Calibri"/>
                <w:b/>
                <w:szCs w:val="22"/>
                <w:lang w:val="nl-NL"/>
              </w:rPr>
              <w:t xml:space="preserve">Flexibiliteit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820C5F7"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C5753E5" w14:textId="48455A06" w:rsidR="0047603D" w:rsidRPr="006E17DB" w:rsidRDefault="0047603D" w:rsidP="0076451F">
            <w:pPr>
              <w:pStyle w:val="Lijstalinea"/>
              <w:overflowPunct/>
              <w:autoSpaceDE/>
              <w:autoSpaceDN/>
              <w:adjustRightInd/>
              <w:spacing w:after="100" w:afterAutospacing="1"/>
              <w:ind w:left="0"/>
              <w:contextualSpacing/>
              <w:textAlignment w:val="auto"/>
              <w:rPr>
                <w:lang w:val="nl-NL"/>
              </w:rPr>
            </w:pPr>
            <w:r w:rsidRPr="006E17DB">
              <w:rPr>
                <w:lang w:val="nl-NL"/>
              </w:rPr>
              <w:t xml:space="preserve">Indien een woning tijdelijk buiten gebruik is, </w:t>
            </w:r>
            <w:r w:rsidR="0076451F" w:rsidRPr="006E17DB">
              <w:rPr>
                <w:lang w:val="nl-NL"/>
              </w:rPr>
              <w:t xml:space="preserve">kunnen </w:t>
            </w:r>
            <w:r w:rsidRPr="006E17DB">
              <w:rPr>
                <w:lang w:val="nl-NL"/>
              </w:rPr>
              <w:t>de installaties eenvoudig uitgeschakeld worden, rekening houdend met Legionella beheersing.</w:t>
            </w:r>
          </w:p>
        </w:tc>
      </w:tr>
      <w:tr w:rsidR="0047603D" w:rsidRPr="00F016A9" w14:paraId="591588CD"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21EE694" w14:textId="77777777" w:rsidR="0047603D" w:rsidRPr="006E17DB" w:rsidRDefault="0047603D" w:rsidP="0047603D">
            <w:pPr>
              <w:rPr>
                <w:rFonts w:eastAsia="Calibri"/>
                <w:b/>
                <w:szCs w:val="22"/>
                <w:lang w:val="nl-NL"/>
              </w:rPr>
            </w:pPr>
            <w:r w:rsidRPr="006E17DB">
              <w:rPr>
                <w:rFonts w:eastAsia="Calibri"/>
                <w:b/>
                <w:szCs w:val="22"/>
                <w:lang w:val="nl-NL"/>
              </w:rPr>
              <w:t xml:space="preserve">Vermogens-toename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680AC16"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1568642" w14:textId="13B0E1A0" w:rsidR="0047603D" w:rsidRPr="006E17DB" w:rsidRDefault="0047603D" w:rsidP="0047603D">
            <w:pPr>
              <w:tabs>
                <w:tab w:val="left" w:pos="708"/>
              </w:tabs>
              <w:rPr>
                <w:lang w:val="nl-NL"/>
              </w:rPr>
            </w:pPr>
            <w:r w:rsidRPr="006E17DB">
              <w:rPr>
                <w:lang w:val="nl-NL"/>
              </w:rPr>
              <w:t>De infrastructuur</w:t>
            </w:r>
            <w:r w:rsidR="0076451F" w:rsidRPr="006E17DB">
              <w:rPr>
                <w:lang w:val="nl-NL"/>
              </w:rPr>
              <w:t xml:space="preserve"> is</w:t>
            </w:r>
            <w:r w:rsidRPr="006E17DB">
              <w:rPr>
                <w:lang w:val="nl-NL"/>
              </w:rPr>
              <w:t xml:space="preserve"> geschikt te </w:t>
            </w:r>
            <w:r w:rsidR="005E7E38" w:rsidRPr="006E17DB">
              <w:rPr>
                <w:lang w:val="nl-NL"/>
              </w:rPr>
              <w:t xml:space="preserve">voor </w:t>
            </w:r>
            <w:r w:rsidR="00BA2195" w:rsidRPr="006E17DB">
              <w:rPr>
                <w:lang w:val="nl-NL"/>
              </w:rPr>
              <w:t xml:space="preserve">een vermogenstoename van: </w:t>
            </w:r>
          </w:p>
          <w:p w14:paraId="5F6969A4" w14:textId="20D26B0D" w:rsidR="00BA2195" w:rsidRPr="006E17DB" w:rsidRDefault="0047603D" w:rsidP="00BA2195">
            <w:pPr>
              <w:numPr>
                <w:ilvl w:val="0"/>
                <w:numId w:val="7"/>
              </w:numPr>
              <w:rPr>
                <w:lang w:val="nl-NL"/>
              </w:rPr>
            </w:pPr>
            <w:r w:rsidRPr="006E17DB">
              <w:rPr>
                <w:lang w:val="nl-NL"/>
              </w:rPr>
              <w:t>E</w:t>
            </w:r>
            <w:r w:rsidR="00BA2195" w:rsidRPr="006E17DB">
              <w:rPr>
                <w:lang w:val="nl-NL"/>
              </w:rPr>
              <w:t>lektrotechnische infrastructuur p</w:t>
            </w:r>
            <w:r w:rsidRPr="006E17DB">
              <w:rPr>
                <w:lang w:val="nl-NL"/>
              </w:rPr>
              <w:t>er woonfu</w:t>
            </w:r>
            <w:r w:rsidR="00BA2195" w:rsidRPr="006E17DB">
              <w:rPr>
                <w:lang w:val="nl-NL"/>
              </w:rPr>
              <w:t>nctie en per wooneenheid: 20</w:t>
            </w:r>
            <w:r w:rsidRPr="006E17DB">
              <w:rPr>
                <w:lang w:val="nl-NL"/>
              </w:rPr>
              <w:t>%</w:t>
            </w:r>
            <w:r w:rsidR="005E7E38" w:rsidRPr="006E17DB">
              <w:rPr>
                <w:lang w:val="nl-NL"/>
              </w:rPr>
              <w:t>;</w:t>
            </w:r>
          </w:p>
          <w:p w14:paraId="6A06A659" w14:textId="69E4A994" w:rsidR="00BA2195" w:rsidRPr="006E17DB" w:rsidRDefault="0047603D" w:rsidP="00BA2195">
            <w:pPr>
              <w:numPr>
                <w:ilvl w:val="0"/>
                <w:numId w:val="7"/>
              </w:numPr>
              <w:rPr>
                <w:lang w:val="nl-NL"/>
              </w:rPr>
            </w:pPr>
            <w:r w:rsidRPr="006E17DB">
              <w:rPr>
                <w:lang w:val="nl-NL"/>
              </w:rPr>
              <w:lastRenderedPageBreak/>
              <w:t>De elektrische hoofdaansluiting dient geschik</w:t>
            </w:r>
            <w:r w:rsidR="00BA2195" w:rsidRPr="006E17DB">
              <w:rPr>
                <w:lang w:val="nl-NL"/>
              </w:rPr>
              <w:t>t te zijn voor vermogenstoename p</w:t>
            </w:r>
            <w:r w:rsidRPr="006E17DB">
              <w:rPr>
                <w:lang w:val="nl-NL"/>
              </w:rPr>
              <w:t>er woonfunctie en per wooneenheid: 20%</w:t>
            </w:r>
            <w:r w:rsidR="00BA2195" w:rsidRPr="006E17DB">
              <w:rPr>
                <w:lang w:val="nl-NL"/>
              </w:rPr>
              <w:t xml:space="preserve"> en p</w:t>
            </w:r>
            <w:r w:rsidRPr="006E17DB">
              <w:rPr>
                <w:lang w:val="nl-NL"/>
              </w:rPr>
              <w:t>er gebouw (wonen en/of utiliteit): 10%</w:t>
            </w:r>
            <w:r w:rsidR="005E7E38" w:rsidRPr="006E17DB">
              <w:rPr>
                <w:lang w:val="nl-NL"/>
              </w:rPr>
              <w:t>;</w:t>
            </w:r>
          </w:p>
          <w:p w14:paraId="1C288225" w14:textId="377459A0" w:rsidR="0047603D" w:rsidRPr="006E17DB" w:rsidRDefault="0047603D" w:rsidP="00BA2195">
            <w:pPr>
              <w:numPr>
                <w:ilvl w:val="0"/>
                <w:numId w:val="7"/>
              </w:numPr>
              <w:rPr>
                <w:lang w:val="nl-NL"/>
              </w:rPr>
            </w:pPr>
            <w:r w:rsidRPr="006E17DB">
              <w:rPr>
                <w:lang w:val="nl-NL"/>
              </w:rPr>
              <w:t>De vereiste elektrische vermogenstoename geldt bij de maximaal gelijktijdige belasting die is bepaald op basis va</w:t>
            </w:r>
            <w:r w:rsidR="00BA2195" w:rsidRPr="006E17DB">
              <w:rPr>
                <w:lang w:val="nl-NL"/>
              </w:rPr>
              <w:t>n de volgende gelijktijdigheden p</w:t>
            </w:r>
            <w:r w:rsidRPr="006E17DB">
              <w:rPr>
                <w:lang w:val="nl-NL"/>
              </w:rPr>
              <w:t>er</w:t>
            </w:r>
            <w:r w:rsidR="00BA2195" w:rsidRPr="006E17DB">
              <w:rPr>
                <w:lang w:val="nl-NL"/>
              </w:rPr>
              <w:t xml:space="preserve"> woonfunctie en per wooneenheid: </w:t>
            </w:r>
            <w:r w:rsidRPr="006E17DB">
              <w:rPr>
                <w:lang w:val="nl-NL"/>
              </w:rPr>
              <w:t>4</w:t>
            </w:r>
            <w:r w:rsidR="005E7E38" w:rsidRPr="006E17DB">
              <w:rPr>
                <w:lang w:val="nl-NL"/>
              </w:rPr>
              <w:t>0</w:t>
            </w:r>
            <w:r w:rsidRPr="006E17DB">
              <w:rPr>
                <w:lang w:val="nl-NL"/>
              </w:rPr>
              <w:t>%</w:t>
            </w:r>
            <w:r w:rsidR="005E7E38" w:rsidRPr="006E17DB">
              <w:rPr>
                <w:lang w:val="nl-NL"/>
              </w:rPr>
              <w:t>.</w:t>
            </w:r>
          </w:p>
        </w:tc>
      </w:tr>
      <w:tr w:rsidR="00482C16" w:rsidRPr="00F016A9" w14:paraId="1694EDC9"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2A2E05A1" w14:textId="77777777" w:rsidR="00482C16" w:rsidRPr="006E17DB" w:rsidRDefault="00482C16" w:rsidP="00482C16">
            <w:pPr>
              <w:rPr>
                <w:rFonts w:eastAsia="Calibri"/>
                <w:b/>
                <w:szCs w:val="22"/>
                <w:lang w:val="nl-NL"/>
              </w:rPr>
            </w:pPr>
            <w:r w:rsidRPr="006E17DB">
              <w:rPr>
                <w:rFonts w:eastAsia="Calibri"/>
                <w:b/>
                <w:szCs w:val="22"/>
                <w:lang w:val="nl-NL"/>
              </w:rPr>
              <w:lastRenderedPageBreak/>
              <w:t>Technische ruimte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29AAD35" w14:textId="77777777" w:rsidR="00482C16" w:rsidRPr="006E17DB" w:rsidRDefault="00482C16"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2F39B2D" w14:textId="5DDBE487" w:rsidR="00482C16" w:rsidRPr="006E17DB" w:rsidRDefault="00482C16" w:rsidP="005E7E38">
            <w:pPr>
              <w:pStyle w:val="Bullet1"/>
              <w:numPr>
                <w:ilvl w:val="0"/>
                <w:numId w:val="0"/>
              </w:numPr>
            </w:pPr>
            <w:r w:rsidRPr="006E17DB">
              <w:t xml:space="preserve">De technische ruimte van de woning </w:t>
            </w:r>
            <w:r w:rsidR="005E7E38" w:rsidRPr="006E17DB">
              <w:t xml:space="preserve">grenst </w:t>
            </w:r>
            <w:r w:rsidRPr="006E17DB">
              <w:t>direct aan de natte ruimtes van de woning. Het heeft de voorkeur dat deze technische ruimte van buitenaf bereikbaar is, zodat men voor storingen/ onderhoud niet in de woning hoeft te zijn.</w:t>
            </w:r>
          </w:p>
        </w:tc>
      </w:tr>
    </w:tbl>
    <w:p w14:paraId="5470E7F0" w14:textId="77777777" w:rsidR="0047603D" w:rsidRPr="006E17DB" w:rsidRDefault="0047603D" w:rsidP="0047603D">
      <w:pPr>
        <w:rPr>
          <w:lang w:val="nl-NL"/>
        </w:rPr>
      </w:pPr>
    </w:p>
    <w:p w14:paraId="0A7ED162" w14:textId="77777777" w:rsidR="0047603D" w:rsidRPr="006E17DB" w:rsidRDefault="0047603D" w:rsidP="0047603D">
      <w:pPr>
        <w:pStyle w:val="Kop4"/>
        <w:rPr>
          <w:lang w:val="nl-NL"/>
        </w:rPr>
      </w:pPr>
      <w:bookmarkStart w:id="89" w:name="_Toc15033957"/>
      <w:bookmarkStart w:id="90" w:name="_Toc22313478"/>
      <w:r w:rsidRPr="006E17DB">
        <w:rPr>
          <w:lang w:val="nl-NL"/>
        </w:rPr>
        <w:t>4.1.4.1 E-installatie</w:t>
      </w:r>
      <w:bookmarkEnd w:id="89"/>
      <w:bookmarkEnd w:id="90"/>
      <w:r w:rsidRPr="006E17DB">
        <w:rPr>
          <w:lang w:val="nl-NL"/>
        </w:rPr>
        <w:t xml:space="preserve"> </w:t>
      </w:r>
    </w:p>
    <w:tbl>
      <w:tblPr>
        <w:tblW w:w="9341" w:type="dxa"/>
        <w:tblInd w:w="10" w:type="dxa"/>
        <w:tblLook w:val="04A0" w:firstRow="1" w:lastRow="0" w:firstColumn="1" w:lastColumn="0" w:noHBand="0" w:noVBand="1"/>
      </w:tblPr>
      <w:tblGrid>
        <w:gridCol w:w="1941"/>
        <w:gridCol w:w="851"/>
        <w:gridCol w:w="6549"/>
      </w:tblGrid>
      <w:tr w:rsidR="0047603D" w:rsidRPr="006E17DB" w14:paraId="3CE26594" w14:textId="77777777" w:rsidTr="00BA2195">
        <w:tc>
          <w:tcPr>
            <w:tcW w:w="1941" w:type="dxa"/>
            <w:tcBorders>
              <w:top w:val="single" w:sz="4" w:space="0" w:color="FFFFFF"/>
              <w:left w:val="single" w:sz="4" w:space="0" w:color="FFFFFF"/>
              <w:bottom w:val="single" w:sz="4" w:space="0" w:color="DDE1E8"/>
              <w:right w:val="single" w:sz="4" w:space="0" w:color="FFFFFF"/>
            </w:tcBorders>
            <w:shd w:val="clear" w:color="auto" w:fill="E7E6E6"/>
          </w:tcPr>
          <w:p w14:paraId="3E33655B"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851" w:type="dxa"/>
            <w:tcBorders>
              <w:top w:val="single" w:sz="4" w:space="0" w:color="FFFFFF"/>
              <w:left w:val="single" w:sz="4" w:space="0" w:color="FFFFFF"/>
              <w:bottom w:val="single" w:sz="4" w:space="0" w:color="DDE1E8"/>
              <w:right w:val="single" w:sz="4" w:space="0" w:color="FFFFFF"/>
            </w:tcBorders>
            <w:shd w:val="clear" w:color="auto" w:fill="E7E6E6"/>
          </w:tcPr>
          <w:p w14:paraId="54C43C35"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549" w:type="dxa"/>
            <w:tcBorders>
              <w:top w:val="single" w:sz="4" w:space="0" w:color="FFFFFF"/>
              <w:left w:val="single" w:sz="4" w:space="0" w:color="FFFFFF"/>
              <w:bottom w:val="single" w:sz="4" w:space="0" w:color="DDE1E8"/>
              <w:right w:val="single" w:sz="4" w:space="0" w:color="FFFFFF"/>
            </w:tcBorders>
            <w:shd w:val="clear" w:color="auto" w:fill="E7E6E6"/>
          </w:tcPr>
          <w:p w14:paraId="0746A987"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F016A9" w14:paraId="4D3FC148"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45FA7D2" w14:textId="77777777" w:rsidR="0047603D" w:rsidRPr="006E17DB" w:rsidRDefault="0047603D" w:rsidP="0047603D">
            <w:pPr>
              <w:rPr>
                <w:rFonts w:eastAsia="Calibri"/>
                <w:b/>
                <w:szCs w:val="22"/>
                <w:lang w:val="nl-NL"/>
              </w:rPr>
            </w:pPr>
            <w:r w:rsidRPr="006E17DB">
              <w:rPr>
                <w:rFonts w:eastAsia="Calibri"/>
                <w:b/>
                <w:szCs w:val="22"/>
                <w:lang w:val="nl-NL"/>
              </w:rPr>
              <w:t>Uitgangspunt woningen</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74B600F2"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054F4612" w14:textId="77777777" w:rsidR="0047603D" w:rsidRPr="006E17DB" w:rsidRDefault="0047603D" w:rsidP="0047603D">
            <w:pPr>
              <w:rPr>
                <w:lang w:val="nl-NL"/>
              </w:rPr>
            </w:pPr>
            <w:r w:rsidRPr="006E17DB">
              <w:rPr>
                <w:lang w:val="nl-NL"/>
              </w:rPr>
              <w:t xml:space="preserve">Het uitgangspunt in de woningen is de verlichting in de gang te scheiden van wandcontactdozen in de slaapkamers en huiskamer waardoor bij spanningsuitval door te groot vermogensgebruik, de </w:t>
            </w:r>
            <w:r w:rsidR="001A5897" w:rsidRPr="006E17DB">
              <w:rPr>
                <w:lang w:val="nl-NL"/>
              </w:rPr>
              <w:t>wcd</w:t>
            </w:r>
            <w:r w:rsidRPr="006E17DB">
              <w:rPr>
                <w:lang w:val="nl-NL"/>
              </w:rPr>
              <w:t xml:space="preserve">’s wel uitvallen maar de verlichting in de gang niet. </w:t>
            </w:r>
          </w:p>
        </w:tc>
      </w:tr>
      <w:tr w:rsidR="0047603D" w:rsidRPr="00F016A9" w14:paraId="492BAFB7"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21E6CF75" w14:textId="77777777" w:rsidR="0047603D" w:rsidRPr="006E17DB" w:rsidRDefault="00BA2195" w:rsidP="0047603D">
            <w:pPr>
              <w:rPr>
                <w:rFonts w:eastAsia="Calibri"/>
                <w:b/>
                <w:szCs w:val="22"/>
                <w:lang w:val="nl-NL"/>
              </w:rPr>
            </w:pPr>
            <w:r w:rsidRPr="006E17DB">
              <w:rPr>
                <w:rFonts w:eastAsia="Calibri"/>
                <w:b/>
                <w:szCs w:val="22"/>
                <w:lang w:val="nl-NL"/>
              </w:rPr>
              <w:t>Hoog</w:t>
            </w:r>
            <w:r w:rsidR="0047603D" w:rsidRPr="006E17DB">
              <w:rPr>
                <w:rFonts w:eastAsia="Calibri"/>
                <w:b/>
                <w:szCs w:val="22"/>
                <w:lang w:val="nl-NL"/>
              </w:rPr>
              <w:t>vermogen</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2EB18F5A"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6CD52CFC" w14:textId="2BE5A185" w:rsidR="0047603D" w:rsidRPr="006E17DB" w:rsidRDefault="0047603D" w:rsidP="005E7E38">
            <w:pPr>
              <w:pStyle w:val="Bullet1"/>
              <w:numPr>
                <w:ilvl w:val="0"/>
                <w:numId w:val="0"/>
              </w:numPr>
            </w:pPr>
            <w:r w:rsidRPr="008D799E">
              <w:rPr>
                <w:szCs w:val="20"/>
                <w:lang w:eastAsia="nl-NL"/>
              </w:rPr>
              <w:t xml:space="preserve">De </w:t>
            </w:r>
            <w:r w:rsidR="001A5897" w:rsidRPr="008D799E">
              <w:rPr>
                <w:szCs w:val="20"/>
                <w:lang w:eastAsia="nl-NL"/>
              </w:rPr>
              <w:t>wcd</w:t>
            </w:r>
            <w:r w:rsidR="00BA2195" w:rsidRPr="008D799E">
              <w:rPr>
                <w:szCs w:val="20"/>
                <w:lang w:eastAsia="nl-NL"/>
              </w:rPr>
              <w:t>’s</w:t>
            </w:r>
            <w:r w:rsidRPr="008D799E">
              <w:rPr>
                <w:szCs w:val="20"/>
                <w:lang w:eastAsia="nl-NL"/>
              </w:rPr>
              <w:t xml:space="preserve"> en verlichting per twee of drie slaapkamers/</w:t>
            </w:r>
            <w:r w:rsidR="00BA2195" w:rsidRPr="008D799E">
              <w:rPr>
                <w:szCs w:val="20"/>
                <w:lang w:eastAsia="nl-NL"/>
              </w:rPr>
              <w:t xml:space="preserve"> </w:t>
            </w:r>
            <w:r w:rsidRPr="008D799E">
              <w:rPr>
                <w:szCs w:val="20"/>
                <w:lang w:eastAsia="nl-NL"/>
              </w:rPr>
              <w:t xml:space="preserve">huiskamer aansluiten op een aparte groep van 6 Ampère om gebruik van apparatuur met hoogvermogen te voorkomen. </w:t>
            </w:r>
            <w:r w:rsidR="00FA1690" w:rsidRPr="008D799E">
              <w:rPr>
                <w:szCs w:val="20"/>
                <w:lang w:eastAsia="nl-NL"/>
              </w:rPr>
              <w:t xml:space="preserve">In de keuken </w:t>
            </w:r>
            <w:r w:rsidR="005E7E38" w:rsidRPr="008D799E">
              <w:rPr>
                <w:szCs w:val="20"/>
                <w:lang w:eastAsia="nl-NL"/>
              </w:rPr>
              <w:t xml:space="preserve">wordt </w:t>
            </w:r>
            <w:r w:rsidR="00FA1690" w:rsidRPr="008D799E">
              <w:rPr>
                <w:szCs w:val="20"/>
                <w:lang w:eastAsia="nl-NL"/>
              </w:rPr>
              <w:t>één wcd afgezekerd op 16 Ampère</w:t>
            </w:r>
            <w:r w:rsidR="002D037A" w:rsidRPr="008D799E">
              <w:rPr>
                <w:szCs w:val="20"/>
                <w:lang w:eastAsia="nl-NL"/>
              </w:rPr>
              <w:t xml:space="preserve"> (voorzien van labels)</w:t>
            </w:r>
            <w:r w:rsidR="00FA1690" w:rsidRPr="008D799E">
              <w:rPr>
                <w:szCs w:val="20"/>
                <w:lang w:eastAsia="nl-NL"/>
              </w:rPr>
              <w:t xml:space="preserve">, overige wcd’s in de keuken </w:t>
            </w:r>
            <w:r w:rsidR="005E7E38" w:rsidRPr="008D799E">
              <w:rPr>
                <w:szCs w:val="20"/>
                <w:lang w:eastAsia="nl-NL"/>
              </w:rPr>
              <w:t xml:space="preserve">worden </w:t>
            </w:r>
            <w:r w:rsidR="00FA1690" w:rsidRPr="008D799E">
              <w:rPr>
                <w:szCs w:val="20"/>
                <w:lang w:eastAsia="nl-NL"/>
              </w:rPr>
              <w:t>op 6</w:t>
            </w:r>
            <w:r w:rsidR="00D609BD" w:rsidRPr="008D799E">
              <w:rPr>
                <w:szCs w:val="20"/>
                <w:lang w:eastAsia="nl-NL"/>
              </w:rPr>
              <w:t xml:space="preserve"> </w:t>
            </w:r>
            <w:r w:rsidR="00FA1690" w:rsidRPr="008D799E">
              <w:rPr>
                <w:szCs w:val="20"/>
                <w:lang w:eastAsia="nl-NL"/>
              </w:rPr>
              <w:t>A</w:t>
            </w:r>
            <w:r w:rsidR="00E611D8" w:rsidRPr="008D799E">
              <w:rPr>
                <w:szCs w:val="20"/>
                <w:lang w:eastAsia="nl-NL"/>
              </w:rPr>
              <w:t>mpère</w:t>
            </w:r>
            <w:r w:rsidR="00FA1690" w:rsidRPr="008D799E">
              <w:rPr>
                <w:szCs w:val="20"/>
                <w:lang w:eastAsia="nl-NL"/>
              </w:rPr>
              <w:t xml:space="preserve"> afgezekerd.</w:t>
            </w:r>
            <w:r w:rsidR="00FA1690" w:rsidRPr="006E17DB">
              <w:t xml:space="preserve"> </w:t>
            </w:r>
          </w:p>
        </w:tc>
      </w:tr>
      <w:tr w:rsidR="00FA1690" w:rsidRPr="00F016A9" w14:paraId="480A61AF"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2C00D62D" w14:textId="77777777" w:rsidR="00FA1690" w:rsidRPr="006E17DB" w:rsidRDefault="00FA1690" w:rsidP="0047603D">
            <w:pPr>
              <w:rPr>
                <w:rFonts w:eastAsia="Calibri"/>
                <w:b/>
                <w:szCs w:val="22"/>
                <w:lang w:val="nl-NL"/>
              </w:rPr>
            </w:pPr>
            <w:r w:rsidRPr="006E17DB">
              <w:rPr>
                <w:rFonts w:eastAsia="Calibri"/>
                <w:b/>
                <w:szCs w:val="22"/>
                <w:lang w:val="nl-NL"/>
              </w:rPr>
              <w:t>Wcd slaapkamer</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372535E5" w14:textId="77777777" w:rsidR="00FA1690" w:rsidRPr="006E17DB" w:rsidRDefault="00FA1690"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299158DA" w14:textId="5428C98E" w:rsidR="00FA1690" w:rsidRPr="006E17DB" w:rsidRDefault="00FA1690" w:rsidP="005E7E38">
            <w:pPr>
              <w:pStyle w:val="Bullet1"/>
              <w:numPr>
                <w:ilvl w:val="0"/>
                <w:numId w:val="0"/>
              </w:numPr>
            </w:pPr>
            <w:r w:rsidRPr="006E17DB">
              <w:t>De wcd</w:t>
            </w:r>
            <w:r w:rsidR="00BA4292" w:rsidRPr="006E17DB">
              <w:t>’</w:t>
            </w:r>
            <w:r w:rsidRPr="006E17DB">
              <w:t>s in de slaapkamer</w:t>
            </w:r>
            <w:r w:rsidR="005E7E38" w:rsidRPr="006E17DB">
              <w:t xml:space="preserve"> worden</w:t>
            </w:r>
            <w:r w:rsidRPr="006E17DB">
              <w:t xml:space="preserve"> geplaats</w:t>
            </w:r>
            <w:r w:rsidR="005E7E38" w:rsidRPr="006E17DB">
              <w:t>t</w:t>
            </w:r>
            <w:r w:rsidRPr="006E17DB">
              <w:t xml:space="preserve"> nabij het hoofdeind</w:t>
            </w:r>
            <w:r w:rsidR="005E7E38" w:rsidRPr="006E17DB">
              <w:t>e</w:t>
            </w:r>
            <w:r w:rsidRPr="006E17DB">
              <w:t xml:space="preserve"> van het bed.</w:t>
            </w:r>
          </w:p>
        </w:tc>
      </w:tr>
      <w:tr w:rsidR="008D2A44" w:rsidRPr="00F016A9" w14:paraId="337FF05D"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1526325" w14:textId="77777777" w:rsidR="008D2A44" w:rsidRPr="006E17DB" w:rsidRDefault="008D2A44" w:rsidP="0047603D">
            <w:pPr>
              <w:rPr>
                <w:rFonts w:eastAsia="Calibri"/>
                <w:b/>
                <w:szCs w:val="22"/>
                <w:lang w:val="nl-NL"/>
              </w:rPr>
            </w:pPr>
            <w:r w:rsidRPr="006E17DB">
              <w:rPr>
                <w:rFonts w:eastAsia="Calibri"/>
                <w:b/>
                <w:szCs w:val="22"/>
                <w:lang w:val="nl-NL"/>
              </w:rPr>
              <w:t>Wcd koelkast</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60B263D9" w14:textId="77777777" w:rsidR="008D2A44" w:rsidRPr="006E17DB" w:rsidRDefault="008D2A44"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36AD5AC4" w14:textId="63124DE4" w:rsidR="008D2A44" w:rsidRPr="006E17DB" w:rsidRDefault="008D2A44" w:rsidP="005E7E38">
            <w:pPr>
              <w:pStyle w:val="Bullet1"/>
              <w:numPr>
                <w:ilvl w:val="0"/>
                <w:numId w:val="0"/>
              </w:numPr>
            </w:pPr>
            <w:r w:rsidRPr="006E17DB">
              <w:t>De wcd t</w:t>
            </w:r>
            <w:r w:rsidR="005E7E38" w:rsidRPr="006E17DB">
              <w:t>en behoeve van</w:t>
            </w:r>
            <w:r w:rsidRPr="006E17DB">
              <w:t xml:space="preserve"> de aansluiting van de koelkast</w:t>
            </w:r>
            <w:r w:rsidR="00BA4292" w:rsidRPr="006E17DB">
              <w:t xml:space="preserve"> </w:t>
            </w:r>
            <w:r w:rsidR="005E7E38" w:rsidRPr="006E17DB">
              <w:t>wordt</w:t>
            </w:r>
            <w:r w:rsidRPr="006E17DB">
              <w:t xml:space="preserve"> direct achter de opstelruimte geplaatst. </w:t>
            </w:r>
          </w:p>
        </w:tc>
      </w:tr>
      <w:tr w:rsidR="0047603D" w:rsidRPr="00F016A9" w14:paraId="68D05AE0"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4E34ED7C" w14:textId="77777777" w:rsidR="0047603D" w:rsidRPr="006E17DB" w:rsidRDefault="0047603D" w:rsidP="0047603D">
            <w:pPr>
              <w:rPr>
                <w:rFonts w:eastAsia="Calibri"/>
                <w:b/>
                <w:szCs w:val="22"/>
                <w:lang w:val="nl-NL"/>
              </w:rPr>
            </w:pPr>
            <w:r w:rsidRPr="006E17DB">
              <w:rPr>
                <w:rFonts w:eastAsia="Calibri"/>
                <w:b/>
                <w:szCs w:val="22"/>
                <w:lang w:val="nl-NL"/>
              </w:rPr>
              <w:t>Groepering</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5F8795BF"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6F88A935" w14:textId="77777777" w:rsidR="0047603D" w:rsidRPr="006E17DB" w:rsidRDefault="0047603D" w:rsidP="0047603D">
            <w:pPr>
              <w:rPr>
                <w:lang w:val="nl-NL"/>
              </w:rPr>
            </w:pPr>
            <w:r w:rsidRPr="006E17DB">
              <w:rPr>
                <w:lang w:val="nl-NL"/>
              </w:rPr>
              <w:t xml:space="preserve">De gang, badkamer en wc op één groep van 6 Ampère aansluiten. </w:t>
            </w:r>
          </w:p>
        </w:tc>
      </w:tr>
      <w:tr w:rsidR="0047603D" w:rsidRPr="00F016A9" w14:paraId="13FE3A66"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1C3B30B3" w14:textId="77777777" w:rsidR="0047603D" w:rsidRPr="006E17DB" w:rsidRDefault="0047603D" w:rsidP="0047603D">
            <w:pPr>
              <w:rPr>
                <w:rFonts w:eastAsia="Calibri"/>
                <w:b/>
                <w:szCs w:val="22"/>
                <w:lang w:val="nl-NL"/>
              </w:rPr>
            </w:pPr>
            <w:r w:rsidRPr="006E17DB">
              <w:rPr>
                <w:rFonts w:eastAsia="Calibri"/>
                <w:b/>
                <w:szCs w:val="22"/>
                <w:lang w:val="nl-NL"/>
              </w:rPr>
              <w:t>Hoofdschakelen verdeel-inrichting</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25C7F708"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035CA3A2" w14:textId="47D80943" w:rsidR="0047603D" w:rsidRPr="006E17DB" w:rsidRDefault="0047603D" w:rsidP="00E611D8">
            <w:pPr>
              <w:pStyle w:val="Bullet1"/>
              <w:numPr>
                <w:ilvl w:val="0"/>
                <w:numId w:val="0"/>
              </w:numPr>
            </w:pPr>
            <w:r w:rsidRPr="006E17DB">
              <w:t xml:space="preserve">Iedere woonfunctie </w:t>
            </w:r>
            <w:r w:rsidR="00E611D8" w:rsidRPr="006E17DB">
              <w:t>is</w:t>
            </w:r>
            <w:r w:rsidRPr="006E17DB">
              <w:t xml:space="preserve"> voorzien van een eigen verdeelinrichting die in een aparte ruimte dient te worden ondergebracht.</w:t>
            </w:r>
            <w:r w:rsidR="00BA2195" w:rsidRPr="006E17DB">
              <w:t xml:space="preserve"> </w:t>
            </w:r>
            <w:r w:rsidRPr="006E17DB">
              <w:t>H</w:t>
            </w:r>
            <w:r w:rsidR="00BA2195" w:rsidRPr="006E17DB">
              <w:t>ierbij h</w:t>
            </w:r>
            <w:r w:rsidRPr="006E17DB">
              <w:t>et gelijktijdig vermogen van een woning te bepalen op 40% van het aangesloten vermogen.</w:t>
            </w:r>
          </w:p>
        </w:tc>
      </w:tr>
      <w:tr w:rsidR="0047603D" w:rsidRPr="00F016A9" w14:paraId="0F392BED"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1B13058B" w14:textId="77777777" w:rsidR="0047603D" w:rsidRPr="006E17DB" w:rsidRDefault="0047603D" w:rsidP="0047603D">
            <w:pPr>
              <w:rPr>
                <w:rFonts w:eastAsia="Calibri"/>
                <w:b/>
                <w:szCs w:val="22"/>
                <w:lang w:val="nl-NL"/>
              </w:rPr>
            </w:pPr>
            <w:r w:rsidRPr="006E17DB">
              <w:rPr>
                <w:rFonts w:eastAsia="Calibri"/>
                <w:b/>
                <w:szCs w:val="22"/>
                <w:lang w:val="nl-NL"/>
              </w:rPr>
              <w:t>Licht- en krachtinstallatie</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43C85899"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77FBBAC6" w14:textId="709C7A09" w:rsidR="0047603D" w:rsidRPr="006E17DB" w:rsidRDefault="0047603D" w:rsidP="001666B1">
            <w:pPr>
              <w:pStyle w:val="Bullet1"/>
              <w:numPr>
                <w:ilvl w:val="0"/>
                <w:numId w:val="0"/>
              </w:numPr>
            </w:pPr>
            <w:r w:rsidRPr="006E17DB">
              <w:t xml:space="preserve">De bepaling van de maximale gelijktijdige </w:t>
            </w:r>
            <w:r w:rsidR="00E611D8" w:rsidRPr="006E17DB">
              <w:t>wordt</w:t>
            </w:r>
            <w:r w:rsidRPr="006E17DB">
              <w:t xml:space="preserve"> bepaald op basis van 40% gelijktijdigheid</w:t>
            </w:r>
            <w:r w:rsidR="00AC56AE" w:rsidRPr="006E17DB">
              <w:t xml:space="preserve"> met als uitzondering een warmtepomp indien </w:t>
            </w:r>
            <w:r w:rsidR="00015D09">
              <w:t>t</w:t>
            </w:r>
            <w:r w:rsidR="001666B1">
              <w:t>oegepast.</w:t>
            </w:r>
          </w:p>
        </w:tc>
      </w:tr>
      <w:tr w:rsidR="0047603D" w:rsidRPr="006E17DB" w14:paraId="50A347CA"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1F56EF74" w14:textId="77777777" w:rsidR="0047603D" w:rsidRPr="006E17DB" w:rsidRDefault="0047603D" w:rsidP="0047603D">
            <w:pPr>
              <w:rPr>
                <w:rFonts w:eastAsia="Calibri"/>
                <w:b/>
                <w:szCs w:val="22"/>
                <w:lang w:val="nl-NL"/>
              </w:rPr>
            </w:pPr>
            <w:r w:rsidRPr="006E17DB">
              <w:rPr>
                <w:rFonts w:eastAsia="Calibri"/>
                <w:b/>
                <w:szCs w:val="22"/>
                <w:lang w:val="nl-NL"/>
              </w:rPr>
              <w:t xml:space="preserve">Armaturen </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652CEC23"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076BE0FF" w14:textId="77777777" w:rsidR="0047603D" w:rsidRPr="006E17DB" w:rsidRDefault="0047603D" w:rsidP="0047603D">
            <w:pPr>
              <w:rPr>
                <w:lang w:val="nl-NL"/>
              </w:rPr>
            </w:pPr>
            <w:r w:rsidRPr="006E17DB">
              <w:rPr>
                <w:lang w:val="nl-NL"/>
              </w:rPr>
              <w:t>Binnen woningen (zoveel als mogelijk) eenzelfde armatuur hanteren. Ditzelfde geldt voor accent- en/ of decoratieve verlichting.</w:t>
            </w:r>
          </w:p>
        </w:tc>
      </w:tr>
      <w:tr w:rsidR="00396CE2" w:rsidRPr="006E17DB" w14:paraId="17640593"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0E9AEB9" w14:textId="4F5F3E62" w:rsidR="00396CE2" w:rsidRPr="006E17DB" w:rsidRDefault="00396CE2" w:rsidP="0047603D">
            <w:pPr>
              <w:rPr>
                <w:rFonts w:eastAsia="Calibri"/>
                <w:b/>
                <w:szCs w:val="22"/>
                <w:lang w:val="nl-NL"/>
              </w:rPr>
            </w:pPr>
            <w:r w:rsidRPr="006E17DB">
              <w:rPr>
                <w:rFonts w:eastAsia="Calibri"/>
                <w:b/>
                <w:szCs w:val="22"/>
                <w:lang w:val="nl-NL"/>
              </w:rPr>
              <w:t>Slaapkamer</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2FE0D94F" w14:textId="77777777" w:rsidR="00396CE2" w:rsidRPr="006E17DB" w:rsidRDefault="00396CE2"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5FFD66F7" w14:textId="4EB6A24A" w:rsidR="00396CE2" w:rsidRPr="006E17DB" w:rsidRDefault="00396CE2" w:rsidP="00E611D8">
            <w:pPr>
              <w:rPr>
                <w:lang w:val="nl-NL"/>
              </w:rPr>
            </w:pPr>
            <w:r w:rsidRPr="006E17DB">
              <w:rPr>
                <w:lang w:val="nl-NL"/>
              </w:rPr>
              <w:t xml:space="preserve">Per slaapplek </w:t>
            </w:r>
            <w:r w:rsidR="00E611D8" w:rsidRPr="006E17DB">
              <w:rPr>
                <w:lang w:val="nl-NL"/>
              </w:rPr>
              <w:t>wordt</w:t>
            </w:r>
            <w:r w:rsidRPr="006E17DB">
              <w:rPr>
                <w:lang w:val="nl-NL"/>
              </w:rPr>
              <w:t xml:space="preserve"> één armatuur gerealiseerd, in de nabijheid van deze slaapplek. Deze armaturen</w:t>
            </w:r>
            <w:r w:rsidR="001666B1">
              <w:rPr>
                <w:lang w:val="nl-NL"/>
              </w:rPr>
              <w:t xml:space="preserve"> </w:t>
            </w:r>
            <w:r w:rsidR="00E611D8" w:rsidRPr="006E17DB">
              <w:rPr>
                <w:lang w:val="nl-NL"/>
              </w:rPr>
              <w:t>zijn</w:t>
            </w:r>
            <w:r w:rsidRPr="006E17DB">
              <w:rPr>
                <w:lang w:val="nl-NL"/>
              </w:rPr>
              <w:t xml:space="preserve"> per armatuur schakelbaar. </w:t>
            </w:r>
          </w:p>
        </w:tc>
      </w:tr>
      <w:tr w:rsidR="0047603D" w:rsidRPr="00F016A9" w14:paraId="651B66EF"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2305F038" w14:textId="77777777" w:rsidR="0047603D" w:rsidRPr="006E17DB" w:rsidRDefault="0047603D" w:rsidP="0047603D">
            <w:pPr>
              <w:rPr>
                <w:rFonts w:eastAsia="Calibri"/>
                <w:b/>
                <w:szCs w:val="22"/>
                <w:lang w:val="nl-NL"/>
              </w:rPr>
            </w:pPr>
            <w:r w:rsidRPr="006E17DB">
              <w:rPr>
                <w:rFonts w:eastAsia="Calibri"/>
                <w:b/>
                <w:szCs w:val="22"/>
                <w:lang w:val="nl-NL"/>
              </w:rPr>
              <w:t>Bekabeling</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35DD5409"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06ED9FE2" w14:textId="236E3C83" w:rsidR="0047603D" w:rsidRPr="006E17DB" w:rsidRDefault="0047603D" w:rsidP="00E611D8">
            <w:pPr>
              <w:rPr>
                <w:lang w:val="nl-NL"/>
              </w:rPr>
            </w:pPr>
            <w:r w:rsidRPr="006E17DB">
              <w:rPr>
                <w:lang w:val="nl-NL"/>
              </w:rPr>
              <w:t>De bekabeling</w:t>
            </w:r>
            <w:r w:rsidR="00BA4292" w:rsidRPr="006E17DB">
              <w:rPr>
                <w:lang w:val="nl-NL"/>
              </w:rPr>
              <w:t xml:space="preserve"> </w:t>
            </w:r>
            <w:r w:rsidR="00E611D8" w:rsidRPr="006E17DB">
              <w:rPr>
                <w:lang w:val="nl-NL"/>
              </w:rPr>
              <w:t>wordt</w:t>
            </w:r>
            <w:r w:rsidRPr="006E17DB">
              <w:rPr>
                <w:lang w:val="nl-NL"/>
              </w:rPr>
              <w:t xml:space="preserve"> aangelegd conform wettelijk eisen en de NPR 5310.</w:t>
            </w:r>
          </w:p>
        </w:tc>
      </w:tr>
      <w:tr w:rsidR="0047603D" w:rsidRPr="00F016A9" w14:paraId="41E0E98B"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6748C3C0" w14:textId="77777777" w:rsidR="0047603D" w:rsidRPr="006E17DB" w:rsidRDefault="0047603D" w:rsidP="0047603D">
            <w:pPr>
              <w:rPr>
                <w:rFonts w:eastAsia="Calibri"/>
                <w:b/>
                <w:szCs w:val="22"/>
                <w:lang w:val="nl-NL"/>
              </w:rPr>
            </w:pPr>
            <w:r w:rsidRPr="006E17DB">
              <w:rPr>
                <w:rFonts w:eastAsia="Calibri"/>
                <w:b/>
                <w:szCs w:val="22"/>
                <w:lang w:val="nl-NL"/>
              </w:rPr>
              <w:t>Systeemeisen</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6D8A9049"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77CE442A" w14:textId="77F4D3EC" w:rsidR="0047603D" w:rsidRPr="006E17DB" w:rsidRDefault="0047603D" w:rsidP="0047603D">
            <w:pPr>
              <w:rPr>
                <w:lang w:val="nl-NL"/>
              </w:rPr>
            </w:pPr>
            <w:r w:rsidRPr="006E17DB">
              <w:rPr>
                <w:lang w:val="nl-NL"/>
              </w:rPr>
              <w:t xml:space="preserve">Bij de opzet van de installaties </w:t>
            </w:r>
            <w:r w:rsidR="00E611D8" w:rsidRPr="006E17DB">
              <w:rPr>
                <w:lang w:val="nl-NL"/>
              </w:rPr>
              <w:t xml:space="preserve">wordt </w:t>
            </w:r>
            <w:r w:rsidRPr="006E17DB">
              <w:rPr>
                <w:lang w:val="nl-NL"/>
              </w:rPr>
              <w:t>rekening gehouden met de volgende punten:</w:t>
            </w:r>
          </w:p>
          <w:p w14:paraId="3F1A0501" w14:textId="2B47885A" w:rsidR="0047603D" w:rsidRPr="006E17DB" w:rsidRDefault="0047603D" w:rsidP="0047603D">
            <w:pPr>
              <w:pStyle w:val="Bullet1"/>
              <w:numPr>
                <w:ilvl w:val="0"/>
                <w:numId w:val="7"/>
              </w:numPr>
            </w:pPr>
            <w:r w:rsidRPr="006E17DB">
              <w:t xml:space="preserve">De temperatuur van </w:t>
            </w:r>
            <w:r w:rsidR="002C084C" w:rsidRPr="006E17DB">
              <w:t>cv-water</w:t>
            </w:r>
            <w:r w:rsidRPr="006E17DB">
              <w:t xml:space="preserve"> </w:t>
            </w:r>
            <w:r w:rsidR="00E611D8" w:rsidRPr="006E17DB">
              <w:t xml:space="preserve">is </w:t>
            </w:r>
            <w:r w:rsidRPr="006E17DB">
              <w:t xml:space="preserve">per wooneenheid regelbaar. Deze regeling </w:t>
            </w:r>
            <w:r w:rsidR="00E611D8" w:rsidRPr="006E17DB">
              <w:t xml:space="preserve">staan </w:t>
            </w:r>
            <w:r w:rsidRPr="006E17DB">
              <w:t>niet ter beschikking aan de bewoners, maar slechts aan de locatiebeheerder van het COA;</w:t>
            </w:r>
          </w:p>
          <w:p w14:paraId="643EDA0B" w14:textId="17ED7F45" w:rsidR="0047603D" w:rsidRPr="006E17DB" w:rsidRDefault="0047603D" w:rsidP="0047603D">
            <w:pPr>
              <w:pStyle w:val="Bullet1"/>
              <w:numPr>
                <w:ilvl w:val="0"/>
                <w:numId w:val="7"/>
              </w:numPr>
            </w:pPr>
            <w:r w:rsidRPr="006E17DB">
              <w:t>De temperatuurinstelling in de woning</w:t>
            </w:r>
            <w:r w:rsidR="00E611D8" w:rsidRPr="006E17DB">
              <w:t xml:space="preserve"> is</w:t>
            </w:r>
            <w:r w:rsidRPr="006E17DB">
              <w:t xml:space="preserve"> via het GBS </w:t>
            </w:r>
            <w:r w:rsidR="00BA4292" w:rsidRPr="006E17DB">
              <w:t>instelbaar. De</w:t>
            </w:r>
            <w:r w:rsidRPr="006E17DB">
              <w:t xml:space="preserve"> sensor </w:t>
            </w:r>
            <w:r w:rsidR="00BA4292" w:rsidRPr="006E17DB">
              <w:t>is zodanig</w:t>
            </w:r>
            <w:r w:rsidRPr="006E17DB">
              <w:t xml:space="preserve"> gepositioneerd dat beïnvloeding door bewoners niet mogelijk is</w:t>
            </w:r>
            <w:r w:rsidR="00E611D8" w:rsidRPr="006E17DB">
              <w:t>;</w:t>
            </w:r>
          </w:p>
          <w:p w14:paraId="6112221A" w14:textId="363492AA" w:rsidR="0000504D" w:rsidRPr="006E17DB" w:rsidRDefault="0000504D" w:rsidP="0000504D">
            <w:pPr>
              <w:pStyle w:val="Bullet1"/>
              <w:numPr>
                <w:ilvl w:val="0"/>
                <w:numId w:val="7"/>
              </w:numPr>
            </w:pPr>
            <w:r w:rsidRPr="006E17DB">
              <w:t>Het temperatuursysteem voor het verwarmen van woningen en gebouwen is een laagtemperatuursysteem</w:t>
            </w:r>
            <w:r w:rsidR="00E611D8" w:rsidRPr="006E17DB">
              <w:t>;</w:t>
            </w:r>
          </w:p>
          <w:p w14:paraId="5A3FBA4D" w14:textId="19EB5A61" w:rsidR="0047603D" w:rsidRPr="006E17DB" w:rsidRDefault="0047603D" w:rsidP="0047603D">
            <w:pPr>
              <w:pStyle w:val="Bullet1"/>
              <w:numPr>
                <w:ilvl w:val="0"/>
                <w:numId w:val="7"/>
              </w:numPr>
            </w:pPr>
            <w:r w:rsidRPr="006E17DB">
              <w:lastRenderedPageBreak/>
              <w:t>Radiatoren in slaapkamers en woonkamers zijn niet toegestaan</w:t>
            </w:r>
            <w:r w:rsidR="00E611D8" w:rsidRPr="006E17DB">
              <w:t>;</w:t>
            </w:r>
          </w:p>
          <w:p w14:paraId="59DB01CD" w14:textId="77777777" w:rsidR="0047603D" w:rsidRPr="006E17DB" w:rsidRDefault="0047603D" w:rsidP="0047603D">
            <w:pPr>
              <w:pStyle w:val="Bullet1"/>
              <w:numPr>
                <w:ilvl w:val="0"/>
                <w:numId w:val="7"/>
              </w:numPr>
            </w:pPr>
            <w:r w:rsidRPr="006E17DB">
              <w:t xml:space="preserve">Radiatoren in de badkamer dienen bestendig te zijn voor de hoge RV in deze ruimtes. </w:t>
            </w:r>
          </w:p>
        </w:tc>
      </w:tr>
      <w:tr w:rsidR="0047603D" w:rsidRPr="00F016A9" w14:paraId="3805EF8B"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6C6C4BB1" w14:textId="77777777" w:rsidR="0047603D" w:rsidRPr="006E17DB" w:rsidRDefault="008C5143" w:rsidP="0047603D">
            <w:pPr>
              <w:rPr>
                <w:rFonts w:eastAsia="Calibri"/>
                <w:b/>
                <w:szCs w:val="22"/>
                <w:lang w:val="nl-NL"/>
              </w:rPr>
            </w:pPr>
            <w:r w:rsidRPr="006E17DB">
              <w:rPr>
                <w:rFonts w:eastAsia="Calibri"/>
                <w:b/>
                <w:szCs w:val="22"/>
                <w:lang w:val="nl-NL"/>
              </w:rPr>
              <w:lastRenderedPageBreak/>
              <w:t>Mechanische ventilatie</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11A0A91C"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5B84488C" w14:textId="400E35B4" w:rsidR="008C5143" w:rsidRPr="006E17DB" w:rsidRDefault="008C5143" w:rsidP="008C5143">
            <w:pPr>
              <w:pStyle w:val="Bullet1"/>
              <w:numPr>
                <w:ilvl w:val="0"/>
                <w:numId w:val="0"/>
              </w:numPr>
            </w:pPr>
            <w:r w:rsidRPr="006E17DB">
              <w:t xml:space="preserve">De woningen </w:t>
            </w:r>
            <w:r w:rsidR="00E611D8" w:rsidRPr="006E17DB">
              <w:t xml:space="preserve">worden </w:t>
            </w:r>
            <w:r w:rsidRPr="006E17DB">
              <w:t>voorzien van een mechanische aan- en afvoer op basis van balansventilatie met WTW. Toepassing van luchtrecirculatie is uitgesloten. Voor de ventilatie van woningen gelden de volgende uitgangspunten:</w:t>
            </w:r>
          </w:p>
          <w:p w14:paraId="7CE01798" w14:textId="37CD88C9" w:rsidR="008C5143" w:rsidRPr="006E17DB" w:rsidRDefault="008C5143" w:rsidP="008C5143">
            <w:pPr>
              <w:pStyle w:val="Bullet1"/>
              <w:numPr>
                <w:ilvl w:val="0"/>
                <w:numId w:val="7"/>
              </w:numPr>
            </w:pPr>
            <w:r w:rsidRPr="006E17DB">
              <w:t xml:space="preserve">Het ventilatiesysteem </w:t>
            </w:r>
            <w:r w:rsidR="00E611D8" w:rsidRPr="006E17DB">
              <w:t xml:space="preserve">is </w:t>
            </w:r>
            <w:r w:rsidRPr="006E17DB">
              <w:t>CO</w:t>
            </w:r>
            <w:r w:rsidR="00E611D8" w:rsidRPr="006E17DB">
              <w:t>₂</w:t>
            </w:r>
            <w:r w:rsidRPr="006E17DB">
              <w:t xml:space="preserve"> gestuurd en gecombineerd met een sturing op basis van de Relatieve Vochtigheid in de</w:t>
            </w:r>
            <w:r w:rsidR="00E611D8" w:rsidRPr="006E17DB">
              <w:t xml:space="preserve"> </w:t>
            </w:r>
            <w:r w:rsidRPr="006E17DB">
              <w:t>badkamer</w:t>
            </w:r>
            <w:r w:rsidR="00E611D8" w:rsidRPr="006E17DB">
              <w:t>;</w:t>
            </w:r>
            <w:r w:rsidRPr="006E17DB">
              <w:t xml:space="preserve"> </w:t>
            </w:r>
          </w:p>
          <w:p w14:paraId="3BF62246" w14:textId="6B28D5FC" w:rsidR="008C5143" w:rsidRPr="006E17DB" w:rsidRDefault="008C5143" w:rsidP="008C5143">
            <w:pPr>
              <w:pStyle w:val="Bullet1"/>
              <w:numPr>
                <w:ilvl w:val="0"/>
                <w:numId w:val="7"/>
              </w:numPr>
            </w:pPr>
            <w:r w:rsidRPr="006E17DB">
              <w:t xml:space="preserve">Er mag geen kortsluiting plaatsvinden; aan- en afvoer ventielen </w:t>
            </w:r>
            <w:r w:rsidR="00E611D8" w:rsidRPr="006E17DB">
              <w:t xml:space="preserve">worden </w:t>
            </w:r>
            <w:r w:rsidRPr="006E17DB">
              <w:t>ver genoeg van elkaar gepositioneerd</w:t>
            </w:r>
            <w:r w:rsidR="00E611D8" w:rsidRPr="006E17DB">
              <w:t>;</w:t>
            </w:r>
          </w:p>
          <w:p w14:paraId="6C8D9B3D" w14:textId="77777777" w:rsidR="008C5143" w:rsidRPr="006E17DB" w:rsidRDefault="008C5143" w:rsidP="008C5143">
            <w:pPr>
              <w:pStyle w:val="Bullet1"/>
              <w:numPr>
                <w:ilvl w:val="0"/>
                <w:numId w:val="7"/>
              </w:numPr>
            </w:pPr>
            <w:r w:rsidRPr="006E17DB">
              <w:t>Voor de CO</w:t>
            </w:r>
            <w:r w:rsidRPr="006E17DB">
              <w:rPr>
                <w:vertAlign w:val="subscript"/>
              </w:rPr>
              <w:t>2</w:t>
            </w:r>
            <w:r w:rsidRPr="006E17DB">
              <w:t>-concentratie in verblijfsruimten geldt:</w:t>
            </w:r>
          </w:p>
          <w:p w14:paraId="0F895BC3" w14:textId="2E183D57" w:rsidR="008C5143" w:rsidRPr="006E17DB" w:rsidRDefault="00BA4292" w:rsidP="008C5143">
            <w:pPr>
              <w:pStyle w:val="Bullet1"/>
              <w:numPr>
                <w:ilvl w:val="1"/>
                <w:numId w:val="7"/>
              </w:numPr>
            </w:pPr>
            <w:r w:rsidRPr="006E17DB">
              <w:t>In</w:t>
            </w:r>
            <w:r w:rsidR="008C5143" w:rsidRPr="006E17DB">
              <w:t xml:space="preserve"> woonfuncties mag de CO</w:t>
            </w:r>
            <w:r w:rsidR="008C5143" w:rsidRPr="006E17DB">
              <w:rPr>
                <w:vertAlign w:val="subscript"/>
              </w:rPr>
              <w:t>2</w:t>
            </w:r>
            <w:r w:rsidR="008C5143" w:rsidRPr="006E17DB">
              <w:t xml:space="preserve">-concentratie van 1.000 p.p.m. niet worden overschreden. Aandacht is hierbij nodig voor het intensieve en gelijktijdige gebruik van de ruimten. </w:t>
            </w:r>
          </w:p>
          <w:p w14:paraId="23921132" w14:textId="18A608BB" w:rsidR="008C5143" w:rsidRPr="006E17DB" w:rsidRDefault="008C5143" w:rsidP="008C5143">
            <w:pPr>
              <w:pStyle w:val="Bullet1"/>
              <w:numPr>
                <w:ilvl w:val="0"/>
                <w:numId w:val="7"/>
              </w:numPr>
            </w:pPr>
            <w:r w:rsidRPr="006E17DB">
              <w:t>De aan- en afvoer van de hoeveelheid ventilatielucht mag niet beïnvloedbaar en afsluitbaar zijn door de bewoners</w:t>
            </w:r>
            <w:r w:rsidR="00E611D8" w:rsidRPr="006E17DB">
              <w:t>;</w:t>
            </w:r>
          </w:p>
          <w:p w14:paraId="35AA7E56" w14:textId="052B3169" w:rsidR="008C5143" w:rsidRPr="006E17DB" w:rsidRDefault="008C5143" w:rsidP="008C5143">
            <w:pPr>
              <w:pStyle w:val="Bullet1"/>
              <w:numPr>
                <w:ilvl w:val="0"/>
                <w:numId w:val="7"/>
              </w:numPr>
            </w:pPr>
            <w:r w:rsidRPr="006E17DB">
              <w:t xml:space="preserve">De kwaliteit van de binnenlucht </w:t>
            </w:r>
            <w:r w:rsidR="00E611D8" w:rsidRPr="006E17DB">
              <w:t xml:space="preserve">wordt </w:t>
            </w:r>
            <w:r w:rsidRPr="006E17DB">
              <w:t>in de woningen gestuurd en bewaakt vanuit twee zones, namelijk één zone voor de woonkamer/keuken en één zone voor alle slaapkamers</w:t>
            </w:r>
            <w:r w:rsidR="00E611D8" w:rsidRPr="006E17DB">
              <w:t>;</w:t>
            </w:r>
          </w:p>
          <w:p w14:paraId="68BD748B" w14:textId="2DE4131E" w:rsidR="008C5143" w:rsidRPr="006E17DB" w:rsidRDefault="008C5143" w:rsidP="008C5143">
            <w:pPr>
              <w:pStyle w:val="Bullet1"/>
              <w:numPr>
                <w:ilvl w:val="0"/>
                <w:numId w:val="7"/>
              </w:numPr>
            </w:pPr>
            <w:r w:rsidRPr="006E17DB">
              <w:t>Bij een overschrijding van het CO</w:t>
            </w:r>
            <w:r w:rsidR="00E611D8" w:rsidRPr="006E17DB">
              <w:t>₂</w:t>
            </w:r>
            <w:r w:rsidRPr="006E17DB">
              <w:t xml:space="preserve"> gehalte in één van de ruimten wordt de in te blazen luchthoeveelheid in de hele zone verhoogd</w:t>
            </w:r>
            <w:r w:rsidR="00E611D8" w:rsidRPr="006E17DB">
              <w:t>;</w:t>
            </w:r>
          </w:p>
          <w:p w14:paraId="472CE764" w14:textId="799F4B7E" w:rsidR="008C5143" w:rsidRPr="006E17DB" w:rsidRDefault="008C5143" w:rsidP="008C5143">
            <w:pPr>
              <w:pStyle w:val="Bullet1"/>
              <w:numPr>
                <w:ilvl w:val="0"/>
                <w:numId w:val="7"/>
              </w:numPr>
            </w:pPr>
            <w:r w:rsidRPr="006E17DB">
              <w:t>De sensoren voor de CO</w:t>
            </w:r>
            <w:r w:rsidR="002C084C">
              <w:t>₂</w:t>
            </w:r>
            <w:r w:rsidRPr="006E17DB">
              <w:t xml:space="preserve"> meting </w:t>
            </w:r>
            <w:r w:rsidR="00D609BD" w:rsidRPr="006E17DB">
              <w:t xml:space="preserve">worden (molestbestendig) </w:t>
            </w:r>
            <w:r w:rsidRPr="006E17DB">
              <w:t>gemonteerd op de wand</w:t>
            </w:r>
            <w:r w:rsidR="00441455" w:rsidRPr="006E17DB">
              <w:t>, dan wel in het retourkanaal opgenomen te worden</w:t>
            </w:r>
            <w:r w:rsidR="00E611D8" w:rsidRPr="006E17DB">
              <w:t>;</w:t>
            </w:r>
          </w:p>
          <w:p w14:paraId="20B5BA93" w14:textId="7690726B" w:rsidR="008C5143" w:rsidRPr="006E17DB" w:rsidRDefault="008C5143" w:rsidP="008C5143">
            <w:pPr>
              <w:pStyle w:val="Bullet1"/>
              <w:numPr>
                <w:ilvl w:val="0"/>
                <w:numId w:val="7"/>
              </w:numPr>
            </w:pPr>
            <w:r w:rsidRPr="006E17DB">
              <w:t>De lucht wordt ingeblazen in de woonkamer en alle slaapkamers</w:t>
            </w:r>
            <w:r w:rsidR="00E611D8" w:rsidRPr="006E17DB">
              <w:t>;</w:t>
            </w:r>
          </w:p>
          <w:p w14:paraId="76C36BAC" w14:textId="0AED6F74" w:rsidR="008C5143" w:rsidRPr="006E17DB" w:rsidRDefault="008C5143" w:rsidP="008C5143">
            <w:pPr>
              <w:pStyle w:val="Bullet1"/>
              <w:numPr>
                <w:ilvl w:val="0"/>
                <w:numId w:val="7"/>
              </w:numPr>
            </w:pPr>
            <w:r w:rsidRPr="006E17DB">
              <w:t xml:space="preserve">Afvoer van lucht moet </w:t>
            </w:r>
            <w:r w:rsidR="00441455" w:rsidRPr="006E17DB">
              <w:t xml:space="preserve">plaatsvinden </w:t>
            </w:r>
            <w:r w:rsidRPr="006E17DB">
              <w:t>in de ruimtes waar sprake is van verhoogde geur- of luchtvochtigheidsproblematiek</w:t>
            </w:r>
            <w:r w:rsidR="00E611D8" w:rsidRPr="006E17DB">
              <w:t>;</w:t>
            </w:r>
            <w:r w:rsidRPr="006E17DB">
              <w:t xml:space="preserve"> </w:t>
            </w:r>
          </w:p>
          <w:p w14:paraId="10D907AD" w14:textId="1B6CF422" w:rsidR="008C5143" w:rsidRPr="006E17DB" w:rsidRDefault="008C5143" w:rsidP="008C5143">
            <w:pPr>
              <w:pStyle w:val="Bullet1"/>
              <w:numPr>
                <w:ilvl w:val="0"/>
                <w:numId w:val="7"/>
              </w:numPr>
            </w:pPr>
            <w:r w:rsidRPr="006E17DB">
              <w:t>Daarnaast kunnen toilet en badkamer tevens optoeren op het moment dat ze gebruikt worden, dan wel het vochtigheidspercentage te hoog wordt</w:t>
            </w:r>
            <w:r w:rsidR="00E611D8" w:rsidRPr="006E17DB">
              <w:t>;</w:t>
            </w:r>
          </w:p>
          <w:p w14:paraId="71082733" w14:textId="3DDE8FF9" w:rsidR="008C5143" w:rsidRPr="006E17DB" w:rsidRDefault="008C5143" w:rsidP="008C5143">
            <w:pPr>
              <w:pStyle w:val="Bullet1"/>
              <w:numPr>
                <w:ilvl w:val="0"/>
                <w:numId w:val="7"/>
              </w:numPr>
            </w:pPr>
            <w:r w:rsidRPr="006E17DB">
              <w:t>De overstort tussen de ruimtes waar ingeblazen wordt en afgezogen wordt</w:t>
            </w:r>
            <w:r w:rsidR="00E611D8" w:rsidRPr="006E17DB">
              <w:t>,</w:t>
            </w:r>
            <w:r w:rsidRPr="006E17DB">
              <w:t xml:space="preserve"> vindt plaats via (geluiddempende) roosters in de deuren</w:t>
            </w:r>
            <w:r w:rsidR="00441455" w:rsidRPr="006E17DB">
              <w:t xml:space="preserve"> of wanden</w:t>
            </w:r>
            <w:r w:rsidR="008A6B69" w:rsidRPr="006E17DB">
              <w:t>;</w:t>
            </w:r>
          </w:p>
          <w:p w14:paraId="60D4C7EF" w14:textId="1E461236" w:rsidR="008C5143" w:rsidRPr="006E17DB" w:rsidRDefault="008C5143" w:rsidP="008C5143">
            <w:pPr>
              <w:pStyle w:val="Bullet1"/>
              <w:numPr>
                <w:ilvl w:val="0"/>
                <w:numId w:val="7"/>
              </w:numPr>
            </w:pPr>
            <w:r w:rsidRPr="006E17DB">
              <w:t>Bij de badkamer en toilet worden deze gecombineerd met een beperkte kier onder de deur. Inkijk dient ten alle tijden voorkomen te worden</w:t>
            </w:r>
            <w:r w:rsidR="008A6B69" w:rsidRPr="006E17DB">
              <w:t>;</w:t>
            </w:r>
          </w:p>
          <w:p w14:paraId="5E071821" w14:textId="5C0BAA77" w:rsidR="008C5143" w:rsidRPr="006E17DB" w:rsidRDefault="008C5143" w:rsidP="008C5143">
            <w:pPr>
              <w:pStyle w:val="Bullet1"/>
              <w:numPr>
                <w:ilvl w:val="0"/>
                <w:numId w:val="7"/>
              </w:numPr>
            </w:pPr>
            <w:r w:rsidRPr="006E17DB">
              <w:t xml:space="preserve">Indien de keuken aan de woonkamer gekoppeld is, </w:t>
            </w:r>
            <w:r w:rsidR="008A6B69" w:rsidRPr="006E17DB">
              <w:t xml:space="preserve">heeft </w:t>
            </w:r>
            <w:r w:rsidRPr="006E17DB">
              <w:t>deze een continu debiet van minimaal 150 m</w:t>
            </w:r>
            <w:r w:rsidR="008A6B69" w:rsidRPr="006E17DB">
              <w:t>³</w:t>
            </w:r>
            <w:r w:rsidRPr="006E17DB">
              <w:t xml:space="preserve">/h om ongewenste geurverspreiding tegen te gaan. Indien er sprake is van een separate keuken </w:t>
            </w:r>
            <w:r w:rsidR="008A6B69" w:rsidRPr="006E17DB">
              <w:t xml:space="preserve">heeft </w:t>
            </w:r>
            <w:r w:rsidRPr="006E17DB">
              <w:t>deze een debiet van mini</w:t>
            </w:r>
            <w:r w:rsidR="008A6B69" w:rsidRPr="006E17DB">
              <w:t>m</w:t>
            </w:r>
            <w:r w:rsidRPr="006E17DB">
              <w:t>aal 75 m</w:t>
            </w:r>
            <w:r w:rsidR="00D609BD" w:rsidRPr="006E17DB">
              <w:t>³</w:t>
            </w:r>
            <w:r w:rsidRPr="006E17DB">
              <w:t>/h</w:t>
            </w:r>
            <w:r w:rsidR="008A6B69" w:rsidRPr="006E17DB">
              <w:t>;</w:t>
            </w:r>
          </w:p>
          <w:p w14:paraId="513590F0" w14:textId="6202DC2A" w:rsidR="008C5143" w:rsidRPr="006E17DB" w:rsidRDefault="008C5143" w:rsidP="008C5143">
            <w:pPr>
              <w:pStyle w:val="Bullet1"/>
              <w:numPr>
                <w:ilvl w:val="0"/>
                <w:numId w:val="7"/>
              </w:numPr>
            </w:pPr>
            <w:r w:rsidRPr="006E17DB">
              <w:t xml:space="preserve">Zodra de afzuigkap aangaat, </w:t>
            </w:r>
            <w:r w:rsidR="008A6B69" w:rsidRPr="006E17DB">
              <w:t xml:space="preserve">neemt </w:t>
            </w:r>
            <w:r w:rsidRPr="006E17DB">
              <w:t xml:space="preserve">de reguliere afzuiging in de keuken af </w:t>
            </w:r>
            <w:r w:rsidR="008A6B69" w:rsidRPr="006E17DB">
              <w:t>en behoeve van</w:t>
            </w:r>
            <w:r w:rsidRPr="006E17DB">
              <w:t xml:space="preserve"> de afzuigkap</w:t>
            </w:r>
            <w:r w:rsidR="008A6B69" w:rsidRPr="006E17DB">
              <w:t>;</w:t>
            </w:r>
            <w:r w:rsidRPr="006E17DB">
              <w:t xml:space="preserve"> </w:t>
            </w:r>
          </w:p>
          <w:p w14:paraId="0F06370F" w14:textId="22C532D1" w:rsidR="008C5143" w:rsidRPr="006E17DB" w:rsidRDefault="008C5143" w:rsidP="008C5143">
            <w:pPr>
              <w:pStyle w:val="Bullet1"/>
              <w:numPr>
                <w:ilvl w:val="0"/>
                <w:numId w:val="7"/>
              </w:numPr>
            </w:pPr>
            <w:r w:rsidRPr="006E17DB">
              <w:lastRenderedPageBreak/>
              <w:t>De afzuigkap mag niet aangesloten zijn op de WTW</w:t>
            </w:r>
            <w:r w:rsidR="008A6B69" w:rsidRPr="006E17DB">
              <w:t>;</w:t>
            </w:r>
            <w:r w:rsidRPr="006E17DB">
              <w:t xml:space="preserve"> </w:t>
            </w:r>
          </w:p>
          <w:p w14:paraId="7C7AF531" w14:textId="023B4390" w:rsidR="008C5143" w:rsidRPr="006E17DB" w:rsidRDefault="008C5143" w:rsidP="008C5143">
            <w:pPr>
              <w:pStyle w:val="Bullet1"/>
              <w:numPr>
                <w:ilvl w:val="0"/>
                <w:numId w:val="7"/>
              </w:numPr>
            </w:pPr>
            <w:r w:rsidRPr="006E17DB">
              <w:t>Aanvoer van de afzuigkap en WTW mogen niet via een afsluitbare voorziening zijn geregeld</w:t>
            </w:r>
            <w:r w:rsidR="008A6B69" w:rsidRPr="006E17DB">
              <w:t>;</w:t>
            </w:r>
            <w:r w:rsidRPr="006E17DB">
              <w:t xml:space="preserve"> </w:t>
            </w:r>
          </w:p>
          <w:p w14:paraId="141D423A" w14:textId="369B914D" w:rsidR="008C5143" w:rsidRPr="006E17DB" w:rsidRDefault="008C5143" w:rsidP="008C5143">
            <w:pPr>
              <w:pStyle w:val="Bullet1"/>
              <w:numPr>
                <w:ilvl w:val="0"/>
                <w:numId w:val="7"/>
              </w:numPr>
            </w:pPr>
            <w:r w:rsidRPr="006E17DB">
              <w:t>Ten behoeve van overstort moet er gebruik gemaakt worden van geluiddempende roosters. Inkijk moet hierbij te allen tijde voorkomen worden</w:t>
            </w:r>
            <w:r w:rsidR="008A6B69" w:rsidRPr="006E17DB">
              <w:t>;</w:t>
            </w:r>
            <w:r w:rsidRPr="006E17DB">
              <w:t xml:space="preserve"> </w:t>
            </w:r>
          </w:p>
          <w:p w14:paraId="4182746D" w14:textId="09221457" w:rsidR="0047603D" w:rsidRPr="006E17DB" w:rsidRDefault="008C5143" w:rsidP="008C5143">
            <w:pPr>
              <w:pStyle w:val="Bullet1"/>
              <w:numPr>
                <w:ilvl w:val="0"/>
                <w:numId w:val="7"/>
              </w:numPr>
            </w:pPr>
            <w:r w:rsidRPr="006E17DB">
              <w:t>De aan- en afvoer van de hoeveelheid ventilatielucht mag niet beïnvloedbaar en afsluitbaar zijn door de bewoners</w:t>
            </w:r>
            <w:r w:rsidR="008A6B69" w:rsidRPr="006E17DB">
              <w:t>;</w:t>
            </w:r>
          </w:p>
          <w:p w14:paraId="44B94CC5" w14:textId="058D3959" w:rsidR="008C5143" w:rsidRPr="006E17DB" w:rsidRDefault="008C5143" w:rsidP="008C5143">
            <w:pPr>
              <w:pStyle w:val="Bullet1"/>
              <w:numPr>
                <w:ilvl w:val="0"/>
                <w:numId w:val="7"/>
              </w:numPr>
            </w:pPr>
            <w:r w:rsidRPr="006E17DB">
              <w:t>Er moet een koppeling komen met het GebouwBeheerSysteem (GBS) en wel zodanig dat er melding wordt gemaakt indien de inblaas- en afzuigventielen worden afgesloten door bewoners</w:t>
            </w:r>
            <w:r w:rsidR="002D037A" w:rsidRPr="006E17DB">
              <w:t xml:space="preserve"> of als het ventilatiesysteem een interne storing registreer</w:t>
            </w:r>
            <w:r w:rsidR="008A6B69" w:rsidRPr="006E17DB">
              <w:t>t;</w:t>
            </w:r>
          </w:p>
          <w:p w14:paraId="13C2ECDF" w14:textId="77777777" w:rsidR="008D2A44" w:rsidRPr="006E17DB" w:rsidRDefault="008D2A44" w:rsidP="008D2A44">
            <w:pPr>
              <w:pStyle w:val="Bullet1"/>
              <w:numPr>
                <w:ilvl w:val="0"/>
                <w:numId w:val="7"/>
              </w:numPr>
            </w:pPr>
            <w:r w:rsidRPr="006E17DB">
              <w:t xml:space="preserve">Een wasruimte (niet zijnde badkamer) met vloeroppervlakte van meer dan 1,5 m² heeft een niet afsluitbare voorziening voor luchtverversing met capaciteit van ten minste 10 dm³/s per m² vloeroppervlakte van die ruimte. </w:t>
            </w:r>
          </w:p>
        </w:tc>
      </w:tr>
      <w:tr w:rsidR="0047603D" w:rsidRPr="00F016A9" w14:paraId="020341E9"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6C37ABE" w14:textId="77777777" w:rsidR="0047603D" w:rsidRPr="00DD6329" w:rsidRDefault="0047603D" w:rsidP="00DD6329">
            <w:pPr>
              <w:rPr>
                <w:b/>
                <w:lang w:val="nl-NL"/>
              </w:rPr>
            </w:pPr>
            <w:bookmarkStart w:id="91" w:name="_Toc14688851"/>
            <w:bookmarkStart w:id="92" w:name="_Toc15033958"/>
            <w:r w:rsidRPr="00DD6329">
              <w:rPr>
                <w:b/>
                <w:lang w:val="nl-NL"/>
              </w:rPr>
              <w:lastRenderedPageBreak/>
              <w:t>Ventilatiedebiet</w:t>
            </w:r>
            <w:bookmarkEnd w:id="91"/>
            <w:bookmarkEnd w:id="92"/>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24489D4C"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10C73106" w14:textId="78D59640" w:rsidR="0047603D" w:rsidRPr="006E17DB" w:rsidRDefault="0047603D" w:rsidP="0047603D">
            <w:pPr>
              <w:rPr>
                <w:lang w:val="nl-NL"/>
              </w:rPr>
            </w:pPr>
            <w:r w:rsidRPr="006E17DB">
              <w:rPr>
                <w:lang w:val="nl-NL"/>
              </w:rPr>
              <w:t>Ventilatiedebiet voor woningen (</w:t>
            </w:r>
            <w:r w:rsidR="00BA4292" w:rsidRPr="006E17DB">
              <w:rPr>
                <w:lang w:val="nl-NL"/>
              </w:rPr>
              <w:t>basis/</w:t>
            </w:r>
            <w:r w:rsidRPr="006E17DB">
              <w:rPr>
                <w:lang w:val="nl-NL"/>
              </w:rPr>
              <w:t xml:space="preserve"> hoog):</w:t>
            </w:r>
          </w:p>
          <w:p w14:paraId="44B06070" w14:textId="331B5174" w:rsidR="0047603D" w:rsidRPr="006E17DB" w:rsidRDefault="00BA4292" w:rsidP="0047603D">
            <w:pPr>
              <w:pStyle w:val="Bullet1"/>
              <w:numPr>
                <w:ilvl w:val="0"/>
                <w:numId w:val="7"/>
              </w:numPr>
            </w:pPr>
            <w:r w:rsidRPr="006E17DB">
              <w:t>Woonkamer:</w:t>
            </w:r>
            <w:r w:rsidR="009D7B46" w:rsidRPr="006E17DB">
              <w:t xml:space="preserve"> uitgaande van 50% van de maximale wooncapaciteit van de woning:</w:t>
            </w:r>
            <w:r w:rsidR="0047603D" w:rsidRPr="006E17DB">
              <w:t xml:space="preserve"> 20/140 m</w:t>
            </w:r>
            <w:r w:rsidR="006A3934" w:rsidRPr="006E17DB">
              <w:t>³</w:t>
            </w:r>
            <w:r w:rsidR="0047603D" w:rsidRPr="006E17DB">
              <w:t>/ h (</w:t>
            </w:r>
            <w:r w:rsidR="009D7B46" w:rsidRPr="006E17DB">
              <w:t>8</w:t>
            </w:r>
            <w:r w:rsidR="0047603D" w:rsidRPr="006E17DB">
              <w:t xml:space="preserve"> personen)</w:t>
            </w:r>
            <w:r w:rsidR="009D7B46" w:rsidRPr="006E17DB">
              <w:t>; 155 m</w:t>
            </w:r>
            <w:r w:rsidR="006A3934" w:rsidRPr="006E17DB">
              <w:t>³</w:t>
            </w:r>
            <w:r w:rsidR="009D7B46" w:rsidRPr="006E17DB">
              <w:t>/h (9 personen) of 175 m</w:t>
            </w:r>
            <w:r w:rsidR="006A3934" w:rsidRPr="006E17DB">
              <w:t>³</w:t>
            </w:r>
            <w:r w:rsidR="009D7B46" w:rsidRPr="006E17DB">
              <w:t>/h (12 personen)</w:t>
            </w:r>
            <w:r w:rsidR="006A3934" w:rsidRPr="006E17DB">
              <w:t>;</w:t>
            </w:r>
          </w:p>
          <w:p w14:paraId="3D707770" w14:textId="4DCF38DF" w:rsidR="0047603D" w:rsidRPr="006E17DB" w:rsidRDefault="00BA2195" w:rsidP="0047603D">
            <w:pPr>
              <w:pStyle w:val="Bullet1"/>
              <w:numPr>
                <w:ilvl w:val="0"/>
                <w:numId w:val="7"/>
              </w:numPr>
            </w:pPr>
            <w:r w:rsidRPr="006E17DB">
              <w:t>(Woon)keuken</w:t>
            </w:r>
            <w:r w:rsidR="0047603D" w:rsidRPr="006E17DB">
              <w:t>: 75/160 m</w:t>
            </w:r>
            <w:r w:rsidR="006A3934" w:rsidRPr="006E17DB">
              <w:t>³</w:t>
            </w:r>
            <w:r w:rsidR="0047603D" w:rsidRPr="006E17DB">
              <w:t>/ h (bij inschakelen afzuigkap extra inblaas en geen afzuig om disbalans te voorkomen)</w:t>
            </w:r>
            <w:r w:rsidR="006A3934" w:rsidRPr="006E17DB">
              <w:t>;</w:t>
            </w:r>
          </w:p>
          <w:p w14:paraId="1EA2D9DB" w14:textId="21C5B1AF" w:rsidR="0047603D" w:rsidRPr="006E17DB" w:rsidRDefault="00BA2195" w:rsidP="0047603D">
            <w:pPr>
              <w:pStyle w:val="Bullet1"/>
              <w:numPr>
                <w:ilvl w:val="0"/>
                <w:numId w:val="7"/>
              </w:numPr>
            </w:pPr>
            <w:r w:rsidRPr="006E17DB">
              <w:t>1 pers slaapkamer</w:t>
            </w:r>
            <w:r w:rsidR="0047603D" w:rsidRPr="006E17DB">
              <w:t>: 20/35 m</w:t>
            </w:r>
            <w:r w:rsidR="006A3934" w:rsidRPr="006E17DB">
              <w:t>³</w:t>
            </w:r>
            <w:r w:rsidR="0047603D" w:rsidRPr="006E17DB">
              <w:t>/h</w:t>
            </w:r>
            <w:r w:rsidR="006A3934" w:rsidRPr="006E17DB">
              <w:t>;</w:t>
            </w:r>
          </w:p>
          <w:p w14:paraId="688C7C0D" w14:textId="383E44EA" w:rsidR="0047603D" w:rsidRPr="006E17DB" w:rsidRDefault="00BA2195" w:rsidP="0047603D">
            <w:pPr>
              <w:pStyle w:val="Bullet1"/>
              <w:numPr>
                <w:ilvl w:val="0"/>
                <w:numId w:val="7"/>
              </w:numPr>
            </w:pPr>
            <w:r w:rsidRPr="006E17DB">
              <w:t>2 pers slaapkamer</w:t>
            </w:r>
            <w:r w:rsidR="0047603D" w:rsidRPr="006E17DB">
              <w:t>: 20/70 m</w:t>
            </w:r>
            <w:r w:rsidR="006A3934" w:rsidRPr="006E17DB">
              <w:t>³</w:t>
            </w:r>
            <w:r w:rsidR="0047603D" w:rsidRPr="006E17DB">
              <w:t>/h</w:t>
            </w:r>
            <w:r w:rsidR="006A3934" w:rsidRPr="006E17DB">
              <w:t>;</w:t>
            </w:r>
          </w:p>
          <w:p w14:paraId="707FE23A" w14:textId="7620B439" w:rsidR="0047603D" w:rsidRPr="006E17DB" w:rsidRDefault="00BA2195" w:rsidP="0047603D">
            <w:pPr>
              <w:pStyle w:val="Bullet1"/>
              <w:numPr>
                <w:ilvl w:val="0"/>
                <w:numId w:val="7"/>
              </w:numPr>
            </w:pPr>
            <w:r w:rsidRPr="006E17DB">
              <w:t>Toilet</w:t>
            </w:r>
            <w:r w:rsidR="0047603D" w:rsidRPr="006E17DB">
              <w:t>: 25/50</w:t>
            </w:r>
            <w:r w:rsidR="006A3934" w:rsidRPr="006E17DB">
              <w:t xml:space="preserve"> </w:t>
            </w:r>
            <w:r w:rsidR="0047603D" w:rsidRPr="006E17DB">
              <w:t>m</w:t>
            </w:r>
            <w:r w:rsidR="006A3934" w:rsidRPr="006E17DB">
              <w:t>³</w:t>
            </w:r>
            <w:r w:rsidR="0047603D" w:rsidRPr="006E17DB">
              <w:t xml:space="preserve">/ h (bij inschakelen </w:t>
            </w:r>
            <w:r w:rsidR="00441455" w:rsidRPr="006E17DB">
              <w:t>ver</w:t>
            </w:r>
            <w:r w:rsidR="0047603D" w:rsidRPr="006E17DB">
              <w:t>licht</w:t>
            </w:r>
            <w:r w:rsidR="00441455" w:rsidRPr="006E17DB">
              <w:t>ing</w:t>
            </w:r>
            <w:r w:rsidR="0047603D" w:rsidRPr="006E17DB">
              <w:t xml:space="preserve"> naar hoog debiet)</w:t>
            </w:r>
            <w:r w:rsidR="006A3934" w:rsidRPr="006E17DB">
              <w:t>;</w:t>
            </w:r>
          </w:p>
          <w:p w14:paraId="7516AD4C" w14:textId="5FAEF341" w:rsidR="0047603D" w:rsidRPr="006E17DB" w:rsidRDefault="00BA2195" w:rsidP="006A3934">
            <w:pPr>
              <w:pStyle w:val="Bullet1"/>
              <w:numPr>
                <w:ilvl w:val="0"/>
                <w:numId w:val="7"/>
              </w:numPr>
            </w:pPr>
            <w:r w:rsidRPr="006E17DB">
              <w:t>Badkamer</w:t>
            </w:r>
            <w:r w:rsidR="0047603D" w:rsidRPr="006E17DB">
              <w:t>: 50/210 m</w:t>
            </w:r>
            <w:r w:rsidR="006A3934" w:rsidRPr="006E17DB">
              <w:t>³</w:t>
            </w:r>
            <w:r w:rsidR="0047603D" w:rsidRPr="006E17DB">
              <w:t>/ h (bij hoge relatieve vochtigheid naar hoog debiet</w:t>
            </w:r>
            <w:r w:rsidR="00F46FE9" w:rsidRPr="006E17DB">
              <w:t xml:space="preserve"> &gt; RV 70%</w:t>
            </w:r>
            <w:r w:rsidR="0047603D" w:rsidRPr="006E17DB">
              <w:t>)</w:t>
            </w:r>
            <w:r w:rsidR="006A3934" w:rsidRPr="006E17DB">
              <w:t>.</w:t>
            </w:r>
          </w:p>
        </w:tc>
      </w:tr>
      <w:tr w:rsidR="0047603D" w:rsidRPr="00F016A9" w14:paraId="5DE8A21A"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2044084" w14:textId="77777777" w:rsidR="0047603D" w:rsidRPr="006E17DB" w:rsidRDefault="0047603D" w:rsidP="0047603D">
            <w:pPr>
              <w:rPr>
                <w:rFonts w:eastAsia="Calibri"/>
                <w:b/>
                <w:szCs w:val="22"/>
                <w:lang w:val="nl-NL"/>
              </w:rPr>
            </w:pPr>
            <w:r w:rsidRPr="006E17DB">
              <w:rPr>
                <w:rFonts w:eastAsia="Calibri"/>
                <w:b/>
                <w:szCs w:val="22"/>
                <w:lang w:val="nl-NL"/>
              </w:rPr>
              <w:t>Afzuigvoorziening toilet</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082BDCA1"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15BBBA59" w14:textId="5564C7DA" w:rsidR="0047603D" w:rsidRPr="006E17DB" w:rsidRDefault="0047603D" w:rsidP="006A3934">
            <w:pPr>
              <w:rPr>
                <w:lang w:val="nl-NL"/>
              </w:rPr>
            </w:pPr>
            <w:r w:rsidRPr="006E17DB">
              <w:rPr>
                <w:lang w:val="nl-NL"/>
              </w:rPr>
              <w:t xml:space="preserve">Toiletten, in zowel woningen als utiliteitsfuncties, worden voorzien van een afzuigvoorziening met 2 standen voor de af te zuigen luchthoeveelheid: basis en hoog. De stand “hoog” </w:t>
            </w:r>
            <w:r w:rsidR="00BA4292" w:rsidRPr="006E17DB">
              <w:rPr>
                <w:lang w:val="nl-NL"/>
              </w:rPr>
              <w:t>wordt gekoppeld</w:t>
            </w:r>
            <w:r w:rsidRPr="006E17DB">
              <w:rPr>
                <w:lang w:val="nl-NL"/>
              </w:rPr>
              <w:t xml:space="preserve"> aan de lichtschakeling, waarna de stand “hoog” gedurende een centraal in te stellen nadraaitijd in deze stand “hoog” blijft ingeschakeld, alvorens terug te schakelen naar de stand “basis”. De schakeling van deze afzuigvoorziening mag niet afschakelbaar of beïnvloedbaar zijn voor de gebruikers/ bewoners.</w:t>
            </w:r>
          </w:p>
        </w:tc>
      </w:tr>
      <w:tr w:rsidR="0047603D" w:rsidRPr="00F016A9" w14:paraId="581276B0"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409F9B02" w14:textId="77777777" w:rsidR="0047603D" w:rsidRPr="006E17DB" w:rsidRDefault="0047603D" w:rsidP="0047603D">
            <w:pPr>
              <w:rPr>
                <w:rFonts w:eastAsia="Calibri"/>
                <w:b/>
                <w:szCs w:val="22"/>
                <w:lang w:val="nl-NL"/>
              </w:rPr>
            </w:pPr>
            <w:r w:rsidRPr="006E17DB">
              <w:rPr>
                <w:rFonts w:eastAsia="Calibri"/>
                <w:b/>
                <w:szCs w:val="22"/>
                <w:lang w:val="nl-NL"/>
              </w:rPr>
              <w:t>Afzuigvoorziening keuken</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460A7438"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1A194FAE" w14:textId="4AC05A28" w:rsidR="0047603D" w:rsidRPr="006E17DB" w:rsidRDefault="0047603D" w:rsidP="006A3934">
            <w:pPr>
              <w:rPr>
                <w:lang w:val="nl-NL"/>
              </w:rPr>
            </w:pPr>
            <w:r w:rsidRPr="006E17DB">
              <w:rPr>
                <w:lang w:val="nl-NL"/>
              </w:rPr>
              <w:t>De in de keuken van de woningen geïnstalleerde afzuigkap (motorloze kap, separate buisventilator boven in kastje te plaatsen) schakelen op b</w:t>
            </w:r>
            <w:r w:rsidR="004D1393" w:rsidRPr="006E17DB">
              <w:rPr>
                <w:lang w:val="nl-NL"/>
              </w:rPr>
              <w:t>asis van het gebruik van het kook</w:t>
            </w:r>
            <w:r w:rsidRPr="006E17DB">
              <w:rPr>
                <w:lang w:val="nl-NL"/>
              </w:rPr>
              <w:t>toestel met een instelbare nadraaitijd. Nadraaien op 25%. Als extra borgin</w:t>
            </w:r>
            <w:r w:rsidR="004D1393" w:rsidRPr="006E17DB">
              <w:rPr>
                <w:lang w:val="nl-NL"/>
              </w:rPr>
              <w:t xml:space="preserve">g </w:t>
            </w:r>
            <w:r w:rsidR="006A3934" w:rsidRPr="006E17DB">
              <w:rPr>
                <w:lang w:val="nl-NL"/>
              </w:rPr>
              <w:t xml:space="preserve">wordt </w:t>
            </w:r>
            <w:r w:rsidR="004D1393" w:rsidRPr="006E17DB">
              <w:rPr>
                <w:lang w:val="nl-NL"/>
              </w:rPr>
              <w:t>de ventilator en het kooktoestel</w:t>
            </w:r>
            <w:r w:rsidRPr="006E17DB">
              <w:rPr>
                <w:lang w:val="nl-NL"/>
              </w:rPr>
              <w:t xml:space="preserve"> na een nader in te stellen periode via het GBS uitgezet. De ventilator </w:t>
            </w:r>
            <w:r w:rsidR="006A3934" w:rsidRPr="006E17DB">
              <w:rPr>
                <w:lang w:val="nl-NL"/>
              </w:rPr>
              <w:t xml:space="preserve">wordt </w:t>
            </w:r>
            <w:r w:rsidRPr="006E17DB">
              <w:rPr>
                <w:lang w:val="nl-NL"/>
              </w:rPr>
              <w:t>gekoppeld aan de balansventilatie om disbalans te voorkomen.</w:t>
            </w:r>
          </w:p>
        </w:tc>
      </w:tr>
      <w:tr w:rsidR="0047603D" w:rsidRPr="00F016A9" w14:paraId="7B3DD09F" w14:textId="77777777" w:rsidTr="00BA2195">
        <w:tc>
          <w:tcPr>
            <w:tcW w:w="1941" w:type="dxa"/>
            <w:tcBorders>
              <w:top w:val="single" w:sz="4" w:space="0" w:color="DDE1E8"/>
              <w:left w:val="single" w:sz="4" w:space="0" w:color="FFFFFF"/>
              <w:bottom w:val="single" w:sz="4" w:space="0" w:color="DDE1E8"/>
              <w:right w:val="single" w:sz="4" w:space="0" w:color="FFFFFF"/>
            </w:tcBorders>
            <w:shd w:val="clear" w:color="auto" w:fill="FFFFFF"/>
          </w:tcPr>
          <w:p w14:paraId="57602BC8" w14:textId="77777777" w:rsidR="0047603D" w:rsidRPr="006E17DB" w:rsidRDefault="0047603D" w:rsidP="0047603D">
            <w:pPr>
              <w:rPr>
                <w:rFonts w:eastAsia="Calibri"/>
                <w:b/>
                <w:szCs w:val="22"/>
                <w:lang w:val="nl-NL"/>
              </w:rPr>
            </w:pPr>
            <w:r w:rsidRPr="006E17DB">
              <w:rPr>
                <w:rFonts w:eastAsia="Calibri"/>
                <w:b/>
                <w:szCs w:val="22"/>
                <w:lang w:val="nl-NL"/>
              </w:rPr>
              <w:t>Recirculatie</w:t>
            </w:r>
          </w:p>
        </w:tc>
        <w:tc>
          <w:tcPr>
            <w:tcW w:w="851" w:type="dxa"/>
            <w:tcBorders>
              <w:top w:val="single" w:sz="4" w:space="0" w:color="DDE1E8"/>
              <w:left w:val="single" w:sz="4" w:space="0" w:color="FFFFFF"/>
              <w:bottom w:val="single" w:sz="4" w:space="0" w:color="DDE1E8"/>
              <w:right w:val="single" w:sz="4" w:space="0" w:color="FFFFFF"/>
            </w:tcBorders>
            <w:shd w:val="clear" w:color="auto" w:fill="FFFFFF"/>
          </w:tcPr>
          <w:p w14:paraId="1F7C7C70" w14:textId="77777777" w:rsidR="0047603D" w:rsidRPr="006E17DB" w:rsidRDefault="0047603D" w:rsidP="00AA4107">
            <w:pPr>
              <w:pStyle w:val="Lijstalinea"/>
              <w:numPr>
                <w:ilvl w:val="0"/>
                <w:numId w:val="23"/>
              </w:numPr>
              <w:rPr>
                <w:rFonts w:eastAsia="Calibri"/>
                <w:i/>
                <w:szCs w:val="22"/>
                <w:lang w:val="nl-NL"/>
              </w:rPr>
            </w:pPr>
          </w:p>
        </w:tc>
        <w:tc>
          <w:tcPr>
            <w:tcW w:w="6549" w:type="dxa"/>
            <w:tcBorders>
              <w:top w:val="single" w:sz="4" w:space="0" w:color="DDE1E8"/>
              <w:left w:val="single" w:sz="4" w:space="0" w:color="FFFFFF"/>
              <w:bottom w:val="single" w:sz="4" w:space="0" w:color="DDE1E8"/>
              <w:right w:val="single" w:sz="4" w:space="0" w:color="FFFFFF"/>
            </w:tcBorders>
            <w:shd w:val="clear" w:color="auto" w:fill="auto"/>
          </w:tcPr>
          <w:p w14:paraId="05BE93EE" w14:textId="77777777" w:rsidR="0047603D" w:rsidRPr="006E17DB" w:rsidRDefault="0047603D" w:rsidP="0047603D">
            <w:pPr>
              <w:pStyle w:val="Bullet1"/>
              <w:numPr>
                <w:ilvl w:val="0"/>
                <w:numId w:val="0"/>
              </w:numPr>
              <w:ind w:left="360" w:hanging="360"/>
            </w:pPr>
            <w:r w:rsidRPr="006E17DB">
              <w:t>Recirculatie voor de woningen is nooit toegestaan</w:t>
            </w:r>
          </w:p>
        </w:tc>
      </w:tr>
    </w:tbl>
    <w:p w14:paraId="0D7968B0" w14:textId="77777777" w:rsidR="0047603D" w:rsidRPr="006E17DB" w:rsidRDefault="0047603D" w:rsidP="0047603D">
      <w:pPr>
        <w:rPr>
          <w:lang w:val="nl-NL"/>
        </w:rPr>
      </w:pPr>
    </w:p>
    <w:p w14:paraId="7A6AABE0" w14:textId="77777777" w:rsidR="00200D1D" w:rsidRPr="006E17DB" w:rsidRDefault="00200D1D">
      <w:pPr>
        <w:overflowPunct/>
        <w:autoSpaceDE/>
        <w:autoSpaceDN/>
        <w:adjustRightInd/>
        <w:textAlignment w:val="auto"/>
        <w:rPr>
          <w:i/>
          <w:lang w:val="nl-NL"/>
        </w:rPr>
      </w:pPr>
      <w:r w:rsidRPr="006E17DB">
        <w:rPr>
          <w:lang w:val="nl-NL"/>
        </w:rPr>
        <w:br w:type="page"/>
      </w:r>
    </w:p>
    <w:p w14:paraId="05B1E469" w14:textId="4A45FF94" w:rsidR="0047603D" w:rsidRPr="006E17DB" w:rsidRDefault="0047603D" w:rsidP="0047603D">
      <w:pPr>
        <w:pStyle w:val="Kop4"/>
        <w:rPr>
          <w:lang w:val="nl-NL"/>
        </w:rPr>
      </w:pPr>
      <w:bookmarkStart w:id="93" w:name="_Toc15033959"/>
      <w:bookmarkStart w:id="94" w:name="_Toc22313479"/>
      <w:r w:rsidRPr="006E17DB">
        <w:rPr>
          <w:lang w:val="nl-NL"/>
        </w:rPr>
        <w:lastRenderedPageBreak/>
        <w:t>4.1.4.2 W-installaties</w:t>
      </w:r>
      <w:bookmarkEnd w:id="93"/>
      <w:bookmarkEnd w:id="94"/>
      <w:r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47603D" w:rsidRPr="006E17DB" w14:paraId="03750A85"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149433AA"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148EB7FC"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4234ED01"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F016A9" w14:paraId="0D24F955"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C214AE9" w14:textId="504F8DF7" w:rsidR="0047603D" w:rsidRPr="006E17DB" w:rsidRDefault="0047603D" w:rsidP="0047603D">
            <w:pPr>
              <w:rPr>
                <w:rFonts w:eastAsia="Calibri"/>
                <w:b/>
                <w:szCs w:val="22"/>
                <w:lang w:val="nl-NL"/>
              </w:rPr>
            </w:pPr>
            <w:r w:rsidRPr="006E17DB">
              <w:rPr>
                <w:rFonts w:eastAsia="Calibri"/>
                <w:b/>
                <w:szCs w:val="22"/>
                <w:lang w:val="nl-NL"/>
              </w:rPr>
              <w:t xml:space="preserve">GBS </w:t>
            </w:r>
            <w:r w:rsidR="00F46FE9" w:rsidRPr="006E17DB">
              <w:rPr>
                <w:rFonts w:eastAsia="Calibri"/>
                <w:b/>
                <w:szCs w:val="22"/>
                <w:lang w:val="nl-NL"/>
              </w:rPr>
              <w:t xml:space="preserve">koppeling </w:t>
            </w:r>
            <w:r w:rsidRPr="006E17DB">
              <w:rPr>
                <w:rFonts w:eastAsia="Calibri"/>
                <w:b/>
                <w:szCs w:val="22"/>
                <w:lang w:val="nl-NL"/>
              </w:rPr>
              <w:t>Woningen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443A821"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04C145C" w14:textId="77777777" w:rsidR="00F46FE9" w:rsidRPr="006E17DB" w:rsidRDefault="00F46FE9" w:rsidP="00F46FE9">
            <w:pPr>
              <w:ind w:left="426"/>
              <w:rPr>
                <w:lang w:val="nl-NL"/>
              </w:rPr>
            </w:pPr>
            <w:r w:rsidRPr="006E17DB">
              <w:rPr>
                <w:lang w:val="nl-NL"/>
              </w:rPr>
              <w:t>Het COA gebruikt een Vastgoed Management Informatie Systeem (VGMIS)</w:t>
            </w:r>
          </w:p>
          <w:p w14:paraId="01B5BBA8" w14:textId="7B1CEA73" w:rsidR="00F46FE9" w:rsidRPr="006E17DB" w:rsidRDefault="00F46FE9" w:rsidP="00F46FE9">
            <w:pPr>
              <w:ind w:left="426"/>
              <w:rPr>
                <w:lang w:val="nl-NL"/>
              </w:rPr>
            </w:pPr>
            <w:r w:rsidRPr="006E17DB">
              <w:rPr>
                <w:lang w:val="nl-NL"/>
              </w:rPr>
              <w:t>Om dit VGMIS te vullen met data uit de installaties is het van belang dat alle AZC-locaties op een eenduidige wijze vanuit een GBS deze gegevens aan het CGBS en het VGMIS kunnen leveren. Voor de koppeling van de GBS-systemen met het VGMIS is door COA voorzien in een overkoepelend systeem, het zogenaamde CGBS,</w:t>
            </w:r>
            <w:r w:rsidR="00BA4292" w:rsidRPr="006E17DB">
              <w:rPr>
                <w:lang w:val="nl-NL"/>
              </w:rPr>
              <w:t xml:space="preserve"> </w:t>
            </w:r>
            <w:r w:rsidRPr="006E17DB">
              <w:rPr>
                <w:lang w:val="nl-NL"/>
              </w:rPr>
              <w:t>Top Integration systeem (TPI) van Priva. Om de vereiste eenduidigheid van de gegevensverstrekking te waarborgen en ook het centrale beheer van de systemen zo eenvoudig en transparant mogelijk te houden</w:t>
            </w:r>
            <w:r w:rsidR="006A3934" w:rsidRPr="006E17DB">
              <w:rPr>
                <w:lang w:val="nl-NL"/>
              </w:rPr>
              <w:t>,</w:t>
            </w:r>
            <w:r w:rsidRPr="006E17DB">
              <w:rPr>
                <w:lang w:val="nl-NL"/>
              </w:rPr>
              <w:t xml:space="preserve"> is daaraan de eis gekoppeld dat alle nieuw te bouwen regeltechnische en gebouwbeheersystemen via een </w:t>
            </w:r>
            <w:r w:rsidR="00BA4292" w:rsidRPr="006E17DB">
              <w:rPr>
                <w:lang w:val="nl-NL"/>
              </w:rPr>
              <w:t>standaardprocedure</w:t>
            </w:r>
            <w:r w:rsidRPr="006E17DB">
              <w:rPr>
                <w:lang w:val="nl-NL"/>
              </w:rPr>
              <w:t xml:space="preserve"> worden gecontroleerd en akkoord worden bevonden tijdens de volgende te noemen bouwfase: </w:t>
            </w:r>
            <w:r w:rsidR="00BA4292" w:rsidRPr="006E17DB">
              <w:rPr>
                <w:lang w:val="nl-NL"/>
              </w:rPr>
              <w:t>ontwerp/</w:t>
            </w:r>
            <w:r w:rsidRPr="006E17DB">
              <w:rPr>
                <w:lang w:val="nl-NL"/>
              </w:rPr>
              <w:t xml:space="preserve"> opleveringen. </w:t>
            </w:r>
          </w:p>
          <w:p w14:paraId="33ECD248" w14:textId="77777777" w:rsidR="00F46FE9" w:rsidRPr="006E17DB" w:rsidRDefault="00F46FE9" w:rsidP="00F46FE9">
            <w:pPr>
              <w:ind w:left="426"/>
              <w:rPr>
                <w:lang w:val="nl-NL"/>
              </w:rPr>
            </w:pPr>
            <w:r w:rsidRPr="006E17DB">
              <w:rPr>
                <w:lang w:val="nl-NL"/>
              </w:rPr>
              <w:t>Tevens dient er gebruik gemaakt te worden van een door de opdrachtgever aan te leveren standaard Objectcoderinglijst voor de gehele installatie en dient de Functielijst gebruikt te worden voor het ontwerp alsmede de test procedure.</w:t>
            </w:r>
          </w:p>
          <w:p w14:paraId="1F4BE97D" w14:textId="77777777" w:rsidR="00F46FE9" w:rsidRPr="006E17DB" w:rsidRDefault="00F46FE9" w:rsidP="00F46FE9">
            <w:pPr>
              <w:ind w:left="426"/>
              <w:rPr>
                <w:lang w:val="nl-NL"/>
              </w:rPr>
            </w:pPr>
            <w:r w:rsidRPr="006E17DB">
              <w:rPr>
                <w:lang w:val="nl-NL"/>
              </w:rPr>
              <w:t>Het heeft de voorkeur om het fabricaat Priva in de uitvoering Blue ID toe te passen.</w:t>
            </w:r>
          </w:p>
          <w:p w14:paraId="3E493617" w14:textId="62852F37" w:rsidR="00F46FE9" w:rsidRPr="006E17DB" w:rsidRDefault="00F46FE9" w:rsidP="00F46FE9">
            <w:pPr>
              <w:ind w:left="426"/>
              <w:rPr>
                <w:lang w:val="nl-NL"/>
              </w:rPr>
            </w:pPr>
            <w:r w:rsidRPr="006E17DB">
              <w:rPr>
                <w:lang w:val="nl-NL"/>
              </w:rPr>
              <w:t xml:space="preserve">De woningen, woongebouw en het dienstengebouw </w:t>
            </w:r>
            <w:r w:rsidR="006A3934" w:rsidRPr="006E17DB">
              <w:rPr>
                <w:lang w:val="nl-NL"/>
              </w:rPr>
              <w:t>worden</w:t>
            </w:r>
            <w:r w:rsidRPr="006E17DB">
              <w:rPr>
                <w:lang w:val="nl-NL"/>
              </w:rPr>
              <w:t xml:space="preserve"> uitgerust met een GBS waarmee de installaties in de woningen, wooneenheden/appartementen en het dienstengebouw gemonitord, bestuurd en gemeten kan worden. </w:t>
            </w:r>
          </w:p>
          <w:p w14:paraId="19ACF21A" w14:textId="77777777" w:rsidR="00F46FE9" w:rsidRPr="006E17DB" w:rsidRDefault="00F46FE9" w:rsidP="00F46FE9">
            <w:pPr>
              <w:ind w:left="426"/>
              <w:rPr>
                <w:lang w:val="nl-NL"/>
              </w:rPr>
            </w:pPr>
            <w:r w:rsidRPr="006E17DB">
              <w:rPr>
                <w:lang w:val="nl-NL"/>
              </w:rPr>
              <w:t>Dit geldt in de basis voor alle installaties.</w:t>
            </w:r>
          </w:p>
          <w:p w14:paraId="7FB9920D" w14:textId="5AFF0F68" w:rsidR="0047603D" w:rsidRPr="008D799E" w:rsidRDefault="00F46FE9" w:rsidP="00D609BD">
            <w:pPr>
              <w:tabs>
                <w:tab w:val="left" w:pos="284"/>
                <w:tab w:val="left" w:pos="510"/>
                <w:tab w:val="left" w:pos="737"/>
                <w:tab w:val="left" w:pos="964"/>
                <w:tab w:val="left" w:pos="1191"/>
                <w:tab w:val="left" w:pos="1418"/>
                <w:tab w:val="left" w:pos="1644"/>
                <w:tab w:val="left" w:pos="1871"/>
                <w:tab w:val="left" w:pos="2098"/>
              </w:tabs>
              <w:spacing w:line="260" w:lineRule="atLeast"/>
              <w:rPr>
                <w:lang w:val="nl-NL"/>
              </w:rPr>
            </w:pPr>
            <w:r w:rsidRPr="006E17DB">
              <w:rPr>
                <w:lang w:val="nl-NL"/>
              </w:rPr>
              <w:t>In de Bijlage</w:t>
            </w:r>
            <w:r w:rsidR="007416EA" w:rsidRPr="006E17DB">
              <w:rPr>
                <w:lang w:val="nl-NL"/>
              </w:rPr>
              <w:t xml:space="preserve"> 9,</w:t>
            </w:r>
            <w:r w:rsidRPr="006E17DB">
              <w:rPr>
                <w:lang w:val="nl-NL"/>
              </w:rPr>
              <w:t xml:space="preserve"> </w:t>
            </w:r>
            <w:r w:rsidR="00BA4292" w:rsidRPr="006E17DB">
              <w:rPr>
                <w:lang w:val="nl-NL"/>
              </w:rPr>
              <w:t>TPvE</w:t>
            </w:r>
            <w:r w:rsidRPr="006E17DB">
              <w:rPr>
                <w:lang w:val="nl-NL"/>
              </w:rPr>
              <w:t xml:space="preserve"> centraal GBS en lokaal GBS d.d. 01 september 2019 is de regeltechnische installatie uitgeschreven.</w:t>
            </w:r>
          </w:p>
        </w:tc>
      </w:tr>
      <w:tr w:rsidR="0047603D" w:rsidRPr="00F016A9" w14:paraId="4E8E15AD"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E7DE80D" w14:textId="77777777" w:rsidR="0047603D" w:rsidRPr="006E17DB" w:rsidRDefault="0047603D" w:rsidP="0047603D">
            <w:pPr>
              <w:rPr>
                <w:rFonts w:eastAsia="Calibri"/>
                <w:b/>
                <w:szCs w:val="22"/>
                <w:lang w:val="nl-NL"/>
              </w:rPr>
            </w:pPr>
            <w:r w:rsidRPr="006E17DB">
              <w:rPr>
                <w:rFonts w:eastAsia="Calibri"/>
                <w:b/>
                <w:szCs w:val="22"/>
                <w:lang w:val="nl-NL"/>
              </w:rPr>
              <w:t xml:space="preserve">Gas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F3C2114"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0CDB463" w14:textId="522C3BBB" w:rsidR="0047603D" w:rsidRPr="006E17DB" w:rsidRDefault="004D1393" w:rsidP="001666B1">
            <w:pPr>
              <w:pStyle w:val="Lijstalinea"/>
              <w:overflowPunct/>
              <w:autoSpaceDE/>
              <w:autoSpaceDN/>
              <w:adjustRightInd/>
              <w:spacing w:after="100" w:afterAutospacing="1"/>
              <w:ind w:left="0"/>
              <w:contextualSpacing/>
              <w:textAlignment w:val="auto"/>
              <w:rPr>
                <w:lang w:val="nl-NL"/>
              </w:rPr>
            </w:pPr>
            <w:r w:rsidRPr="006E17DB">
              <w:rPr>
                <w:lang w:val="nl-NL"/>
              </w:rPr>
              <w:t>Indien er sprake is van een gasinstallatie in d</w:t>
            </w:r>
            <w:r w:rsidR="0047603D" w:rsidRPr="006E17DB">
              <w:rPr>
                <w:lang w:val="nl-NL"/>
              </w:rPr>
              <w:t xml:space="preserve">e keuken </w:t>
            </w:r>
            <w:r w:rsidR="00D3596A" w:rsidRPr="006E17DB">
              <w:rPr>
                <w:lang w:val="nl-NL"/>
              </w:rPr>
              <w:t>va</w:t>
            </w:r>
            <w:r w:rsidR="0047603D" w:rsidRPr="006E17DB">
              <w:rPr>
                <w:lang w:val="nl-NL"/>
              </w:rPr>
              <w:t>n de woning</w:t>
            </w:r>
            <w:r w:rsidR="006A3934" w:rsidRPr="006E17DB">
              <w:rPr>
                <w:lang w:val="nl-NL"/>
              </w:rPr>
              <w:t>,</w:t>
            </w:r>
            <w:r w:rsidR="001666B1">
              <w:rPr>
                <w:lang w:val="nl-NL"/>
              </w:rPr>
              <w:t xml:space="preserve"> moet het gas voor het kooktoestel afzonderlijk afsluitbaar zijn in de meterkast zodat de woning als col/</w:t>
            </w:r>
            <w:r w:rsidR="00015D09">
              <w:rPr>
                <w:lang w:val="nl-NL"/>
              </w:rPr>
              <w:t xml:space="preserve"> </w:t>
            </w:r>
            <w:r w:rsidR="001666B1">
              <w:rPr>
                <w:lang w:val="nl-NL"/>
              </w:rPr>
              <w:t xml:space="preserve">pol ingezet kan worden. </w:t>
            </w:r>
            <w:r w:rsidR="0047603D" w:rsidRPr="006E17DB">
              <w:rPr>
                <w:lang w:val="nl-NL"/>
              </w:rPr>
              <w:t xml:space="preserve"> </w:t>
            </w:r>
          </w:p>
        </w:tc>
      </w:tr>
    </w:tbl>
    <w:p w14:paraId="3BE27446" w14:textId="77777777" w:rsidR="0047603D" w:rsidRPr="006E17DB" w:rsidRDefault="0047603D" w:rsidP="0047603D">
      <w:pPr>
        <w:rPr>
          <w:lang w:val="nl-NL"/>
        </w:rPr>
      </w:pPr>
    </w:p>
    <w:p w14:paraId="799386E1" w14:textId="77777777" w:rsidR="0047603D" w:rsidRPr="006E17DB" w:rsidRDefault="0047603D" w:rsidP="0047603D">
      <w:pPr>
        <w:pStyle w:val="Kop4"/>
        <w:rPr>
          <w:lang w:val="nl-NL"/>
        </w:rPr>
      </w:pPr>
      <w:bookmarkStart w:id="95" w:name="_Toc22313480"/>
      <w:r w:rsidRPr="006E17DB">
        <w:rPr>
          <w:lang w:val="nl-NL"/>
        </w:rPr>
        <w:t>4.1.5 ICT</w:t>
      </w:r>
      <w:bookmarkEnd w:id="95"/>
    </w:p>
    <w:tbl>
      <w:tblPr>
        <w:tblW w:w="9341" w:type="dxa"/>
        <w:tblInd w:w="10" w:type="dxa"/>
        <w:tblLook w:val="04A0" w:firstRow="1" w:lastRow="0" w:firstColumn="1" w:lastColumn="0" w:noHBand="0" w:noVBand="1"/>
      </w:tblPr>
      <w:tblGrid>
        <w:gridCol w:w="1659"/>
        <w:gridCol w:w="785"/>
        <w:gridCol w:w="6897"/>
      </w:tblGrid>
      <w:tr w:rsidR="0047603D" w:rsidRPr="006E17DB" w14:paraId="2D1D851E"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2BAA63B2"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42BF642D"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4372FB3F"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47603D" w:rsidRPr="00F016A9" w14:paraId="451E65A3"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60889295" w14:textId="77777777" w:rsidR="0047603D" w:rsidRPr="006E17DB" w:rsidRDefault="00BA2195" w:rsidP="0047603D">
            <w:pPr>
              <w:rPr>
                <w:rFonts w:eastAsia="Calibri"/>
                <w:b/>
                <w:szCs w:val="22"/>
                <w:lang w:val="nl-NL"/>
              </w:rPr>
            </w:pPr>
            <w:r w:rsidRPr="006E17DB">
              <w:rPr>
                <w:rFonts w:eastAsia="Calibri"/>
                <w:b/>
                <w:szCs w:val="22"/>
                <w:lang w:val="nl-NL"/>
              </w:rPr>
              <w:t>Aansluitingen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26C514A"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0778B0E" w14:textId="13D8F598" w:rsidR="0047603D" w:rsidRPr="006E17DB" w:rsidRDefault="0047603D" w:rsidP="00D3596A">
            <w:pPr>
              <w:pStyle w:val="Bullet1"/>
              <w:numPr>
                <w:ilvl w:val="0"/>
                <w:numId w:val="0"/>
              </w:numPr>
            </w:pPr>
            <w:r w:rsidRPr="006E17DB">
              <w:t xml:space="preserve">Voor bewoners </w:t>
            </w:r>
            <w:r w:rsidR="00D3596A" w:rsidRPr="006E17DB">
              <w:t xml:space="preserve">wordt </w:t>
            </w:r>
            <w:r w:rsidRPr="006E17DB">
              <w:t xml:space="preserve">er </w:t>
            </w:r>
            <w:r w:rsidR="002C084C" w:rsidRPr="006E17DB">
              <w:t>wifi</w:t>
            </w:r>
            <w:r w:rsidRPr="006E17DB">
              <w:t xml:space="preserve"> aangeboden. Elke woning </w:t>
            </w:r>
            <w:r w:rsidR="00D3596A" w:rsidRPr="006E17DB">
              <w:t xml:space="preserve">wordt </w:t>
            </w:r>
            <w:r w:rsidRPr="006E17DB">
              <w:t>voorzien van één UTP aansluitpunt in de technische ruimtes en een CAI aansluiting</w:t>
            </w:r>
            <w:r w:rsidR="00FA1690" w:rsidRPr="006E17DB">
              <w:t xml:space="preserve"> in de woonkamer</w:t>
            </w:r>
            <w:r w:rsidR="00D3596A" w:rsidRPr="006E17DB">
              <w:t>.</w:t>
            </w:r>
            <w:r w:rsidR="00FA1690" w:rsidRPr="006E17DB">
              <w:t xml:space="preserve"> </w:t>
            </w:r>
          </w:p>
        </w:tc>
      </w:tr>
      <w:tr w:rsidR="0047603D" w:rsidRPr="00F016A9" w14:paraId="7B1BB3AB"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A2DF7FB" w14:textId="77777777" w:rsidR="0047603D" w:rsidRPr="006E17DB" w:rsidRDefault="0047603D" w:rsidP="0047603D">
            <w:pPr>
              <w:rPr>
                <w:rFonts w:eastAsia="Calibri"/>
                <w:b/>
                <w:szCs w:val="22"/>
                <w:lang w:val="nl-NL"/>
              </w:rPr>
            </w:pPr>
            <w:r w:rsidRPr="006E17DB">
              <w:rPr>
                <w:rFonts w:eastAsia="Calibri"/>
                <w:b/>
                <w:szCs w:val="22"/>
                <w:lang w:val="nl-NL"/>
              </w:rPr>
              <w:t>Draadloos netwerk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08F22E4" w14:textId="77777777" w:rsidR="0047603D" w:rsidRPr="006E17DB" w:rsidRDefault="0047603D"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5E3A3BF9" w14:textId="35538392" w:rsidR="0047603D" w:rsidRPr="006E17DB" w:rsidRDefault="0047603D" w:rsidP="00D3596A">
            <w:pPr>
              <w:rPr>
                <w:lang w:val="nl-NL"/>
              </w:rPr>
            </w:pPr>
            <w:r w:rsidRPr="006E17DB">
              <w:rPr>
                <w:lang w:val="nl-NL"/>
              </w:rPr>
              <w:t xml:space="preserve">In de woningen is noch sprake van een bedraad netwerk, noch </w:t>
            </w:r>
            <w:r w:rsidR="00D3596A" w:rsidRPr="006E17DB">
              <w:rPr>
                <w:lang w:val="nl-NL"/>
              </w:rPr>
              <w:t xml:space="preserve">van </w:t>
            </w:r>
            <w:r w:rsidRPr="006E17DB">
              <w:rPr>
                <w:lang w:val="nl-NL"/>
              </w:rPr>
              <w:t xml:space="preserve">een draadloos netwerk. Wel </w:t>
            </w:r>
            <w:r w:rsidR="00D3596A" w:rsidRPr="006E17DB">
              <w:rPr>
                <w:lang w:val="nl-NL"/>
              </w:rPr>
              <w:t xml:space="preserve">wordt </w:t>
            </w:r>
            <w:r w:rsidRPr="006E17DB">
              <w:rPr>
                <w:lang w:val="nl-NL"/>
              </w:rPr>
              <w:t>er een datapunt in de meterkastruimte opgenomen voor het GBS.</w:t>
            </w:r>
            <w:r w:rsidRPr="006E17DB">
              <w:rPr>
                <w:lang w:val="nl-NL"/>
              </w:rPr>
              <w:tab/>
            </w:r>
          </w:p>
        </w:tc>
      </w:tr>
    </w:tbl>
    <w:p w14:paraId="70C89CC2" w14:textId="77777777" w:rsidR="0047603D" w:rsidRPr="006E17DB" w:rsidRDefault="0047603D" w:rsidP="008F2D51">
      <w:pPr>
        <w:rPr>
          <w:lang w:val="nl-NL"/>
        </w:rPr>
      </w:pPr>
    </w:p>
    <w:p w14:paraId="5B329F35" w14:textId="77777777" w:rsidR="006E032D" w:rsidRPr="006E17DB" w:rsidRDefault="0047603D" w:rsidP="0047603D">
      <w:pPr>
        <w:pStyle w:val="Kop4"/>
        <w:rPr>
          <w:lang w:val="nl-NL"/>
        </w:rPr>
      </w:pPr>
      <w:bookmarkStart w:id="96" w:name="_Toc22313481"/>
      <w:r w:rsidRPr="006E17DB">
        <w:rPr>
          <w:lang w:val="nl-NL"/>
        </w:rPr>
        <w:t>4.1.6</w:t>
      </w:r>
      <w:r w:rsidR="006E032D" w:rsidRPr="006E17DB">
        <w:rPr>
          <w:lang w:val="nl-NL"/>
        </w:rPr>
        <w:t xml:space="preserve"> MIVA Woning</w:t>
      </w:r>
      <w:bookmarkEnd w:id="96"/>
      <w:r w:rsidR="006E032D"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F75AE6" w:rsidRPr="006E17DB" w14:paraId="1FA4F5FB"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4012A146" w14:textId="77777777" w:rsidR="00F75AE6" w:rsidRPr="006E17DB" w:rsidRDefault="00F75AE6"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5C1DF49" w14:textId="77777777" w:rsidR="00F75AE6" w:rsidRPr="006E17DB" w:rsidRDefault="00F75AE6"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199FB9BB" w14:textId="77777777" w:rsidR="00F75AE6" w:rsidRPr="006E17DB" w:rsidRDefault="00F75AE6" w:rsidP="0047603D">
            <w:pPr>
              <w:rPr>
                <w:rFonts w:eastAsia="Calibri"/>
                <w:b/>
                <w:szCs w:val="22"/>
                <w:lang w:val="nl-NL"/>
              </w:rPr>
            </w:pPr>
            <w:r w:rsidRPr="006E17DB">
              <w:rPr>
                <w:rFonts w:eastAsia="Calibri"/>
                <w:b/>
                <w:szCs w:val="22"/>
                <w:lang w:val="nl-NL"/>
              </w:rPr>
              <w:t>Eis</w:t>
            </w:r>
          </w:p>
        </w:tc>
      </w:tr>
      <w:tr w:rsidR="00F75AE6" w:rsidRPr="00F016A9" w14:paraId="3538CA8C"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67D56C2" w14:textId="77777777" w:rsidR="00F75AE6" w:rsidRPr="006E17DB" w:rsidRDefault="00F75AE6" w:rsidP="00F75AE6">
            <w:pPr>
              <w:rPr>
                <w:rFonts w:eastAsia="Calibri"/>
                <w:b/>
                <w:szCs w:val="22"/>
                <w:lang w:val="nl-NL"/>
              </w:rPr>
            </w:pPr>
            <w:r w:rsidRPr="006E17DB">
              <w:rPr>
                <w:rFonts w:eastAsia="Calibri"/>
                <w:b/>
                <w:szCs w:val="22"/>
                <w:lang w:val="nl-NL"/>
              </w:rPr>
              <w:t>MIVA</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1760945" w14:textId="77777777" w:rsidR="00F75AE6" w:rsidRPr="006E17DB" w:rsidRDefault="00F75AE6" w:rsidP="00AA4107">
            <w:pPr>
              <w:pStyle w:val="Lijstalinea"/>
              <w:numPr>
                <w:ilvl w:val="0"/>
                <w:numId w:val="23"/>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84E9022" w14:textId="61355BF8" w:rsidR="00F75AE6" w:rsidRPr="006E17DB" w:rsidRDefault="00F75AE6" w:rsidP="00F75AE6">
            <w:pPr>
              <w:rPr>
                <w:lang w:val="nl-NL"/>
              </w:rPr>
            </w:pPr>
            <w:r w:rsidRPr="006E17DB">
              <w:rPr>
                <w:lang w:val="nl-NL"/>
              </w:rPr>
              <w:t xml:space="preserve">In aanvulling op de wettelijke eisen </w:t>
            </w:r>
            <w:r w:rsidR="00D3596A" w:rsidRPr="006E17DB">
              <w:rPr>
                <w:lang w:val="nl-NL"/>
              </w:rPr>
              <w:t xml:space="preserve">wordt </w:t>
            </w:r>
            <w:r w:rsidRPr="006E17DB">
              <w:rPr>
                <w:lang w:val="nl-NL"/>
              </w:rPr>
              <w:t>bij een woonfunctie voor mindervaliden voldaan aan:</w:t>
            </w:r>
          </w:p>
          <w:p w14:paraId="2FB34DF5" w14:textId="188D4594" w:rsidR="00CD3F8C" w:rsidRPr="006E17DB" w:rsidRDefault="00CD3F8C" w:rsidP="009D0D88">
            <w:pPr>
              <w:pStyle w:val="Lijstalinea"/>
              <w:numPr>
                <w:ilvl w:val="0"/>
                <w:numId w:val="42"/>
              </w:numPr>
              <w:rPr>
                <w:lang w:val="nl-NL"/>
              </w:rPr>
            </w:pPr>
            <w:r w:rsidRPr="006E17DB">
              <w:rPr>
                <w:lang w:val="nl-NL"/>
              </w:rPr>
              <w:t>Bijlage 2. PvE keuken</w:t>
            </w:r>
            <w:r w:rsidR="00D3596A" w:rsidRPr="006E17DB">
              <w:rPr>
                <w:lang w:val="nl-NL"/>
              </w:rPr>
              <w:t>;</w:t>
            </w:r>
          </w:p>
          <w:p w14:paraId="48FC29B0" w14:textId="77777777" w:rsidR="00F75AE6" w:rsidRPr="006E17DB" w:rsidRDefault="00F75AE6" w:rsidP="008D799E">
            <w:pPr>
              <w:pStyle w:val="Bullet1"/>
              <w:numPr>
                <w:ilvl w:val="0"/>
                <w:numId w:val="7"/>
              </w:numPr>
              <w:tabs>
                <w:tab w:val="num" w:pos="691"/>
              </w:tabs>
              <w:ind w:left="691" w:hanging="407"/>
            </w:pPr>
            <w:r w:rsidRPr="006E17DB">
              <w:t>Eisen uit het Handboek voor Toegankelijkheid voor in de wooneenheid:</w:t>
            </w:r>
          </w:p>
          <w:p w14:paraId="0CD82DC4" w14:textId="77777777" w:rsidR="00F75AE6" w:rsidRPr="006E17DB" w:rsidRDefault="00F75AE6" w:rsidP="00F75AE6">
            <w:pPr>
              <w:pStyle w:val="Lijstalinea"/>
              <w:numPr>
                <w:ilvl w:val="0"/>
                <w:numId w:val="8"/>
              </w:numPr>
              <w:overflowPunct/>
              <w:textAlignment w:val="auto"/>
              <w:rPr>
                <w:lang w:val="nl-NL"/>
              </w:rPr>
            </w:pPr>
            <w:r w:rsidRPr="006E17DB">
              <w:rPr>
                <w:lang w:val="nl-NL"/>
              </w:rPr>
              <w:t>B08 Voortbewegen</w:t>
            </w:r>
          </w:p>
          <w:p w14:paraId="5C607019" w14:textId="77777777" w:rsidR="00F75AE6" w:rsidRPr="006E17DB" w:rsidRDefault="00F75AE6" w:rsidP="00F75AE6">
            <w:pPr>
              <w:pStyle w:val="Lijstalinea"/>
              <w:numPr>
                <w:ilvl w:val="0"/>
                <w:numId w:val="8"/>
              </w:numPr>
              <w:overflowPunct/>
              <w:textAlignment w:val="auto"/>
              <w:rPr>
                <w:lang w:val="nl-NL"/>
              </w:rPr>
            </w:pPr>
            <w:r w:rsidRPr="006E17DB">
              <w:rPr>
                <w:lang w:val="nl-NL"/>
              </w:rPr>
              <w:t>B09 Keren</w:t>
            </w:r>
          </w:p>
          <w:p w14:paraId="7AB95C40" w14:textId="77777777" w:rsidR="00F75AE6" w:rsidRPr="006E17DB" w:rsidRDefault="00F75AE6" w:rsidP="00F75AE6">
            <w:pPr>
              <w:pStyle w:val="Lijstalinea"/>
              <w:numPr>
                <w:ilvl w:val="0"/>
                <w:numId w:val="8"/>
              </w:numPr>
              <w:overflowPunct/>
              <w:textAlignment w:val="auto"/>
              <w:rPr>
                <w:lang w:val="nl-NL"/>
              </w:rPr>
            </w:pPr>
            <w:r w:rsidRPr="006E17DB">
              <w:rPr>
                <w:lang w:val="nl-NL"/>
              </w:rPr>
              <w:t>B10 Stijgen en dalen</w:t>
            </w:r>
          </w:p>
          <w:p w14:paraId="3414F60B" w14:textId="77777777" w:rsidR="00F75AE6" w:rsidRPr="006E17DB" w:rsidRDefault="00F75AE6" w:rsidP="00F75AE6">
            <w:pPr>
              <w:pStyle w:val="Lijstalinea"/>
              <w:numPr>
                <w:ilvl w:val="0"/>
                <w:numId w:val="8"/>
              </w:numPr>
              <w:overflowPunct/>
              <w:textAlignment w:val="auto"/>
              <w:rPr>
                <w:lang w:val="nl-NL"/>
              </w:rPr>
            </w:pPr>
            <w:r w:rsidRPr="006E17DB">
              <w:rPr>
                <w:lang w:val="nl-NL"/>
              </w:rPr>
              <w:lastRenderedPageBreak/>
              <w:t>B11 Staan, zitten en liggen</w:t>
            </w:r>
          </w:p>
          <w:p w14:paraId="232FC1F7" w14:textId="77777777" w:rsidR="00F75AE6" w:rsidRPr="006E17DB" w:rsidRDefault="00F75AE6" w:rsidP="00F75AE6">
            <w:pPr>
              <w:pStyle w:val="Lijstalinea"/>
              <w:numPr>
                <w:ilvl w:val="0"/>
                <w:numId w:val="8"/>
              </w:numPr>
              <w:overflowPunct/>
              <w:textAlignment w:val="auto"/>
              <w:rPr>
                <w:lang w:val="nl-NL"/>
              </w:rPr>
            </w:pPr>
            <w:r w:rsidRPr="006E17DB">
              <w:rPr>
                <w:lang w:val="nl-NL"/>
              </w:rPr>
              <w:t>B12 Bedienen</w:t>
            </w:r>
          </w:p>
          <w:p w14:paraId="7A30DC85" w14:textId="77777777" w:rsidR="00F75AE6" w:rsidRPr="006E17DB" w:rsidRDefault="00F75AE6" w:rsidP="00F75AE6">
            <w:pPr>
              <w:pStyle w:val="Lijstalinea"/>
              <w:numPr>
                <w:ilvl w:val="0"/>
                <w:numId w:val="8"/>
              </w:numPr>
              <w:overflowPunct/>
              <w:textAlignment w:val="auto"/>
              <w:rPr>
                <w:lang w:val="nl-NL"/>
              </w:rPr>
            </w:pPr>
            <w:r w:rsidRPr="006E17DB">
              <w:rPr>
                <w:lang w:val="nl-NL"/>
              </w:rPr>
              <w:t>C05 Toegang</w:t>
            </w:r>
          </w:p>
          <w:p w14:paraId="3F88D892" w14:textId="77777777" w:rsidR="00F75AE6" w:rsidRPr="006E17DB" w:rsidRDefault="00F75AE6" w:rsidP="00F75AE6">
            <w:pPr>
              <w:pStyle w:val="Lijstalinea"/>
              <w:numPr>
                <w:ilvl w:val="0"/>
                <w:numId w:val="8"/>
              </w:numPr>
              <w:overflowPunct/>
              <w:textAlignment w:val="auto"/>
              <w:rPr>
                <w:lang w:val="nl-NL"/>
              </w:rPr>
            </w:pPr>
            <w:r w:rsidRPr="006E17DB">
              <w:rPr>
                <w:lang w:val="nl-NL"/>
              </w:rPr>
              <w:t>C06 Gang</w:t>
            </w:r>
          </w:p>
          <w:p w14:paraId="7FE9356C" w14:textId="77777777" w:rsidR="00F75AE6" w:rsidRPr="006E17DB" w:rsidRDefault="00F75AE6" w:rsidP="00F75AE6">
            <w:pPr>
              <w:pStyle w:val="Lijstalinea"/>
              <w:numPr>
                <w:ilvl w:val="0"/>
                <w:numId w:val="8"/>
              </w:numPr>
              <w:overflowPunct/>
              <w:textAlignment w:val="auto"/>
              <w:rPr>
                <w:lang w:val="nl-NL"/>
              </w:rPr>
            </w:pPr>
            <w:r w:rsidRPr="006E17DB">
              <w:rPr>
                <w:lang w:val="nl-NL"/>
              </w:rPr>
              <w:t>C07 Helling (toegang tot woning)</w:t>
            </w:r>
          </w:p>
          <w:p w14:paraId="30B36F04" w14:textId="77777777" w:rsidR="00F75AE6" w:rsidRPr="006E17DB" w:rsidRDefault="00F75AE6" w:rsidP="00F75AE6">
            <w:pPr>
              <w:pStyle w:val="Lijstalinea"/>
              <w:numPr>
                <w:ilvl w:val="0"/>
                <w:numId w:val="8"/>
              </w:numPr>
              <w:overflowPunct/>
              <w:textAlignment w:val="auto"/>
              <w:rPr>
                <w:lang w:val="nl-NL"/>
              </w:rPr>
            </w:pPr>
            <w:r w:rsidRPr="006E17DB">
              <w:rPr>
                <w:lang w:val="nl-NL"/>
              </w:rPr>
              <w:t>D04 Kookplek A</w:t>
            </w:r>
          </w:p>
          <w:p w14:paraId="6EB6ACD0" w14:textId="77777777" w:rsidR="00F75AE6" w:rsidRPr="006E17DB" w:rsidRDefault="00F75AE6" w:rsidP="00F75AE6">
            <w:pPr>
              <w:pStyle w:val="Lijstalinea"/>
              <w:numPr>
                <w:ilvl w:val="0"/>
                <w:numId w:val="8"/>
              </w:numPr>
              <w:overflowPunct/>
              <w:textAlignment w:val="auto"/>
              <w:rPr>
                <w:lang w:val="nl-NL"/>
              </w:rPr>
            </w:pPr>
            <w:r w:rsidRPr="006E17DB">
              <w:rPr>
                <w:lang w:val="nl-NL"/>
              </w:rPr>
              <w:t>D05 Slaapruimte A</w:t>
            </w:r>
          </w:p>
          <w:p w14:paraId="7110A8E3" w14:textId="77777777" w:rsidR="00F75AE6" w:rsidRPr="006E17DB" w:rsidRDefault="00F75AE6" w:rsidP="00F75AE6">
            <w:pPr>
              <w:pStyle w:val="Lijstalinea"/>
              <w:numPr>
                <w:ilvl w:val="0"/>
                <w:numId w:val="8"/>
              </w:numPr>
              <w:overflowPunct/>
              <w:textAlignment w:val="auto"/>
              <w:rPr>
                <w:lang w:val="nl-NL"/>
              </w:rPr>
            </w:pPr>
            <w:r w:rsidRPr="006E17DB">
              <w:rPr>
                <w:lang w:val="nl-NL"/>
              </w:rPr>
              <w:t>D06 Toilet A + B</w:t>
            </w:r>
          </w:p>
          <w:p w14:paraId="272BFA16" w14:textId="77777777" w:rsidR="00F75AE6" w:rsidRPr="006E17DB" w:rsidRDefault="00F75AE6" w:rsidP="00F75AE6">
            <w:pPr>
              <w:pStyle w:val="Lijstalinea"/>
              <w:numPr>
                <w:ilvl w:val="0"/>
                <w:numId w:val="8"/>
              </w:numPr>
              <w:overflowPunct/>
              <w:textAlignment w:val="auto"/>
              <w:rPr>
                <w:lang w:val="nl-NL"/>
              </w:rPr>
            </w:pPr>
            <w:r w:rsidRPr="006E17DB">
              <w:rPr>
                <w:lang w:val="nl-NL"/>
              </w:rPr>
              <w:t>D07 Badkamer A + B</w:t>
            </w:r>
          </w:p>
          <w:p w14:paraId="5D25EDF0" w14:textId="2C17A777" w:rsidR="00F75AE6" w:rsidRPr="006E17DB" w:rsidRDefault="00F75AE6" w:rsidP="00F75AE6">
            <w:pPr>
              <w:pStyle w:val="Lijstalinea"/>
              <w:numPr>
                <w:ilvl w:val="0"/>
                <w:numId w:val="8"/>
              </w:numPr>
              <w:overflowPunct/>
              <w:textAlignment w:val="auto"/>
              <w:rPr>
                <w:lang w:val="nl-NL"/>
              </w:rPr>
            </w:pPr>
            <w:r w:rsidRPr="006E17DB">
              <w:rPr>
                <w:lang w:val="nl-NL"/>
              </w:rPr>
              <w:t>E05 Knoppen en Kranen A</w:t>
            </w:r>
            <w:r w:rsidR="00D609BD" w:rsidRPr="006E17DB">
              <w:rPr>
                <w:lang w:val="nl-NL"/>
              </w:rPr>
              <w:t>.</w:t>
            </w:r>
            <w:r w:rsidRPr="006E17DB">
              <w:rPr>
                <w:lang w:val="nl-NL"/>
              </w:rPr>
              <w:t xml:space="preserve"> </w:t>
            </w:r>
          </w:p>
          <w:p w14:paraId="13260920" w14:textId="77777777" w:rsidR="00F75AE6" w:rsidRPr="006E17DB" w:rsidRDefault="00F75AE6" w:rsidP="00F75AE6">
            <w:pPr>
              <w:rPr>
                <w:rFonts w:eastAsia="Calibri"/>
                <w:szCs w:val="22"/>
                <w:lang w:val="nl-NL"/>
              </w:rPr>
            </w:pPr>
          </w:p>
        </w:tc>
      </w:tr>
    </w:tbl>
    <w:p w14:paraId="702DDC11" w14:textId="77777777" w:rsidR="006E032D" w:rsidRPr="006E17DB" w:rsidRDefault="0047603D" w:rsidP="006E032D">
      <w:pPr>
        <w:pStyle w:val="Kop2"/>
        <w:rPr>
          <w:lang w:val="nl-NL"/>
        </w:rPr>
      </w:pPr>
      <w:r w:rsidRPr="006E17DB">
        <w:rPr>
          <w:lang w:val="nl-NL"/>
        </w:rPr>
        <w:lastRenderedPageBreak/>
        <w:br w:type="page"/>
      </w:r>
      <w:bookmarkStart w:id="97" w:name="_Toc22313482"/>
      <w:r w:rsidR="006E032D" w:rsidRPr="006E17DB">
        <w:rPr>
          <w:lang w:val="nl-NL"/>
        </w:rPr>
        <w:lastRenderedPageBreak/>
        <w:t>4.2 Dienstgebouwen</w:t>
      </w:r>
      <w:bookmarkEnd w:id="97"/>
      <w:r w:rsidR="006E032D" w:rsidRPr="006E17DB">
        <w:rPr>
          <w:lang w:val="nl-NL"/>
        </w:rPr>
        <w:t xml:space="preserve"> </w:t>
      </w:r>
    </w:p>
    <w:p w14:paraId="2A6060ED" w14:textId="77777777" w:rsidR="0047603D" w:rsidRPr="006E17DB" w:rsidRDefault="0047603D" w:rsidP="0047603D">
      <w:pPr>
        <w:pStyle w:val="Kop4"/>
        <w:rPr>
          <w:lang w:val="nl-NL"/>
        </w:rPr>
      </w:pPr>
      <w:bookmarkStart w:id="98" w:name="_Toc22313483"/>
      <w:r w:rsidRPr="006E17DB">
        <w:rPr>
          <w:lang w:val="nl-NL"/>
        </w:rPr>
        <w:t>4.2.1 Randvoorwaarden</w:t>
      </w:r>
      <w:bookmarkEnd w:id="98"/>
      <w:r w:rsidRPr="006E17DB">
        <w:rPr>
          <w:lang w:val="nl-NL"/>
        </w:rPr>
        <w:t xml:space="preserve"> </w:t>
      </w:r>
    </w:p>
    <w:tbl>
      <w:tblPr>
        <w:tblW w:w="9341" w:type="dxa"/>
        <w:tblInd w:w="10" w:type="dxa"/>
        <w:tblLook w:val="04A0" w:firstRow="1" w:lastRow="0" w:firstColumn="1" w:lastColumn="0" w:noHBand="0" w:noVBand="1"/>
      </w:tblPr>
      <w:tblGrid>
        <w:gridCol w:w="1842"/>
        <w:gridCol w:w="785"/>
        <w:gridCol w:w="6714"/>
      </w:tblGrid>
      <w:tr w:rsidR="0047603D" w:rsidRPr="006E17DB" w14:paraId="4A16EACC" w14:textId="77777777" w:rsidTr="0047603D">
        <w:tc>
          <w:tcPr>
            <w:tcW w:w="1842" w:type="dxa"/>
            <w:tcBorders>
              <w:top w:val="single" w:sz="4" w:space="0" w:color="FFFFFF"/>
              <w:left w:val="single" w:sz="4" w:space="0" w:color="FFFFFF"/>
              <w:bottom w:val="single" w:sz="4" w:space="0" w:color="DDE1E8"/>
              <w:right w:val="single" w:sz="4" w:space="0" w:color="FFFFFF"/>
            </w:tcBorders>
            <w:shd w:val="clear" w:color="auto" w:fill="E7E6E6"/>
          </w:tcPr>
          <w:p w14:paraId="4E733B8A"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5BFF600"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714" w:type="dxa"/>
            <w:tcBorders>
              <w:top w:val="single" w:sz="4" w:space="0" w:color="FFFFFF"/>
              <w:left w:val="single" w:sz="4" w:space="0" w:color="FFFFFF"/>
              <w:bottom w:val="single" w:sz="4" w:space="0" w:color="DDE1E8"/>
              <w:right w:val="single" w:sz="4" w:space="0" w:color="FFFFFF"/>
            </w:tcBorders>
            <w:shd w:val="clear" w:color="auto" w:fill="E7E6E6"/>
          </w:tcPr>
          <w:p w14:paraId="204D21D0"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2D2064" w:rsidRPr="00F016A9" w14:paraId="5F91744B"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6C3A83D3" w14:textId="77777777" w:rsidR="002D2064" w:rsidRPr="006E17DB" w:rsidRDefault="002D2064" w:rsidP="002D2064">
            <w:pPr>
              <w:rPr>
                <w:rFonts w:eastAsia="Calibri"/>
                <w:b/>
                <w:szCs w:val="22"/>
                <w:lang w:val="nl-NL"/>
              </w:rPr>
            </w:pPr>
            <w:r w:rsidRPr="006E17DB">
              <w:rPr>
                <w:rFonts w:eastAsia="Calibri"/>
                <w:b/>
                <w:szCs w:val="22"/>
                <w:lang w:val="nl-NL"/>
              </w:rPr>
              <w:t xml:space="preserve">Flexibiliteit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BE02F30" w14:textId="77777777" w:rsidR="002D2064" w:rsidRPr="006E17DB" w:rsidRDefault="002D2064" w:rsidP="00AA4107">
            <w:pPr>
              <w:pStyle w:val="Lijstalinea"/>
              <w:numPr>
                <w:ilvl w:val="0"/>
                <w:numId w:val="24"/>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027F0FE5" w14:textId="1918C155" w:rsidR="002D2064" w:rsidRPr="006E17DB" w:rsidRDefault="002D2064" w:rsidP="004913D5">
            <w:pPr>
              <w:pStyle w:val="Lijstalinea"/>
              <w:overflowPunct/>
              <w:autoSpaceDE/>
              <w:autoSpaceDN/>
              <w:adjustRightInd/>
              <w:spacing w:after="100" w:afterAutospacing="1"/>
              <w:ind w:left="0"/>
              <w:contextualSpacing/>
              <w:textAlignment w:val="auto"/>
              <w:rPr>
                <w:lang w:val="nl-NL"/>
              </w:rPr>
            </w:pPr>
            <w:r w:rsidRPr="006E17DB">
              <w:rPr>
                <w:lang w:val="nl-NL"/>
              </w:rPr>
              <w:t xml:space="preserve">De dienstengebouwen </w:t>
            </w:r>
            <w:r w:rsidR="00324D6A" w:rsidRPr="006E17DB">
              <w:rPr>
                <w:lang w:val="nl-NL"/>
              </w:rPr>
              <w:t>moeten</w:t>
            </w:r>
            <w:r w:rsidRPr="006E17DB">
              <w:rPr>
                <w:lang w:val="nl-NL"/>
              </w:rPr>
              <w:t xml:space="preserve"> zeer f</w:t>
            </w:r>
            <w:r w:rsidR="00324D6A" w:rsidRPr="006E17DB">
              <w:rPr>
                <w:lang w:val="nl-NL"/>
              </w:rPr>
              <w:t>lexibel</w:t>
            </w:r>
            <w:r w:rsidRPr="006E17DB">
              <w:rPr>
                <w:lang w:val="nl-NL"/>
              </w:rPr>
              <w:t xml:space="preserve"> zijn wat betreft de indeling, Dit betekent dat bij het ontwerp rekening </w:t>
            </w:r>
            <w:r w:rsidR="004913D5" w:rsidRPr="006E17DB">
              <w:rPr>
                <w:lang w:val="nl-NL"/>
              </w:rPr>
              <w:t xml:space="preserve">wordt </w:t>
            </w:r>
            <w:r w:rsidRPr="006E17DB">
              <w:rPr>
                <w:lang w:val="nl-NL"/>
              </w:rPr>
              <w:t>gehouden met het verplaatsen van wanden en functies. Dit</w:t>
            </w:r>
            <w:r w:rsidR="004913D5" w:rsidRPr="006E17DB">
              <w:rPr>
                <w:lang w:val="nl-NL"/>
              </w:rPr>
              <w:t xml:space="preserve"> is</w:t>
            </w:r>
            <w:r w:rsidRPr="006E17DB">
              <w:rPr>
                <w:lang w:val="nl-NL"/>
              </w:rPr>
              <w:t xml:space="preserve"> terug te zien in zowel de bouwkundige als de installatietechnische keuzes.</w:t>
            </w:r>
          </w:p>
        </w:tc>
      </w:tr>
      <w:tr w:rsidR="002D2064" w:rsidRPr="00F016A9" w14:paraId="685AFF3C"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6A27529D" w14:textId="77777777" w:rsidR="002D2064" w:rsidRPr="006E17DB" w:rsidRDefault="002D2064" w:rsidP="002D2064">
            <w:pPr>
              <w:rPr>
                <w:rFonts w:eastAsia="Calibri"/>
                <w:b/>
                <w:szCs w:val="22"/>
                <w:lang w:val="nl-NL"/>
              </w:rPr>
            </w:pPr>
            <w:r w:rsidRPr="006E17DB">
              <w:rPr>
                <w:rFonts w:eastAsia="Calibri"/>
                <w:b/>
                <w:szCs w:val="22"/>
                <w:lang w:val="nl-NL"/>
              </w:rPr>
              <w:t>Werktijden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1993B10" w14:textId="77777777" w:rsidR="002D2064" w:rsidRPr="006E17DB" w:rsidRDefault="002D2064" w:rsidP="00AA4107">
            <w:pPr>
              <w:pStyle w:val="Lijstalinea"/>
              <w:numPr>
                <w:ilvl w:val="0"/>
                <w:numId w:val="24"/>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6E7B891C" w14:textId="3460482C" w:rsidR="002D2064" w:rsidRPr="006E17DB" w:rsidRDefault="002D2064" w:rsidP="002D2064">
            <w:pPr>
              <w:rPr>
                <w:lang w:val="nl-NL"/>
              </w:rPr>
            </w:pPr>
            <w:r w:rsidRPr="006E17DB">
              <w:rPr>
                <w:lang w:val="nl-NL"/>
              </w:rPr>
              <w:t xml:space="preserve">Bij het ontwerp </w:t>
            </w:r>
            <w:r w:rsidR="004913D5" w:rsidRPr="006E17DB">
              <w:rPr>
                <w:lang w:val="nl-NL"/>
              </w:rPr>
              <w:t xml:space="preserve">wordt </w:t>
            </w:r>
            <w:r w:rsidRPr="006E17DB">
              <w:rPr>
                <w:lang w:val="nl-NL"/>
              </w:rPr>
              <w:t>uitgegaan van de volgende standaard werktijden:</w:t>
            </w:r>
          </w:p>
          <w:p w14:paraId="1447EF23" w14:textId="6952D43F" w:rsidR="002D2064" w:rsidRPr="006E17DB" w:rsidRDefault="002D2064" w:rsidP="002D2064">
            <w:pPr>
              <w:pStyle w:val="Lijstalinea"/>
              <w:numPr>
                <w:ilvl w:val="0"/>
                <w:numId w:val="3"/>
              </w:numPr>
              <w:overflowPunct/>
              <w:autoSpaceDE/>
              <w:autoSpaceDN/>
              <w:adjustRightInd/>
              <w:spacing w:after="100" w:afterAutospacing="1"/>
              <w:contextualSpacing/>
              <w:textAlignment w:val="auto"/>
              <w:rPr>
                <w:lang w:val="nl-NL"/>
              </w:rPr>
            </w:pPr>
            <w:r w:rsidRPr="006E17DB">
              <w:rPr>
                <w:lang w:val="nl-NL"/>
              </w:rPr>
              <w:t>Beveiligingspersoneel: 00.00 – 24.00 uur (7 dagen per week)</w:t>
            </w:r>
            <w:r w:rsidR="004913D5" w:rsidRPr="006E17DB">
              <w:rPr>
                <w:lang w:val="nl-NL"/>
              </w:rPr>
              <w:t>;</w:t>
            </w:r>
          </w:p>
          <w:p w14:paraId="26ADC963" w14:textId="77777777" w:rsidR="002D2064" w:rsidRPr="006E17DB" w:rsidRDefault="002D2064" w:rsidP="002D2064">
            <w:pPr>
              <w:pStyle w:val="Lijstalinea"/>
              <w:numPr>
                <w:ilvl w:val="0"/>
                <w:numId w:val="4"/>
              </w:numPr>
              <w:overflowPunct/>
              <w:autoSpaceDE/>
              <w:autoSpaceDN/>
              <w:adjustRightInd/>
              <w:spacing w:after="100" w:afterAutospacing="1"/>
              <w:contextualSpacing/>
              <w:textAlignment w:val="auto"/>
              <w:rPr>
                <w:lang w:val="nl-NL"/>
              </w:rPr>
            </w:pPr>
            <w:r w:rsidRPr="006E17DB">
              <w:rPr>
                <w:lang w:val="nl-NL"/>
              </w:rPr>
              <w:t>Personeel COA:</w:t>
            </w:r>
            <w:r w:rsidRPr="006E17DB">
              <w:rPr>
                <w:lang w:val="nl-NL"/>
              </w:rPr>
              <w:tab/>
            </w:r>
            <w:r w:rsidRPr="006E17DB">
              <w:rPr>
                <w:lang w:val="nl-NL"/>
              </w:rPr>
              <w:tab/>
            </w:r>
            <w:r w:rsidRPr="006E17DB">
              <w:rPr>
                <w:lang w:val="nl-NL"/>
              </w:rPr>
              <w:tab/>
            </w:r>
          </w:p>
          <w:p w14:paraId="7413B33A" w14:textId="2FC110AF" w:rsidR="002D2064" w:rsidRPr="006E17DB" w:rsidRDefault="00BA4292" w:rsidP="00200D1D">
            <w:pPr>
              <w:pStyle w:val="Lijstalinea"/>
              <w:numPr>
                <w:ilvl w:val="1"/>
                <w:numId w:val="37"/>
              </w:numPr>
              <w:overflowPunct/>
              <w:autoSpaceDE/>
              <w:autoSpaceDN/>
              <w:adjustRightInd/>
              <w:spacing w:after="100" w:afterAutospacing="1"/>
              <w:contextualSpacing/>
              <w:textAlignment w:val="auto"/>
              <w:rPr>
                <w:lang w:val="nl-NL"/>
              </w:rPr>
            </w:pPr>
            <w:r w:rsidRPr="006E17DB">
              <w:rPr>
                <w:lang w:val="nl-NL"/>
              </w:rPr>
              <w:t>Maandag</w:t>
            </w:r>
            <w:r w:rsidR="00324D6A" w:rsidRPr="006E17DB">
              <w:rPr>
                <w:lang w:val="nl-NL"/>
              </w:rPr>
              <w:t xml:space="preserve"> t/m vrijdag: </w:t>
            </w:r>
            <w:r w:rsidR="002D2064" w:rsidRPr="006E17DB">
              <w:rPr>
                <w:lang w:val="nl-NL"/>
              </w:rPr>
              <w:t>08.00 – 22.00 uur</w:t>
            </w:r>
          </w:p>
          <w:p w14:paraId="32CFB73A" w14:textId="468AF9E7" w:rsidR="002D2064" w:rsidRPr="006E17DB" w:rsidRDefault="00BA4292" w:rsidP="00200D1D">
            <w:pPr>
              <w:pStyle w:val="Lijstalinea"/>
              <w:numPr>
                <w:ilvl w:val="1"/>
                <w:numId w:val="37"/>
              </w:numPr>
              <w:overflowPunct/>
              <w:autoSpaceDE/>
              <w:autoSpaceDN/>
              <w:adjustRightInd/>
              <w:spacing w:after="100" w:afterAutospacing="1"/>
              <w:contextualSpacing/>
              <w:textAlignment w:val="auto"/>
              <w:rPr>
                <w:lang w:val="nl-NL"/>
              </w:rPr>
            </w:pPr>
            <w:r w:rsidRPr="006E17DB">
              <w:rPr>
                <w:lang w:val="nl-NL"/>
              </w:rPr>
              <w:t>Zaterdag</w:t>
            </w:r>
            <w:r w:rsidR="00324D6A" w:rsidRPr="006E17DB">
              <w:rPr>
                <w:lang w:val="nl-NL"/>
              </w:rPr>
              <w:t xml:space="preserve"> en zondag: </w:t>
            </w:r>
            <w:r w:rsidR="002D2064" w:rsidRPr="006E17DB">
              <w:rPr>
                <w:lang w:val="nl-NL"/>
              </w:rPr>
              <w:t>09.00 – 17.00 uur</w:t>
            </w:r>
            <w:r w:rsidR="004913D5" w:rsidRPr="006E17DB">
              <w:rPr>
                <w:lang w:val="nl-NL"/>
              </w:rPr>
              <w:t>.</w:t>
            </w:r>
          </w:p>
          <w:p w14:paraId="65B4E8FC" w14:textId="6D83CE96" w:rsidR="002D2064" w:rsidRPr="006E17DB" w:rsidRDefault="002D2064" w:rsidP="002D2064">
            <w:pPr>
              <w:pStyle w:val="Lijstalinea"/>
              <w:numPr>
                <w:ilvl w:val="0"/>
                <w:numId w:val="4"/>
              </w:numPr>
              <w:overflowPunct/>
              <w:autoSpaceDE/>
              <w:autoSpaceDN/>
              <w:adjustRightInd/>
              <w:spacing w:after="100" w:afterAutospacing="1"/>
              <w:contextualSpacing/>
              <w:textAlignment w:val="auto"/>
              <w:rPr>
                <w:lang w:val="nl-NL"/>
              </w:rPr>
            </w:pPr>
            <w:r w:rsidRPr="006E17DB">
              <w:rPr>
                <w:lang w:val="nl-NL"/>
              </w:rPr>
              <w:t>Personeel ketenpartners:</w:t>
            </w:r>
            <w:r w:rsidRPr="006E17DB">
              <w:rPr>
                <w:lang w:val="nl-NL"/>
              </w:rPr>
              <w:tab/>
              <w:t xml:space="preserve"> 08.00 – 17.00 uur (5 dagen per week)</w:t>
            </w:r>
            <w:r w:rsidR="004913D5" w:rsidRPr="006E17DB">
              <w:rPr>
                <w:lang w:val="nl-NL"/>
              </w:rPr>
              <w:t>.</w:t>
            </w:r>
          </w:p>
        </w:tc>
      </w:tr>
      <w:tr w:rsidR="002D2064" w:rsidRPr="006E17DB" w14:paraId="40A3A9D4" w14:textId="77777777" w:rsidTr="0047603D">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05FE8C06" w14:textId="77777777" w:rsidR="002D2064" w:rsidRPr="006E17DB" w:rsidRDefault="002D2064" w:rsidP="002D2064">
            <w:pPr>
              <w:rPr>
                <w:rFonts w:eastAsia="Calibri"/>
                <w:b/>
                <w:szCs w:val="22"/>
                <w:lang w:val="nl-NL"/>
              </w:rPr>
            </w:pPr>
            <w:r w:rsidRPr="006E17DB">
              <w:rPr>
                <w:rFonts w:eastAsia="Calibri"/>
                <w:b/>
                <w:szCs w:val="22"/>
                <w:lang w:val="nl-NL"/>
              </w:rPr>
              <w:t xml:space="preserve">Energiebeheer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14E72E3" w14:textId="77777777" w:rsidR="002D2064" w:rsidRPr="006E17DB" w:rsidRDefault="002D2064" w:rsidP="00AA4107">
            <w:pPr>
              <w:pStyle w:val="Lijstalinea"/>
              <w:numPr>
                <w:ilvl w:val="0"/>
                <w:numId w:val="24"/>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099A247E" w14:textId="6CBD819F" w:rsidR="002D2064" w:rsidRPr="006E17DB" w:rsidRDefault="002D2064" w:rsidP="002D2064">
            <w:pPr>
              <w:rPr>
                <w:lang w:val="nl-NL"/>
              </w:rPr>
            </w:pPr>
            <w:r w:rsidRPr="006E17DB">
              <w:rPr>
                <w:lang w:val="nl-NL"/>
              </w:rPr>
              <w:t xml:space="preserve">Voor de utiliteitsfuncties geldt dat op gebouwniveau de historie van de volgende energiegebruiken inzichtelijk </w:t>
            </w:r>
            <w:r w:rsidR="004913D5" w:rsidRPr="006E17DB">
              <w:rPr>
                <w:lang w:val="nl-NL"/>
              </w:rPr>
              <w:t>wordt</w:t>
            </w:r>
            <w:r w:rsidRPr="006E17DB">
              <w:rPr>
                <w:lang w:val="nl-NL"/>
              </w:rPr>
              <w:t xml:space="preserve"> gemaakt:</w:t>
            </w:r>
          </w:p>
          <w:p w14:paraId="7976A7D3" w14:textId="6385C466" w:rsidR="002D2064" w:rsidRPr="006E17DB" w:rsidRDefault="00BA4292" w:rsidP="00200D1D">
            <w:pPr>
              <w:pStyle w:val="Bullet3"/>
              <w:numPr>
                <w:ilvl w:val="0"/>
                <w:numId w:val="36"/>
              </w:numPr>
            </w:pPr>
            <w:r w:rsidRPr="006E17DB">
              <w:t>Elektrisch</w:t>
            </w:r>
            <w:r w:rsidR="002D2064" w:rsidRPr="006E17DB">
              <w:t xml:space="preserve"> energiegebruik;</w:t>
            </w:r>
          </w:p>
          <w:p w14:paraId="58113061" w14:textId="04A70358" w:rsidR="002D2064" w:rsidRPr="006E17DB" w:rsidRDefault="00BA4292" w:rsidP="00200D1D">
            <w:pPr>
              <w:pStyle w:val="Bullet3"/>
              <w:numPr>
                <w:ilvl w:val="0"/>
                <w:numId w:val="36"/>
              </w:numPr>
            </w:pPr>
            <w:r w:rsidRPr="006E17DB">
              <w:t>Warmtegebruik</w:t>
            </w:r>
            <w:r w:rsidR="002D2064" w:rsidRPr="006E17DB">
              <w:t xml:space="preserve"> (afhankelijk van warmte</w:t>
            </w:r>
            <w:r w:rsidR="002C084C">
              <w:t>-</w:t>
            </w:r>
            <w:r w:rsidR="002D2064" w:rsidRPr="006E17DB">
              <w:t>opwekkingsinstallatie);</w:t>
            </w:r>
          </w:p>
          <w:p w14:paraId="2AD175DF" w14:textId="61647FDA" w:rsidR="002D2064" w:rsidRPr="006E17DB" w:rsidRDefault="00BA4292" w:rsidP="00D609BD">
            <w:pPr>
              <w:pStyle w:val="Bullet3"/>
              <w:numPr>
                <w:ilvl w:val="0"/>
                <w:numId w:val="36"/>
              </w:numPr>
            </w:pPr>
            <w:r w:rsidRPr="006E17DB">
              <w:t xml:space="preserve">K </w:t>
            </w:r>
            <w:r w:rsidR="002D2064" w:rsidRPr="006E17DB">
              <w:t>oude-gebruik.</w:t>
            </w:r>
          </w:p>
        </w:tc>
      </w:tr>
      <w:tr w:rsidR="002D2064" w:rsidRPr="00F016A9" w14:paraId="33E8E7AC" w14:textId="77777777" w:rsidTr="0047603D">
        <w:trPr>
          <w:trHeight w:val="50"/>
        </w:trPr>
        <w:tc>
          <w:tcPr>
            <w:tcW w:w="1842" w:type="dxa"/>
            <w:tcBorders>
              <w:top w:val="single" w:sz="4" w:space="0" w:color="DDE1E8"/>
              <w:left w:val="single" w:sz="4" w:space="0" w:color="FFFFFF"/>
              <w:bottom w:val="single" w:sz="4" w:space="0" w:color="DDE1E8"/>
              <w:right w:val="single" w:sz="4" w:space="0" w:color="FFFFFF"/>
            </w:tcBorders>
            <w:shd w:val="clear" w:color="auto" w:fill="FFFFFF"/>
          </w:tcPr>
          <w:p w14:paraId="61B6FE3C" w14:textId="77777777" w:rsidR="002D2064" w:rsidRPr="006E17DB" w:rsidRDefault="002D2064" w:rsidP="002D2064">
            <w:pPr>
              <w:rPr>
                <w:rFonts w:eastAsia="Calibri"/>
                <w:b/>
                <w:szCs w:val="22"/>
                <w:lang w:val="nl-NL"/>
              </w:rPr>
            </w:pPr>
            <w:r w:rsidRPr="006E17DB">
              <w:rPr>
                <w:rFonts w:eastAsia="Calibri"/>
                <w:b/>
                <w:szCs w:val="22"/>
                <w:lang w:val="nl-NL"/>
              </w:rPr>
              <w:t>Waterbeheer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44423EE" w14:textId="77777777" w:rsidR="002D2064" w:rsidRPr="006E17DB" w:rsidRDefault="002D2064" w:rsidP="00AA4107">
            <w:pPr>
              <w:pStyle w:val="Lijstalinea"/>
              <w:numPr>
                <w:ilvl w:val="0"/>
                <w:numId w:val="24"/>
              </w:numPr>
              <w:rPr>
                <w:rFonts w:eastAsia="Calibri"/>
                <w:i/>
                <w:szCs w:val="22"/>
                <w:lang w:val="nl-NL"/>
              </w:rPr>
            </w:pPr>
          </w:p>
        </w:tc>
        <w:tc>
          <w:tcPr>
            <w:tcW w:w="6714" w:type="dxa"/>
            <w:tcBorders>
              <w:top w:val="single" w:sz="4" w:space="0" w:color="DDE1E8"/>
              <w:left w:val="single" w:sz="4" w:space="0" w:color="FFFFFF"/>
              <w:bottom w:val="single" w:sz="4" w:space="0" w:color="DDE1E8"/>
              <w:right w:val="single" w:sz="4" w:space="0" w:color="FFFFFF"/>
            </w:tcBorders>
            <w:shd w:val="clear" w:color="auto" w:fill="auto"/>
          </w:tcPr>
          <w:p w14:paraId="05233D07" w14:textId="41B61CF4" w:rsidR="002D2064" w:rsidRPr="006E17DB" w:rsidRDefault="002D2064" w:rsidP="004913D5">
            <w:pPr>
              <w:pStyle w:val="Bullet1"/>
              <w:numPr>
                <w:ilvl w:val="0"/>
                <w:numId w:val="0"/>
              </w:numPr>
              <w:tabs>
                <w:tab w:val="left" w:pos="708"/>
              </w:tabs>
            </w:pPr>
            <w:r w:rsidRPr="006E17DB">
              <w:t>Het watergebruik</w:t>
            </w:r>
            <w:r w:rsidR="00BA4292" w:rsidRPr="006E17DB">
              <w:t xml:space="preserve"> </w:t>
            </w:r>
            <w:r w:rsidR="004913D5" w:rsidRPr="006E17DB">
              <w:t>kan</w:t>
            </w:r>
            <w:r w:rsidRPr="006E17DB">
              <w:t xml:space="preserve"> op gebouwniveau gemeten worden. </w:t>
            </w:r>
          </w:p>
        </w:tc>
      </w:tr>
    </w:tbl>
    <w:p w14:paraId="090C78D2" w14:textId="77777777" w:rsidR="0047603D" w:rsidRPr="006E17DB" w:rsidRDefault="0047603D" w:rsidP="0047603D">
      <w:pPr>
        <w:rPr>
          <w:lang w:val="nl-NL"/>
        </w:rPr>
      </w:pPr>
    </w:p>
    <w:p w14:paraId="3E83C0C5" w14:textId="77777777" w:rsidR="0047603D" w:rsidRPr="006E17DB" w:rsidRDefault="0047603D" w:rsidP="0047603D">
      <w:pPr>
        <w:pStyle w:val="Kop4"/>
        <w:rPr>
          <w:lang w:val="nl-NL"/>
        </w:rPr>
      </w:pPr>
      <w:bookmarkStart w:id="99" w:name="_Toc22313484"/>
      <w:r w:rsidRPr="006E17DB">
        <w:rPr>
          <w:lang w:val="nl-NL"/>
        </w:rPr>
        <w:t>4.2.2 Bouwkundig</w:t>
      </w:r>
      <w:bookmarkEnd w:id="99"/>
    </w:p>
    <w:tbl>
      <w:tblPr>
        <w:tblW w:w="9341" w:type="dxa"/>
        <w:tblInd w:w="10" w:type="dxa"/>
        <w:tblLook w:val="04A0" w:firstRow="1" w:lastRow="0" w:firstColumn="1" w:lastColumn="0" w:noHBand="0" w:noVBand="1"/>
      </w:tblPr>
      <w:tblGrid>
        <w:gridCol w:w="1659"/>
        <w:gridCol w:w="785"/>
        <w:gridCol w:w="6897"/>
      </w:tblGrid>
      <w:tr w:rsidR="0047603D" w:rsidRPr="006E17DB" w14:paraId="5F0956F4"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5F870D0C"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B0C6A23"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0650A652"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2D2064" w:rsidRPr="00F016A9" w14:paraId="68B65AC6"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459AD34" w14:textId="77777777" w:rsidR="002D2064" w:rsidRPr="006E17DB" w:rsidRDefault="002D2064" w:rsidP="002D2064">
            <w:pPr>
              <w:rPr>
                <w:rFonts w:eastAsia="Calibri"/>
                <w:b/>
                <w:szCs w:val="22"/>
                <w:lang w:val="nl-NL"/>
              </w:rPr>
            </w:pPr>
            <w:r w:rsidRPr="006E17DB">
              <w:rPr>
                <w:rFonts w:eastAsia="Calibri"/>
                <w:b/>
                <w:szCs w:val="22"/>
                <w:lang w:val="nl-NL"/>
              </w:rPr>
              <w:t xml:space="preserve">Glas in binnendeuren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F566034"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FB5B390" w14:textId="326FC481" w:rsidR="002D2064" w:rsidRPr="006E17DB" w:rsidRDefault="002D2064" w:rsidP="004913D5">
            <w:pPr>
              <w:pStyle w:val="Bullet1"/>
              <w:numPr>
                <w:ilvl w:val="0"/>
                <w:numId w:val="0"/>
              </w:numPr>
            </w:pPr>
            <w:r w:rsidRPr="006E17DB">
              <w:t>Voor dienstgebouwen geldt dat veiligheidsglas doorbraak</w:t>
            </w:r>
            <w:r w:rsidR="00D73FC7" w:rsidRPr="006E17DB">
              <w:t xml:space="preserve"> </w:t>
            </w:r>
            <w:r w:rsidRPr="006E17DB">
              <w:t xml:space="preserve">vertragend </w:t>
            </w:r>
            <w:r w:rsidR="004913D5" w:rsidRPr="006E17DB">
              <w:t>is</w:t>
            </w:r>
            <w:r w:rsidRPr="006E17DB">
              <w:t xml:space="preserve"> en voldoe</w:t>
            </w:r>
            <w:r w:rsidR="004913D5" w:rsidRPr="006E17DB">
              <w:t>t</w:t>
            </w:r>
            <w:r w:rsidRPr="006E17DB">
              <w:t xml:space="preserve"> aan klasse P5A van de NEN-EN 356. </w:t>
            </w:r>
          </w:p>
        </w:tc>
      </w:tr>
      <w:tr w:rsidR="002D2064" w:rsidRPr="00F016A9" w14:paraId="49A482A7"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36C5585D" w14:textId="77777777" w:rsidR="002D2064" w:rsidRPr="006E17DB" w:rsidRDefault="002D2064" w:rsidP="002D2064">
            <w:pPr>
              <w:rPr>
                <w:rFonts w:eastAsia="Calibri"/>
                <w:b/>
                <w:szCs w:val="22"/>
                <w:lang w:val="nl-NL"/>
              </w:rPr>
            </w:pPr>
            <w:r w:rsidRPr="006E17DB">
              <w:rPr>
                <w:rFonts w:eastAsia="Calibri"/>
                <w:b/>
                <w:szCs w:val="22"/>
                <w:lang w:val="nl-NL"/>
              </w:rPr>
              <w:t>Buitendeuren en kozijnen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DBB9FB"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77AB5FD" w14:textId="2EEA05A3" w:rsidR="002D2064" w:rsidRPr="006E17DB" w:rsidRDefault="002D2064" w:rsidP="001D5D40">
            <w:pPr>
              <w:rPr>
                <w:lang w:val="nl-NL"/>
              </w:rPr>
            </w:pPr>
            <w:r w:rsidRPr="006E17DB">
              <w:rPr>
                <w:lang w:val="nl-NL"/>
              </w:rPr>
              <w:t xml:space="preserve">Schopplaten en hoekprofielen toepassen op buitendeuren en kozijnen van dienstgebouwen waar </w:t>
            </w:r>
            <w:r w:rsidR="00EB47EB" w:rsidRPr="006E17DB">
              <w:rPr>
                <w:lang w:val="nl-NL"/>
              </w:rPr>
              <w:t xml:space="preserve">bewoners </w:t>
            </w:r>
            <w:r w:rsidRPr="006E17DB">
              <w:rPr>
                <w:lang w:val="nl-NL"/>
              </w:rPr>
              <w:t xml:space="preserve">komen. De hoekprofielen op de </w:t>
            </w:r>
            <w:r w:rsidR="00BA4292" w:rsidRPr="006E17DB">
              <w:rPr>
                <w:lang w:val="nl-NL"/>
              </w:rPr>
              <w:t>kozijnen worden</w:t>
            </w:r>
            <w:r w:rsidRPr="006E17DB">
              <w:rPr>
                <w:lang w:val="nl-NL"/>
              </w:rPr>
              <w:t xml:space="preserve"> in de kleur van het kozijn gemoffeld en verzonken in het kozijn aangebracht.</w:t>
            </w:r>
          </w:p>
        </w:tc>
      </w:tr>
    </w:tbl>
    <w:p w14:paraId="47350F0B" w14:textId="77777777" w:rsidR="0047603D" w:rsidRPr="006E17DB" w:rsidRDefault="0047603D" w:rsidP="0047603D">
      <w:pPr>
        <w:rPr>
          <w:lang w:val="nl-NL"/>
        </w:rPr>
      </w:pPr>
    </w:p>
    <w:p w14:paraId="598EF2AF" w14:textId="77777777" w:rsidR="0047603D" w:rsidRPr="006E17DB" w:rsidRDefault="0047603D" w:rsidP="0047603D">
      <w:pPr>
        <w:pStyle w:val="Kop4"/>
        <w:rPr>
          <w:lang w:val="nl-NL"/>
        </w:rPr>
      </w:pPr>
      <w:bookmarkStart w:id="100" w:name="_Toc22313485"/>
      <w:r w:rsidRPr="006E17DB">
        <w:rPr>
          <w:lang w:val="nl-NL"/>
        </w:rPr>
        <w:t>4.2.3 Bouwfysica</w:t>
      </w:r>
      <w:bookmarkEnd w:id="100"/>
      <w:r w:rsidRPr="006E17DB">
        <w:rPr>
          <w:lang w:val="nl-NL"/>
        </w:rPr>
        <w:t xml:space="preserve"> </w:t>
      </w:r>
    </w:p>
    <w:tbl>
      <w:tblPr>
        <w:tblW w:w="9341" w:type="dxa"/>
        <w:tblInd w:w="10" w:type="dxa"/>
        <w:tblLook w:val="04A0" w:firstRow="1" w:lastRow="0" w:firstColumn="1" w:lastColumn="0" w:noHBand="0" w:noVBand="1"/>
      </w:tblPr>
      <w:tblGrid>
        <w:gridCol w:w="2062"/>
        <w:gridCol w:w="785"/>
        <w:gridCol w:w="6494"/>
      </w:tblGrid>
      <w:tr w:rsidR="0047603D" w:rsidRPr="006E17DB" w14:paraId="0A3AFAAD" w14:textId="77777777" w:rsidTr="002D2064">
        <w:tc>
          <w:tcPr>
            <w:tcW w:w="2062" w:type="dxa"/>
            <w:tcBorders>
              <w:top w:val="single" w:sz="4" w:space="0" w:color="FFFFFF"/>
              <w:left w:val="single" w:sz="4" w:space="0" w:color="FFFFFF"/>
              <w:bottom w:val="single" w:sz="4" w:space="0" w:color="DDE1E8"/>
              <w:right w:val="single" w:sz="4" w:space="0" w:color="FFFFFF"/>
            </w:tcBorders>
            <w:shd w:val="clear" w:color="auto" w:fill="E7E6E6"/>
          </w:tcPr>
          <w:p w14:paraId="5C010DAC"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F76611E"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494" w:type="dxa"/>
            <w:tcBorders>
              <w:top w:val="single" w:sz="4" w:space="0" w:color="FFFFFF"/>
              <w:left w:val="single" w:sz="4" w:space="0" w:color="FFFFFF"/>
              <w:bottom w:val="single" w:sz="4" w:space="0" w:color="DDE1E8"/>
              <w:right w:val="single" w:sz="4" w:space="0" w:color="FFFFFF"/>
            </w:tcBorders>
            <w:shd w:val="clear" w:color="auto" w:fill="E7E6E6"/>
          </w:tcPr>
          <w:p w14:paraId="6B78895F"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324D6A" w:rsidRPr="00F016A9" w14:paraId="06CE919F"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13AF6763" w14:textId="77777777" w:rsidR="00324D6A" w:rsidRPr="006E17DB" w:rsidRDefault="00324D6A" w:rsidP="00324D6A">
            <w:pPr>
              <w:rPr>
                <w:rFonts w:eastAsia="Calibri"/>
                <w:b/>
                <w:szCs w:val="22"/>
                <w:lang w:val="nl-NL"/>
              </w:rPr>
            </w:pPr>
            <w:r w:rsidRPr="006E17DB">
              <w:rPr>
                <w:rFonts w:eastAsia="Calibri"/>
                <w:b/>
                <w:szCs w:val="22"/>
                <w:lang w:val="nl-NL"/>
              </w:rPr>
              <w:t xml:space="preserve">Thermisch comfort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1DFEB5" w14:textId="77777777" w:rsidR="00324D6A" w:rsidRPr="006E17DB" w:rsidRDefault="00324D6A" w:rsidP="00AA4107">
            <w:pPr>
              <w:pStyle w:val="Lijstalinea"/>
              <w:numPr>
                <w:ilvl w:val="0"/>
                <w:numId w:val="24"/>
              </w:numPr>
              <w:rPr>
                <w:rFonts w:eastAsia="Calibri"/>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58C13301" w14:textId="56E28E9F" w:rsidR="007301A9" w:rsidRPr="006E17DB" w:rsidRDefault="00324D6A" w:rsidP="001D5D40">
            <w:pPr>
              <w:rPr>
                <w:lang w:val="nl-NL"/>
              </w:rPr>
            </w:pPr>
            <w:r w:rsidRPr="006E17DB">
              <w:rPr>
                <w:rFonts w:eastAsia="Calibri"/>
                <w:lang w:val="nl-NL"/>
              </w:rPr>
              <w:t xml:space="preserve">De </w:t>
            </w:r>
            <w:r w:rsidR="001D5D40" w:rsidRPr="006E17DB">
              <w:rPr>
                <w:rFonts w:eastAsia="Calibri"/>
                <w:lang w:val="nl-NL"/>
              </w:rPr>
              <w:t>met betrekking tot</w:t>
            </w:r>
            <w:r w:rsidRPr="006E17DB">
              <w:rPr>
                <w:rFonts w:eastAsia="Calibri"/>
                <w:lang w:val="nl-NL"/>
              </w:rPr>
              <w:t xml:space="preserve"> thermisch comfort zijn opgenomen in de ruimtetabel. </w:t>
            </w:r>
            <w:r w:rsidRPr="006E17DB">
              <w:rPr>
                <w:lang w:val="nl-NL"/>
              </w:rPr>
              <w:t xml:space="preserve">Voor verkeersruimten geldt dat er een klimaat </w:t>
            </w:r>
            <w:r w:rsidR="001D5D40" w:rsidRPr="006E17DB">
              <w:rPr>
                <w:lang w:val="nl-NL"/>
              </w:rPr>
              <w:t>wordt</w:t>
            </w:r>
            <w:r w:rsidRPr="006E17DB">
              <w:rPr>
                <w:lang w:val="nl-NL"/>
              </w:rPr>
              <w:t xml:space="preserve"> gerealiseerd dat redelijk in de buurt ligt van de aanpalende ruimten. </w:t>
            </w:r>
          </w:p>
        </w:tc>
      </w:tr>
      <w:tr w:rsidR="00324D6A" w:rsidRPr="00F016A9" w14:paraId="412B8C84"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3DB53596" w14:textId="77777777" w:rsidR="00324D6A" w:rsidRPr="006E17DB" w:rsidRDefault="00324D6A" w:rsidP="00324D6A">
            <w:pPr>
              <w:rPr>
                <w:rFonts w:eastAsia="Calibri"/>
                <w:b/>
                <w:szCs w:val="22"/>
                <w:lang w:val="nl-NL"/>
              </w:rPr>
            </w:pPr>
            <w:r w:rsidRPr="006E17DB">
              <w:rPr>
                <w:rFonts w:eastAsia="Calibri"/>
                <w:b/>
                <w:szCs w:val="22"/>
                <w:lang w:val="nl-NL"/>
              </w:rPr>
              <w:t xml:space="preserve">Zontoetreding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BD59780" w14:textId="77777777" w:rsidR="00324D6A" w:rsidRPr="006E17DB" w:rsidRDefault="00324D6A" w:rsidP="00AA4107">
            <w:pPr>
              <w:pStyle w:val="Lijstalinea"/>
              <w:numPr>
                <w:ilvl w:val="0"/>
                <w:numId w:val="24"/>
              </w:numPr>
              <w:rPr>
                <w:rFonts w:eastAsia="Calibri"/>
                <w:i/>
                <w:szCs w:val="22"/>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7C220BCC" w14:textId="55E1FC5C" w:rsidR="00324D6A" w:rsidRPr="006E17DB" w:rsidRDefault="00324D6A" w:rsidP="001D5D40">
            <w:pPr>
              <w:pStyle w:val="Bullet1"/>
              <w:numPr>
                <w:ilvl w:val="0"/>
                <w:numId w:val="0"/>
              </w:numPr>
            </w:pPr>
            <w:r w:rsidRPr="006E17DB">
              <w:t>Om de externe warmtelast in kantoren (en kantoorachtige ruimten) te beperken</w:t>
            </w:r>
            <w:r w:rsidR="001D5D40" w:rsidRPr="006E17DB">
              <w:t>,</w:t>
            </w:r>
            <w:r w:rsidRPr="006E17DB">
              <w:t xml:space="preserve"> </w:t>
            </w:r>
            <w:r w:rsidR="001D5D40" w:rsidRPr="006E17DB">
              <w:t xml:space="preserve">wordt </w:t>
            </w:r>
            <w:r w:rsidRPr="006E17DB">
              <w:t>de zontoetreding gereduceerd tot een maximum van 30% in combinatie met een LTA van &gt; 0,63. De zontoetreding is hierbij gedefinieerd als het product van de ZTA van de beglazing (in %) en het van binnenuit geziene glasoppervlak (in %).</w:t>
            </w:r>
          </w:p>
        </w:tc>
      </w:tr>
      <w:tr w:rsidR="00324D6A" w:rsidRPr="00F016A9" w14:paraId="0973999A"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3EBA8416" w14:textId="77777777" w:rsidR="00324D6A" w:rsidRPr="006E17DB" w:rsidRDefault="00324D6A" w:rsidP="00324D6A">
            <w:pPr>
              <w:rPr>
                <w:rFonts w:eastAsia="Calibri"/>
                <w:b/>
                <w:szCs w:val="22"/>
                <w:lang w:val="nl-NL"/>
              </w:rPr>
            </w:pPr>
            <w:r w:rsidRPr="006E17DB">
              <w:rPr>
                <w:rFonts w:eastAsia="Calibri"/>
                <w:b/>
                <w:szCs w:val="22"/>
                <w:lang w:val="nl-NL"/>
              </w:rPr>
              <w:t>Zonwering dienstgebouwen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46A1B8F" w14:textId="77777777" w:rsidR="00324D6A" w:rsidRPr="006E17DB" w:rsidRDefault="00324D6A" w:rsidP="00AA4107">
            <w:pPr>
              <w:pStyle w:val="Lijstalinea"/>
              <w:numPr>
                <w:ilvl w:val="0"/>
                <w:numId w:val="24"/>
              </w:numPr>
              <w:rPr>
                <w:rFonts w:eastAsia="Calibri"/>
                <w:i/>
                <w:szCs w:val="22"/>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45AFEF14" w14:textId="732B0C6D" w:rsidR="00324D6A" w:rsidRPr="006E17DB" w:rsidRDefault="00D73FC7" w:rsidP="00D609BD">
            <w:pPr>
              <w:pStyle w:val="Bullet1"/>
              <w:numPr>
                <w:ilvl w:val="0"/>
                <w:numId w:val="0"/>
              </w:numPr>
            </w:pPr>
            <w:r w:rsidRPr="006E17DB">
              <w:t>Bij voorkeur passieve maatregelen voor de reductie van de externe warmtelast</w:t>
            </w:r>
            <w:r w:rsidR="00163176" w:rsidRPr="006E17DB">
              <w:t xml:space="preserve">. </w:t>
            </w:r>
            <w:r w:rsidRPr="006E17DB">
              <w:t>Indien dit ontoereikend is</w:t>
            </w:r>
            <w:r w:rsidR="001D5D40" w:rsidRPr="006E17DB">
              <w:t>,</w:t>
            </w:r>
            <w:r w:rsidRPr="006E17DB">
              <w:t xml:space="preserve"> elektrisch bedienbare screens toepassen. Deze screens </w:t>
            </w:r>
            <w:r w:rsidR="001D5D40" w:rsidRPr="006E17DB">
              <w:t>worden</w:t>
            </w:r>
            <w:r w:rsidRPr="006E17DB">
              <w:t xml:space="preserve"> aangesloten op het GBS maar zijn ook individueel bedienbaar. Screens gaan automatisch omhoog na kantoortijd of </w:t>
            </w:r>
            <w:r w:rsidR="001D5D40" w:rsidRPr="006E17DB">
              <w:t xml:space="preserve">bij </w:t>
            </w:r>
            <w:r w:rsidRPr="006E17DB">
              <w:t>sterke wind.</w:t>
            </w:r>
          </w:p>
        </w:tc>
      </w:tr>
      <w:tr w:rsidR="00324D6A" w:rsidRPr="00F016A9" w14:paraId="40F660BB"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32D8596D" w14:textId="525BA37B" w:rsidR="00324D6A" w:rsidRPr="006E17DB" w:rsidRDefault="00324D6A" w:rsidP="00324D6A">
            <w:pPr>
              <w:rPr>
                <w:rFonts w:eastAsia="Calibri"/>
                <w:b/>
                <w:szCs w:val="22"/>
                <w:lang w:val="nl-NL"/>
              </w:rPr>
            </w:pPr>
            <w:r w:rsidRPr="006E17DB">
              <w:rPr>
                <w:rFonts w:eastAsia="Calibri"/>
                <w:b/>
                <w:szCs w:val="22"/>
                <w:lang w:val="nl-NL"/>
              </w:rPr>
              <w:t xml:space="preserve">Over- en </w:t>
            </w:r>
            <w:r w:rsidR="00BA4292" w:rsidRPr="006E17DB">
              <w:rPr>
                <w:rFonts w:eastAsia="Calibri"/>
                <w:b/>
                <w:szCs w:val="22"/>
                <w:lang w:val="nl-NL"/>
              </w:rPr>
              <w:t>onderschrijding</w:t>
            </w:r>
            <w:r w:rsidRPr="006E17DB">
              <w:rPr>
                <w:rFonts w:eastAsia="Calibri"/>
                <w:b/>
                <w:szCs w:val="22"/>
                <w:lang w:val="nl-NL"/>
              </w:rPr>
              <w:t xml:space="preserve"> binnentemperatuur Dienstgebouwen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0EB7215" w14:textId="77777777" w:rsidR="00324D6A" w:rsidRPr="006E17DB" w:rsidRDefault="00324D6A" w:rsidP="00AA4107">
            <w:pPr>
              <w:pStyle w:val="Lijstalinea"/>
              <w:numPr>
                <w:ilvl w:val="0"/>
                <w:numId w:val="24"/>
              </w:numPr>
              <w:rPr>
                <w:rFonts w:eastAsia="Calibri"/>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53844E0B" w14:textId="77777777" w:rsidR="00324D6A" w:rsidRPr="006E17DB" w:rsidRDefault="00324D6A" w:rsidP="00324D6A">
            <w:pPr>
              <w:pStyle w:val="Bullet1"/>
              <w:numPr>
                <w:ilvl w:val="0"/>
                <w:numId w:val="0"/>
              </w:numPr>
            </w:pPr>
            <w:r w:rsidRPr="006E17DB">
              <w:t>De in de ruimtetabel beschreven operatieve ruimtetemperaturen voor de utiliteitsfuncties mogen in de zomerperiode worden overschreden. Hiervoor gelden de volgende uitgangspunten:</w:t>
            </w:r>
          </w:p>
          <w:p w14:paraId="15B2E19A" w14:textId="3D033537" w:rsidR="00324D6A" w:rsidRPr="006E17DB" w:rsidRDefault="00324D6A" w:rsidP="00E7495A">
            <w:pPr>
              <w:pStyle w:val="Bullet2"/>
              <w:numPr>
                <w:ilvl w:val="0"/>
                <w:numId w:val="13"/>
              </w:numPr>
              <w:tabs>
                <w:tab w:val="left" w:pos="2977"/>
                <w:tab w:val="left" w:pos="3119"/>
              </w:tabs>
            </w:pPr>
            <w:r w:rsidRPr="006E17DB">
              <w:t>Referentiejaar: referentieklimaatbestanden overeenkomstig NEN 5060:2008, 2% over-/ onderschrijdingskans</w:t>
            </w:r>
            <w:r w:rsidR="001D5D40" w:rsidRPr="006E17DB">
              <w:t>;</w:t>
            </w:r>
          </w:p>
          <w:p w14:paraId="0A85901D" w14:textId="77777777" w:rsidR="00324D6A" w:rsidRPr="006E17DB" w:rsidRDefault="00324D6A" w:rsidP="00E7495A">
            <w:pPr>
              <w:pStyle w:val="Bullet2"/>
              <w:numPr>
                <w:ilvl w:val="0"/>
                <w:numId w:val="13"/>
              </w:numPr>
              <w:tabs>
                <w:tab w:val="left" w:pos="2977"/>
                <w:tab w:val="left" w:pos="3119"/>
              </w:tabs>
            </w:pPr>
            <w:r w:rsidRPr="006E17DB">
              <w:lastRenderedPageBreak/>
              <w:t>Mate van overschrijding: maximaal 150 GTO (klasse B). Uitzondering hierop vormt de ruimte receptie/beveiliging. De mate van overschrijding hier is &lt; 100 uren GTO (klasse A).</w:t>
            </w:r>
          </w:p>
        </w:tc>
      </w:tr>
      <w:tr w:rsidR="00324D6A" w:rsidRPr="006E17DB" w14:paraId="41AE341C"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46E9C89D" w14:textId="77777777" w:rsidR="00324D6A" w:rsidRPr="006E17DB" w:rsidRDefault="00324D6A" w:rsidP="00324D6A">
            <w:pPr>
              <w:rPr>
                <w:rFonts w:eastAsia="Calibri"/>
                <w:b/>
                <w:szCs w:val="22"/>
                <w:lang w:val="nl-NL"/>
              </w:rPr>
            </w:pPr>
            <w:r w:rsidRPr="006E17DB">
              <w:rPr>
                <w:rFonts w:eastAsia="Calibri"/>
                <w:b/>
                <w:szCs w:val="22"/>
                <w:lang w:val="nl-NL"/>
              </w:rPr>
              <w:lastRenderedPageBreak/>
              <w:t xml:space="preserve">Visueel comfort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1C21158" w14:textId="77777777" w:rsidR="00324D6A" w:rsidRPr="006E17DB" w:rsidRDefault="00324D6A" w:rsidP="00AA4107">
            <w:pPr>
              <w:pStyle w:val="Lijstalinea"/>
              <w:numPr>
                <w:ilvl w:val="0"/>
                <w:numId w:val="24"/>
              </w:numPr>
              <w:rPr>
                <w:rFonts w:eastAsia="Calibri"/>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5D201C6E" w14:textId="3F1D609D" w:rsidR="00324D6A" w:rsidRPr="006E17DB" w:rsidRDefault="00324D6A" w:rsidP="00324D6A">
            <w:pPr>
              <w:rPr>
                <w:lang w:val="nl-NL"/>
              </w:rPr>
            </w:pPr>
            <w:r w:rsidRPr="006E17DB">
              <w:rPr>
                <w:lang w:val="nl-NL"/>
              </w:rPr>
              <w:t xml:space="preserve">Voor utiliteitsfuncties geldt aanvullend dat voldaan </w:t>
            </w:r>
            <w:r w:rsidR="001D5D40" w:rsidRPr="006E17DB">
              <w:rPr>
                <w:lang w:val="nl-NL"/>
              </w:rPr>
              <w:t>wordt</w:t>
            </w:r>
            <w:r w:rsidRPr="006E17DB">
              <w:rPr>
                <w:lang w:val="nl-NL"/>
              </w:rPr>
              <w:t xml:space="preserve"> aan de eisen zoals geformuleerd in de NEN-EN 12464-1:2011 Licht en verlichting – Werkplekverlichting – Deel 1 Werkplekken binnen. </w:t>
            </w:r>
          </w:p>
          <w:p w14:paraId="33EFA265" w14:textId="77777777" w:rsidR="00324D6A" w:rsidRPr="006E17DB" w:rsidRDefault="00324D6A" w:rsidP="00324D6A">
            <w:pPr>
              <w:rPr>
                <w:lang w:val="nl-NL"/>
              </w:rPr>
            </w:pPr>
            <w:r w:rsidRPr="006E17DB">
              <w:rPr>
                <w:lang w:val="nl-NL"/>
              </w:rPr>
              <w:t>Tevens geldt voor werkplekken in utiliteitsfuncties dat:</w:t>
            </w:r>
          </w:p>
          <w:p w14:paraId="0B35CEE4" w14:textId="3E0BC58D" w:rsidR="00324D6A" w:rsidRPr="006E17DB" w:rsidRDefault="00BA4292" w:rsidP="00E7495A">
            <w:pPr>
              <w:pStyle w:val="Lijstalinea"/>
              <w:numPr>
                <w:ilvl w:val="0"/>
                <w:numId w:val="14"/>
              </w:numPr>
              <w:overflowPunct/>
              <w:autoSpaceDE/>
              <w:autoSpaceDN/>
              <w:adjustRightInd/>
              <w:spacing w:after="100" w:afterAutospacing="1"/>
              <w:contextualSpacing/>
              <w:textAlignment w:val="auto"/>
              <w:rPr>
                <w:lang w:val="nl-NL"/>
              </w:rPr>
            </w:pPr>
            <w:r w:rsidRPr="006E17DB">
              <w:rPr>
                <w:lang w:val="nl-NL"/>
              </w:rPr>
              <w:t>Maximale</w:t>
            </w:r>
            <w:r w:rsidR="00324D6A" w:rsidRPr="006E17DB">
              <w:rPr>
                <w:lang w:val="nl-NL"/>
              </w:rPr>
              <w:t xml:space="preserve"> luminantieverhouding:</w:t>
            </w:r>
          </w:p>
          <w:p w14:paraId="2A4EBE45" w14:textId="74420E50" w:rsidR="00324D6A" w:rsidRPr="006E17DB" w:rsidRDefault="00BA4292" w:rsidP="00200D1D">
            <w:pPr>
              <w:pStyle w:val="Lijstalinea"/>
              <w:numPr>
                <w:ilvl w:val="1"/>
                <w:numId w:val="38"/>
              </w:numPr>
              <w:overflowPunct/>
              <w:autoSpaceDE/>
              <w:autoSpaceDN/>
              <w:adjustRightInd/>
              <w:spacing w:after="100" w:afterAutospacing="1"/>
              <w:contextualSpacing/>
              <w:textAlignment w:val="auto"/>
              <w:rPr>
                <w:lang w:val="nl-NL"/>
              </w:rPr>
            </w:pPr>
            <w:r w:rsidRPr="006E17DB">
              <w:rPr>
                <w:lang w:val="nl-NL"/>
              </w:rPr>
              <w:t>Visuele</w:t>
            </w:r>
            <w:r w:rsidR="00324D6A" w:rsidRPr="006E17DB">
              <w:rPr>
                <w:lang w:val="nl-NL"/>
              </w:rPr>
              <w:t xml:space="preserve"> taak: directe omgeving: 3</w:t>
            </w:r>
            <w:r w:rsidR="001D5D40" w:rsidRPr="006E17DB">
              <w:rPr>
                <w:lang w:val="nl-NL"/>
              </w:rPr>
              <w:t>;</w:t>
            </w:r>
          </w:p>
          <w:p w14:paraId="29E634CF" w14:textId="346E99BE" w:rsidR="00324D6A" w:rsidRPr="006E17DB" w:rsidRDefault="00BA4292" w:rsidP="00200D1D">
            <w:pPr>
              <w:pStyle w:val="Lijstalinea"/>
              <w:numPr>
                <w:ilvl w:val="1"/>
                <w:numId w:val="38"/>
              </w:numPr>
              <w:overflowPunct/>
              <w:autoSpaceDE/>
              <w:autoSpaceDN/>
              <w:adjustRightInd/>
              <w:spacing w:after="100" w:afterAutospacing="1"/>
              <w:contextualSpacing/>
              <w:textAlignment w:val="auto"/>
              <w:rPr>
                <w:lang w:val="nl-NL"/>
              </w:rPr>
            </w:pPr>
            <w:r w:rsidRPr="006E17DB">
              <w:rPr>
                <w:lang w:val="nl-NL"/>
              </w:rPr>
              <w:t>Visuele</w:t>
            </w:r>
            <w:r w:rsidR="00324D6A" w:rsidRPr="006E17DB">
              <w:rPr>
                <w:lang w:val="nl-NL"/>
              </w:rPr>
              <w:t xml:space="preserve"> taak: periferie: 10</w:t>
            </w:r>
            <w:r w:rsidR="001D5D40" w:rsidRPr="006E17DB">
              <w:rPr>
                <w:lang w:val="nl-NL"/>
              </w:rPr>
              <w:t>.</w:t>
            </w:r>
          </w:p>
          <w:p w14:paraId="7F84B792" w14:textId="77777777" w:rsidR="00324D6A" w:rsidRPr="006E17DB" w:rsidRDefault="00324D6A" w:rsidP="00E7495A">
            <w:pPr>
              <w:pStyle w:val="Lijstalinea"/>
              <w:numPr>
                <w:ilvl w:val="0"/>
                <w:numId w:val="14"/>
              </w:numPr>
              <w:overflowPunct/>
              <w:autoSpaceDE/>
              <w:autoSpaceDN/>
              <w:adjustRightInd/>
              <w:spacing w:after="100" w:afterAutospacing="1"/>
              <w:contextualSpacing/>
              <w:textAlignment w:val="auto"/>
              <w:rPr>
                <w:lang w:val="nl-NL"/>
              </w:rPr>
            </w:pPr>
            <w:r w:rsidRPr="006E17DB">
              <w:rPr>
                <w:lang w:val="nl-NL"/>
              </w:rPr>
              <w:t>Verlichtingsarmatuur:</w:t>
            </w:r>
          </w:p>
          <w:p w14:paraId="21835C18" w14:textId="4F48FE7F" w:rsidR="00324D6A" w:rsidRPr="006E17DB" w:rsidRDefault="00BA4292" w:rsidP="00200D1D">
            <w:pPr>
              <w:pStyle w:val="Lijstalinea"/>
              <w:numPr>
                <w:ilvl w:val="1"/>
                <w:numId w:val="39"/>
              </w:numPr>
              <w:overflowPunct/>
              <w:autoSpaceDE/>
              <w:autoSpaceDN/>
              <w:adjustRightInd/>
              <w:spacing w:after="100" w:afterAutospacing="1"/>
              <w:contextualSpacing/>
              <w:textAlignment w:val="auto"/>
              <w:rPr>
                <w:lang w:val="nl-NL"/>
              </w:rPr>
            </w:pPr>
            <w:r w:rsidRPr="006E17DB">
              <w:rPr>
                <w:lang w:val="nl-NL"/>
              </w:rPr>
              <w:t>Afschermhoek</w:t>
            </w:r>
            <w:r w:rsidR="00324D6A" w:rsidRPr="006E17DB">
              <w:rPr>
                <w:lang w:val="nl-NL"/>
              </w:rPr>
              <w:t xml:space="preserve"> plafondarmatuur ≥40˚</w:t>
            </w:r>
          </w:p>
          <w:p w14:paraId="4770C887" w14:textId="4BFD46D5" w:rsidR="00324D6A" w:rsidRPr="006E17DB" w:rsidRDefault="00BA4292" w:rsidP="00200D1D">
            <w:pPr>
              <w:pStyle w:val="Lijstalinea"/>
              <w:numPr>
                <w:ilvl w:val="1"/>
                <w:numId w:val="39"/>
              </w:numPr>
              <w:overflowPunct/>
              <w:autoSpaceDE/>
              <w:autoSpaceDN/>
              <w:adjustRightInd/>
              <w:spacing w:after="100" w:afterAutospacing="1"/>
              <w:contextualSpacing/>
              <w:textAlignment w:val="auto"/>
              <w:rPr>
                <w:lang w:val="nl-NL"/>
              </w:rPr>
            </w:pPr>
            <w:r w:rsidRPr="006E17DB">
              <w:rPr>
                <w:lang w:val="nl-NL"/>
              </w:rPr>
              <w:t>Z</w:t>
            </w:r>
            <w:r w:rsidR="00324D6A" w:rsidRPr="006E17DB">
              <w:rPr>
                <w:lang w:val="nl-NL"/>
              </w:rPr>
              <w:t>ijdelingse luminanties 200</w:t>
            </w:r>
            <w:r w:rsidR="001D5D40" w:rsidRPr="006E17DB">
              <w:rPr>
                <w:lang w:val="nl-NL"/>
              </w:rPr>
              <w:t>.</w:t>
            </w:r>
          </w:p>
          <w:p w14:paraId="4CC9CBA4" w14:textId="77777777" w:rsidR="00324D6A" w:rsidRPr="006E17DB" w:rsidRDefault="00324D6A" w:rsidP="00E7495A">
            <w:pPr>
              <w:pStyle w:val="Lijstalinea"/>
              <w:numPr>
                <w:ilvl w:val="0"/>
                <w:numId w:val="14"/>
              </w:numPr>
              <w:overflowPunct/>
              <w:autoSpaceDE/>
              <w:autoSpaceDN/>
              <w:adjustRightInd/>
              <w:spacing w:after="100" w:afterAutospacing="1"/>
              <w:contextualSpacing/>
              <w:textAlignment w:val="auto"/>
              <w:rPr>
                <w:lang w:val="nl-NL"/>
              </w:rPr>
            </w:pPr>
            <w:r w:rsidRPr="006E17DB">
              <w:rPr>
                <w:lang w:val="nl-NL"/>
              </w:rPr>
              <w:t>Kleureigenschappen lampen:</w:t>
            </w:r>
          </w:p>
          <w:p w14:paraId="7496424B" w14:textId="5221B6C4" w:rsidR="00324D6A" w:rsidRPr="006E17DB" w:rsidRDefault="00324D6A" w:rsidP="00200D1D">
            <w:pPr>
              <w:pStyle w:val="Lijstalinea"/>
              <w:numPr>
                <w:ilvl w:val="1"/>
                <w:numId w:val="40"/>
              </w:numPr>
              <w:overflowPunct/>
              <w:autoSpaceDE/>
              <w:autoSpaceDN/>
              <w:adjustRightInd/>
              <w:spacing w:after="100" w:afterAutospacing="1"/>
              <w:contextualSpacing/>
              <w:textAlignment w:val="auto"/>
              <w:rPr>
                <w:lang w:val="nl-NL"/>
              </w:rPr>
            </w:pPr>
            <w:r w:rsidRPr="006E17DB">
              <w:rPr>
                <w:lang w:val="nl-NL"/>
              </w:rPr>
              <w:t>Kleurtemperatuur: 3300-4000</w:t>
            </w:r>
            <w:r w:rsidR="001D5D40" w:rsidRPr="006E17DB">
              <w:rPr>
                <w:lang w:val="nl-NL"/>
              </w:rPr>
              <w:t>.</w:t>
            </w:r>
          </w:p>
          <w:p w14:paraId="437A30C8" w14:textId="65103482" w:rsidR="00324D6A" w:rsidRPr="006E17DB" w:rsidRDefault="001D5D40" w:rsidP="00324D6A">
            <w:pPr>
              <w:pStyle w:val="Bullet1"/>
              <w:numPr>
                <w:ilvl w:val="0"/>
                <w:numId w:val="0"/>
              </w:numPr>
            </w:pPr>
            <w:r w:rsidRPr="006E17DB">
              <w:t>K</w:t>
            </w:r>
            <w:r w:rsidR="00324D6A" w:rsidRPr="006E17DB">
              <w:t>leurweergave-index: ≥80</w:t>
            </w:r>
            <w:r w:rsidRPr="006E17DB">
              <w:t>.</w:t>
            </w:r>
          </w:p>
        </w:tc>
      </w:tr>
      <w:tr w:rsidR="00324D6A" w:rsidRPr="00F016A9" w14:paraId="4E7F2196" w14:textId="77777777" w:rsidTr="002D2064">
        <w:tc>
          <w:tcPr>
            <w:tcW w:w="2062" w:type="dxa"/>
            <w:tcBorders>
              <w:top w:val="single" w:sz="4" w:space="0" w:color="DDE1E8"/>
              <w:left w:val="single" w:sz="4" w:space="0" w:color="FFFFFF"/>
              <w:bottom w:val="single" w:sz="4" w:space="0" w:color="DDE1E8"/>
              <w:right w:val="single" w:sz="4" w:space="0" w:color="FFFFFF"/>
            </w:tcBorders>
            <w:shd w:val="clear" w:color="auto" w:fill="FFFFFF"/>
          </w:tcPr>
          <w:p w14:paraId="5311ECA3" w14:textId="77777777" w:rsidR="00324D6A" w:rsidRPr="006E17DB" w:rsidRDefault="00324D6A" w:rsidP="00324D6A">
            <w:pPr>
              <w:rPr>
                <w:rFonts w:eastAsia="Calibri"/>
                <w:b/>
                <w:szCs w:val="22"/>
                <w:lang w:val="nl-NL"/>
              </w:rPr>
            </w:pPr>
            <w:r w:rsidRPr="006E17DB">
              <w:rPr>
                <w:rFonts w:eastAsia="Calibri"/>
                <w:b/>
                <w:szCs w:val="22"/>
                <w:lang w:val="nl-NL"/>
              </w:rPr>
              <w:t>Luchtkwaliteit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1B01A94" w14:textId="77777777" w:rsidR="00324D6A" w:rsidRPr="006E17DB" w:rsidRDefault="00324D6A" w:rsidP="00AA4107">
            <w:pPr>
              <w:pStyle w:val="Lijstalinea"/>
              <w:numPr>
                <w:ilvl w:val="0"/>
                <w:numId w:val="24"/>
              </w:numPr>
              <w:rPr>
                <w:rFonts w:eastAsia="Calibri"/>
                <w:lang w:val="nl-NL"/>
              </w:rPr>
            </w:pPr>
          </w:p>
        </w:tc>
        <w:tc>
          <w:tcPr>
            <w:tcW w:w="6494" w:type="dxa"/>
            <w:tcBorders>
              <w:top w:val="single" w:sz="4" w:space="0" w:color="DDE1E8"/>
              <w:left w:val="single" w:sz="4" w:space="0" w:color="FFFFFF"/>
              <w:bottom w:val="single" w:sz="4" w:space="0" w:color="DDE1E8"/>
              <w:right w:val="single" w:sz="4" w:space="0" w:color="FFFFFF"/>
            </w:tcBorders>
            <w:shd w:val="clear" w:color="auto" w:fill="auto"/>
          </w:tcPr>
          <w:p w14:paraId="0BF89927" w14:textId="77777777" w:rsidR="00324D6A" w:rsidRPr="006E17DB" w:rsidRDefault="00324D6A" w:rsidP="00324D6A">
            <w:pPr>
              <w:pStyle w:val="Bullet1"/>
              <w:numPr>
                <w:ilvl w:val="0"/>
                <w:numId w:val="0"/>
              </w:numPr>
            </w:pPr>
            <w:r w:rsidRPr="006E17DB">
              <w:t>Voor de bewaking van de luchtkwaliteit van de binnenlucht geldt:</w:t>
            </w:r>
          </w:p>
          <w:p w14:paraId="5B182A88" w14:textId="77777777" w:rsidR="00324D6A" w:rsidRPr="006E17DB" w:rsidRDefault="00324D6A" w:rsidP="00324D6A">
            <w:pPr>
              <w:pStyle w:val="Bullet1"/>
              <w:numPr>
                <w:ilvl w:val="0"/>
                <w:numId w:val="7"/>
              </w:numPr>
            </w:pPr>
            <w:r w:rsidRPr="006E17DB">
              <w:t>In kantoorfuncties, waaronder ook kantoorachtige ruimten zoals spreek- en vergaderruimten mag het maximum van 800 p.p.m. niet worden overschreden;</w:t>
            </w:r>
          </w:p>
          <w:p w14:paraId="49249A8B" w14:textId="77777777" w:rsidR="00324D6A" w:rsidRPr="006E17DB" w:rsidRDefault="00324D6A" w:rsidP="00324D6A">
            <w:pPr>
              <w:pStyle w:val="Bullet1"/>
              <w:numPr>
                <w:ilvl w:val="0"/>
                <w:numId w:val="7"/>
              </w:numPr>
            </w:pPr>
            <w:r w:rsidRPr="006E17DB">
              <w:t xml:space="preserve">In overige utiliteitsfuncties mag het maximum van 1.000 p.p.m. niet worden overschreden; </w:t>
            </w:r>
            <w:r w:rsidRPr="006E17DB">
              <w:tab/>
            </w:r>
          </w:p>
          <w:p w14:paraId="1C4998FF" w14:textId="77777777" w:rsidR="00324D6A" w:rsidRPr="006E17DB" w:rsidRDefault="00324D6A" w:rsidP="00324D6A">
            <w:pPr>
              <w:pStyle w:val="Bullet1"/>
              <w:numPr>
                <w:ilvl w:val="0"/>
                <w:numId w:val="7"/>
              </w:numPr>
            </w:pPr>
            <w:r w:rsidRPr="006E17DB">
              <w:t>In de utiliteitsfunctie mogen vervuilende bronnen, zoals printers, niet in een verblijfsruimte worden geplaatst.</w:t>
            </w:r>
          </w:p>
        </w:tc>
      </w:tr>
    </w:tbl>
    <w:p w14:paraId="7E38651C" w14:textId="77777777" w:rsidR="0047603D" w:rsidRPr="006E17DB" w:rsidRDefault="0047603D" w:rsidP="0047603D">
      <w:pPr>
        <w:rPr>
          <w:lang w:val="nl-NL"/>
        </w:rPr>
      </w:pPr>
    </w:p>
    <w:p w14:paraId="548BD968" w14:textId="77777777" w:rsidR="0047603D" w:rsidRPr="006E17DB" w:rsidRDefault="0047603D" w:rsidP="0047603D">
      <w:pPr>
        <w:rPr>
          <w:lang w:val="nl-NL"/>
        </w:rPr>
      </w:pPr>
    </w:p>
    <w:p w14:paraId="14205CE6" w14:textId="77777777" w:rsidR="0047603D" w:rsidRPr="006E17DB" w:rsidRDefault="002D2064" w:rsidP="0047603D">
      <w:pPr>
        <w:pStyle w:val="Kop4"/>
        <w:rPr>
          <w:lang w:val="nl-NL"/>
        </w:rPr>
      </w:pPr>
      <w:r w:rsidRPr="006E17DB">
        <w:rPr>
          <w:lang w:val="nl-NL"/>
        </w:rPr>
        <w:br w:type="page"/>
      </w:r>
      <w:bookmarkStart w:id="101" w:name="_Toc22313486"/>
      <w:r w:rsidR="0047603D" w:rsidRPr="006E17DB">
        <w:rPr>
          <w:lang w:val="nl-NL"/>
        </w:rPr>
        <w:lastRenderedPageBreak/>
        <w:t>4.2.4 Installaties</w:t>
      </w:r>
      <w:bookmarkEnd w:id="101"/>
      <w:r w:rsidR="0047603D"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47603D" w:rsidRPr="006E17DB" w14:paraId="3938E110"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3898AF88"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492D54A"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200D4C67"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2D2064" w:rsidRPr="00F016A9" w14:paraId="49E25E41"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61EEDE4" w14:textId="77777777" w:rsidR="002D2064" w:rsidRPr="006E17DB" w:rsidRDefault="002D2064" w:rsidP="002D2064">
            <w:pPr>
              <w:rPr>
                <w:rFonts w:eastAsia="Calibri"/>
                <w:b/>
                <w:szCs w:val="22"/>
                <w:lang w:val="nl-NL"/>
              </w:rPr>
            </w:pPr>
            <w:r w:rsidRPr="006E17DB">
              <w:rPr>
                <w:rFonts w:eastAsia="Calibri"/>
                <w:b/>
                <w:szCs w:val="22"/>
                <w:lang w:val="nl-NL"/>
              </w:rPr>
              <w:t>Infrastructuur dienstgebouw</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B991DD0"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3C19BA89" w14:textId="5A9DCE84" w:rsidR="002D2064" w:rsidRPr="006E17DB" w:rsidRDefault="002D2064" w:rsidP="002D2064">
            <w:pPr>
              <w:tabs>
                <w:tab w:val="left" w:pos="708"/>
              </w:tabs>
              <w:ind w:left="360" w:hanging="360"/>
              <w:rPr>
                <w:lang w:val="nl-NL"/>
              </w:rPr>
            </w:pPr>
            <w:r w:rsidRPr="006E17DB">
              <w:rPr>
                <w:lang w:val="nl-NL"/>
              </w:rPr>
              <w:t xml:space="preserve">De infrastructuur </w:t>
            </w:r>
            <w:r w:rsidR="001D5D40" w:rsidRPr="006E17DB">
              <w:rPr>
                <w:lang w:val="nl-NL"/>
              </w:rPr>
              <w:t xml:space="preserve">is </w:t>
            </w:r>
            <w:r w:rsidRPr="006E17DB">
              <w:rPr>
                <w:lang w:val="nl-NL"/>
              </w:rPr>
              <w:t>geschikt voor vermogenstoename voor</w:t>
            </w:r>
            <w:r w:rsidR="001D5D40" w:rsidRPr="006E17DB">
              <w:rPr>
                <w:lang w:val="nl-NL"/>
              </w:rPr>
              <w:t>:</w:t>
            </w:r>
          </w:p>
          <w:p w14:paraId="4215EAEB" w14:textId="2B6364D2" w:rsidR="00324D6A" w:rsidRPr="006E17DB" w:rsidRDefault="002D2064" w:rsidP="00E7495A">
            <w:pPr>
              <w:numPr>
                <w:ilvl w:val="0"/>
                <w:numId w:val="18"/>
              </w:numPr>
              <w:rPr>
                <w:lang w:val="nl-NL"/>
              </w:rPr>
            </w:pPr>
            <w:r w:rsidRPr="006E17DB">
              <w:rPr>
                <w:lang w:val="nl-NL"/>
              </w:rPr>
              <w:t>E</w:t>
            </w:r>
            <w:r w:rsidR="00324D6A" w:rsidRPr="006E17DB">
              <w:rPr>
                <w:lang w:val="nl-NL"/>
              </w:rPr>
              <w:t xml:space="preserve">lektrotechnische infrastructuur: </w:t>
            </w:r>
            <w:r w:rsidRPr="006E17DB">
              <w:rPr>
                <w:lang w:val="nl-NL"/>
              </w:rPr>
              <w:t>25%</w:t>
            </w:r>
            <w:r w:rsidR="001D5D40" w:rsidRPr="006E17DB">
              <w:rPr>
                <w:lang w:val="nl-NL"/>
              </w:rPr>
              <w:t>;</w:t>
            </w:r>
          </w:p>
          <w:p w14:paraId="5DE20858" w14:textId="1F1F84B6" w:rsidR="00324D6A" w:rsidRPr="006E17DB" w:rsidRDefault="002D2064" w:rsidP="00E7495A">
            <w:pPr>
              <w:numPr>
                <w:ilvl w:val="0"/>
                <w:numId w:val="18"/>
              </w:numPr>
              <w:rPr>
                <w:lang w:val="nl-NL"/>
              </w:rPr>
            </w:pPr>
            <w:r w:rsidRPr="006E17DB">
              <w:rPr>
                <w:lang w:val="nl-NL"/>
              </w:rPr>
              <w:t>Werktuigkundige infrastructuur;</w:t>
            </w:r>
            <w:r w:rsidR="00324D6A" w:rsidRPr="006E17DB">
              <w:rPr>
                <w:lang w:val="nl-NL"/>
              </w:rPr>
              <w:t xml:space="preserve"> </w:t>
            </w:r>
            <w:r w:rsidRPr="006E17DB">
              <w:rPr>
                <w:lang w:val="nl-NL"/>
              </w:rPr>
              <w:t>25%</w:t>
            </w:r>
            <w:r w:rsidR="001D5D40" w:rsidRPr="006E17DB">
              <w:rPr>
                <w:lang w:val="nl-NL"/>
              </w:rPr>
              <w:t>;</w:t>
            </w:r>
          </w:p>
          <w:p w14:paraId="4367030B" w14:textId="17330B58" w:rsidR="00324D6A" w:rsidRPr="006E17DB" w:rsidRDefault="002D2064" w:rsidP="00E7495A">
            <w:pPr>
              <w:numPr>
                <w:ilvl w:val="0"/>
                <w:numId w:val="18"/>
              </w:numPr>
              <w:rPr>
                <w:lang w:val="nl-NL"/>
              </w:rPr>
            </w:pPr>
            <w:r w:rsidRPr="006E17DB">
              <w:rPr>
                <w:lang w:val="nl-NL"/>
              </w:rPr>
              <w:t>De elektrische hoofdaansluiting dient geschik</w:t>
            </w:r>
            <w:r w:rsidR="00324D6A" w:rsidRPr="006E17DB">
              <w:rPr>
                <w:lang w:val="nl-NL"/>
              </w:rPr>
              <w:t>t te zijn voor vermogenstoename per gebouw van</w:t>
            </w:r>
            <w:r w:rsidRPr="006E17DB">
              <w:rPr>
                <w:lang w:val="nl-NL"/>
              </w:rPr>
              <w:t xml:space="preserve"> 10%</w:t>
            </w:r>
            <w:r w:rsidR="001D5D40" w:rsidRPr="006E17DB">
              <w:rPr>
                <w:lang w:val="nl-NL"/>
              </w:rPr>
              <w:t>;</w:t>
            </w:r>
            <w:r w:rsidRPr="006E17DB">
              <w:rPr>
                <w:lang w:val="nl-NL"/>
              </w:rPr>
              <w:tab/>
            </w:r>
          </w:p>
          <w:p w14:paraId="61EC8620" w14:textId="1C46DE8D" w:rsidR="002D2064" w:rsidRPr="006E17DB" w:rsidRDefault="002D2064" w:rsidP="00E7495A">
            <w:pPr>
              <w:numPr>
                <w:ilvl w:val="0"/>
                <w:numId w:val="18"/>
              </w:numPr>
              <w:rPr>
                <w:lang w:val="nl-NL"/>
              </w:rPr>
            </w:pPr>
            <w:r w:rsidRPr="006E17DB">
              <w:rPr>
                <w:lang w:val="nl-NL"/>
              </w:rPr>
              <w:t>De vereiste elektrische vermogenstoename geldt bij de maximaal gelijktijdige belasting die is bepaald op basis van de volgende gelijktijdigheden:</w:t>
            </w:r>
            <w:r w:rsidR="00324D6A" w:rsidRPr="006E17DB">
              <w:rPr>
                <w:lang w:val="nl-NL"/>
              </w:rPr>
              <w:t xml:space="preserve"> </w:t>
            </w:r>
            <w:r w:rsidRPr="006E17DB">
              <w:rPr>
                <w:lang w:val="nl-NL"/>
              </w:rPr>
              <w:t>60%</w:t>
            </w:r>
            <w:r w:rsidR="001D5D40" w:rsidRPr="006E17DB">
              <w:rPr>
                <w:lang w:val="nl-NL"/>
              </w:rPr>
              <w:t>.</w:t>
            </w:r>
          </w:p>
        </w:tc>
      </w:tr>
    </w:tbl>
    <w:p w14:paraId="0C46BB48" w14:textId="77777777" w:rsidR="0047603D" w:rsidRPr="006E17DB" w:rsidRDefault="0047603D" w:rsidP="0047603D">
      <w:pPr>
        <w:rPr>
          <w:lang w:val="nl-NL"/>
        </w:rPr>
      </w:pPr>
    </w:p>
    <w:p w14:paraId="108B8091" w14:textId="77777777" w:rsidR="0047603D" w:rsidRPr="006E17DB" w:rsidRDefault="0047603D" w:rsidP="0047603D">
      <w:pPr>
        <w:pStyle w:val="Kop4"/>
        <w:rPr>
          <w:lang w:val="nl-NL"/>
        </w:rPr>
      </w:pPr>
      <w:bookmarkStart w:id="102" w:name="_Toc15033967"/>
      <w:bookmarkStart w:id="103" w:name="_Toc22313487"/>
      <w:r w:rsidRPr="006E17DB">
        <w:rPr>
          <w:lang w:val="nl-NL"/>
        </w:rPr>
        <w:t>4.2.4.1 E-installatie</w:t>
      </w:r>
      <w:bookmarkEnd w:id="102"/>
      <w:bookmarkEnd w:id="103"/>
      <w:r w:rsidRPr="006E17DB">
        <w:rPr>
          <w:lang w:val="nl-NL"/>
        </w:rPr>
        <w:t xml:space="preserve"> </w:t>
      </w:r>
    </w:p>
    <w:tbl>
      <w:tblPr>
        <w:tblW w:w="9341" w:type="dxa"/>
        <w:tblInd w:w="10" w:type="dxa"/>
        <w:tblLook w:val="04A0" w:firstRow="1" w:lastRow="0" w:firstColumn="1" w:lastColumn="0" w:noHBand="0" w:noVBand="1"/>
      </w:tblPr>
      <w:tblGrid>
        <w:gridCol w:w="1940"/>
        <w:gridCol w:w="785"/>
        <w:gridCol w:w="6616"/>
      </w:tblGrid>
      <w:tr w:rsidR="0047603D" w:rsidRPr="006E17DB" w14:paraId="333CF51C" w14:textId="77777777" w:rsidTr="002D2064">
        <w:tc>
          <w:tcPr>
            <w:tcW w:w="1940" w:type="dxa"/>
            <w:tcBorders>
              <w:top w:val="single" w:sz="4" w:space="0" w:color="FFFFFF"/>
              <w:left w:val="single" w:sz="4" w:space="0" w:color="FFFFFF"/>
              <w:bottom w:val="single" w:sz="4" w:space="0" w:color="DDE1E8"/>
              <w:right w:val="single" w:sz="4" w:space="0" w:color="FFFFFF"/>
            </w:tcBorders>
            <w:shd w:val="clear" w:color="auto" w:fill="E7E6E6"/>
          </w:tcPr>
          <w:p w14:paraId="52CFF21F"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E8878FD"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616" w:type="dxa"/>
            <w:tcBorders>
              <w:top w:val="single" w:sz="4" w:space="0" w:color="FFFFFF"/>
              <w:left w:val="single" w:sz="4" w:space="0" w:color="FFFFFF"/>
              <w:bottom w:val="single" w:sz="4" w:space="0" w:color="DDE1E8"/>
              <w:right w:val="single" w:sz="4" w:space="0" w:color="FFFFFF"/>
            </w:tcBorders>
            <w:shd w:val="clear" w:color="auto" w:fill="E7E6E6"/>
          </w:tcPr>
          <w:p w14:paraId="249640B4"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2D2064" w:rsidRPr="00F016A9" w14:paraId="2C3B8CAE"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44940418" w14:textId="77777777" w:rsidR="002D2064" w:rsidRPr="006E17DB" w:rsidRDefault="002D2064" w:rsidP="002D2064">
            <w:pPr>
              <w:rPr>
                <w:rFonts w:eastAsia="Calibri"/>
                <w:b/>
                <w:szCs w:val="22"/>
                <w:lang w:val="nl-NL"/>
              </w:rPr>
            </w:pPr>
            <w:r w:rsidRPr="006E17DB">
              <w:rPr>
                <w:rFonts w:eastAsia="Calibri"/>
                <w:b/>
                <w:szCs w:val="22"/>
                <w:lang w:val="nl-NL"/>
              </w:rPr>
              <w:t>Stramienmaat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D6DED26"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7D2FC23D" w14:textId="77777777" w:rsidR="002D2064" w:rsidRPr="006E17DB" w:rsidRDefault="002D2064" w:rsidP="002D2064">
            <w:pPr>
              <w:rPr>
                <w:lang w:val="nl-NL"/>
              </w:rPr>
            </w:pPr>
            <w:r w:rsidRPr="006E17DB">
              <w:rPr>
                <w:lang w:val="nl-NL"/>
              </w:rPr>
              <w:t>In dit TPvE zijn de benodigde elektrotechnische voorzieningen voor kantoorfuncties, alsmede kantoorachtige ruimten als spreek- en vergaderruimten, uitgedrukt in aantallen per stramienmaat van 1.800 mm (langs de gevel).</w:t>
            </w:r>
          </w:p>
        </w:tc>
      </w:tr>
      <w:tr w:rsidR="002D2064" w:rsidRPr="00F016A9" w14:paraId="52DDC8BE"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0390C60F" w14:textId="77777777" w:rsidR="002D2064" w:rsidRPr="006E17DB" w:rsidRDefault="002D2064" w:rsidP="002D2064">
            <w:pPr>
              <w:rPr>
                <w:rFonts w:eastAsia="Calibri"/>
                <w:b/>
                <w:szCs w:val="22"/>
                <w:lang w:val="nl-NL"/>
              </w:rPr>
            </w:pPr>
            <w:r w:rsidRPr="006E17DB">
              <w:rPr>
                <w:rFonts w:eastAsia="Calibri"/>
                <w:b/>
                <w:szCs w:val="22"/>
                <w:lang w:val="nl-NL"/>
              </w:rPr>
              <w:t>Licht- en krachtinstallatie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40ACE91"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0DA37575" w14:textId="5B319350" w:rsidR="002D2064" w:rsidRPr="006E17DB" w:rsidRDefault="002D2064" w:rsidP="00E46271">
            <w:pPr>
              <w:pStyle w:val="Bullet1"/>
              <w:numPr>
                <w:ilvl w:val="0"/>
                <w:numId w:val="0"/>
              </w:numPr>
            </w:pPr>
            <w:r w:rsidRPr="006E17DB">
              <w:t xml:space="preserve">De bepaling van de maximale gelijktijdige belasting </w:t>
            </w:r>
            <w:r w:rsidR="00E46271" w:rsidRPr="006E17DB">
              <w:t>wordt</w:t>
            </w:r>
            <w:r w:rsidRPr="006E17DB">
              <w:t xml:space="preserve"> bepaald op basis van 60% </w:t>
            </w:r>
            <w:r w:rsidR="00BA4292" w:rsidRPr="006E17DB">
              <w:t>gelijktijdigheid. Indien</w:t>
            </w:r>
            <w:r w:rsidR="00BA4FF2" w:rsidRPr="006E17DB">
              <w:t xml:space="preserve"> all electric dan kan in overleg hiervan worden afgeweken.</w:t>
            </w:r>
          </w:p>
        </w:tc>
      </w:tr>
      <w:tr w:rsidR="002D2064" w:rsidRPr="00F016A9" w14:paraId="1B274502"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16B068E" w14:textId="77777777" w:rsidR="002D2064" w:rsidRPr="006E17DB" w:rsidRDefault="002D2064" w:rsidP="002D2064">
            <w:pPr>
              <w:rPr>
                <w:rFonts w:eastAsia="Calibri"/>
                <w:b/>
                <w:szCs w:val="22"/>
                <w:lang w:val="nl-NL"/>
              </w:rPr>
            </w:pPr>
            <w:r w:rsidRPr="006E17DB">
              <w:rPr>
                <w:rFonts w:eastAsia="Calibri"/>
                <w:b/>
                <w:szCs w:val="22"/>
                <w:lang w:val="nl-NL"/>
              </w:rPr>
              <w:t>Werkplekken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1E72DC9"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33E8A98D" w14:textId="6F4885A5" w:rsidR="002D2064" w:rsidRPr="006E17DB" w:rsidRDefault="002D2064" w:rsidP="00D609BD">
            <w:pPr>
              <w:pStyle w:val="Bullet1"/>
              <w:numPr>
                <w:ilvl w:val="0"/>
                <w:numId w:val="0"/>
              </w:numPr>
            </w:pPr>
            <w:r w:rsidRPr="006E17DB">
              <w:t>Voor alle functies waarin werkplekken worden voorzien</w:t>
            </w:r>
            <w:r w:rsidR="00E46271" w:rsidRPr="006E17DB">
              <w:t>,</w:t>
            </w:r>
            <w:r w:rsidRPr="006E17DB">
              <w:t xml:space="preserve"> zijn het aantal </w:t>
            </w:r>
            <w:r w:rsidR="001A5897" w:rsidRPr="006E17DB">
              <w:t>wcd</w:t>
            </w:r>
            <w:r w:rsidRPr="006E17DB">
              <w:t xml:space="preserve">’s uitgedrukt in aantal per stramien. Algemeen uitgangspunt betreft de toepassing van 2 dubbele </w:t>
            </w:r>
            <w:r w:rsidR="001A5897" w:rsidRPr="006E17DB">
              <w:t>wcd</w:t>
            </w:r>
            <w:r w:rsidRPr="006E17DB">
              <w:t>’s per stramien. Hierbij uitgaan van een stramienmaat van 1.800 mm (langs de gevel)</w:t>
            </w:r>
            <w:r w:rsidR="00E46271" w:rsidRPr="006E17DB">
              <w:t>.</w:t>
            </w:r>
          </w:p>
          <w:p w14:paraId="7FBD45AF" w14:textId="0615A827" w:rsidR="002D2064" w:rsidRPr="006E17DB" w:rsidRDefault="00D73FC7" w:rsidP="00E46271">
            <w:pPr>
              <w:pStyle w:val="Bullet1"/>
              <w:numPr>
                <w:ilvl w:val="0"/>
                <w:numId w:val="0"/>
              </w:numPr>
            </w:pPr>
            <w:r w:rsidRPr="006E17DB">
              <w:t>W</w:t>
            </w:r>
            <w:r w:rsidR="001A5897" w:rsidRPr="006E17DB">
              <w:t>cd</w:t>
            </w:r>
            <w:r w:rsidR="00E46271" w:rsidRPr="006E17DB">
              <w:t>’</w:t>
            </w:r>
            <w:r w:rsidR="002D2064" w:rsidRPr="006E17DB">
              <w:t xml:space="preserve">s </w:t>
            </w:r>
            <w:r w:rsidR="00E46271" w:rsidRPr="006E17DB">
              <w:t>ten behoeve van</w:t>
            </w:r>
            <w:r w:rsidR="002D2064" w:rsidRPr="006E17DB">
              <w:t xml:space="preserve"> werkplekken </w:t>
            </w:r>
            <w:r w:rsidR="00E46271" w:rsidRPr="006E17DB">
              <w:t xml:space="preserve">worden </w:t>
            </w:r>
            <w:r w:rsidR="002D2064" w:rsidRPr="006E17DB">
              <w:t xml:space="preserve">vanuit separate groepen/ velden gevoed en dus niet gecombineerd te worden met </w:t>
            </w:r>
            <w:r w:rsidR="001A5897" w:rsidRPr="006E17DB">
              <w:t>wcd</w:t>
            </w:r>
            <w:r w:rsidR="002D2064" w:rsidRPr="006E17DB">
              <w:t>’s van overige gebruiksfuncties</w:t>
            </w:r>
            <w:r w:rsidR="00E46271" w:rsidRPr="006E17DB">
              <w:t>.</w:t>
            </w:r>
          </w:p>
        </w:tc>
      </w:tr>
      <w:tr w:rsidR="002D2064" w:rsidRPr="00F016A9" w14:paraId="07164529"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4C8F3013" w14:textId="77777777" w:rsidR="002D2064" w:rsidRPr="006E17DB" w:rsidRDefault="002D2064" w:rsidP="002D2064">
            <w:pPr>
              <w:rPr>
                <w:rFonts w:eastAsia="Calibri"/>
                <w:b/>
                <w:szCs w:val="22"/>
                <w:lang w:val="nl-NL"/>
              </w:rPr>
            </w:pPr>
            <w:r w:rsidRPr="006E17DB">
              <w:rPr>
                <w:rFonts w:eastAsia="Calibri"/>
                <w:b/>
                <w:szCs w:val="22"/>
                <w:lang w:val="nl-NL"/>
              </w:rPr>
              <w:t xml:space="preserve">Wandgoten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C341448"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64FADDA7" w14:textId="4EFCC948" w:rsidR="002D2064" w:rsidRPr="006E17DB" w:rsidRDefault="002D2064" w:rsidP="00E46271">
            <w:pPr>
              <w:pStyle w:val="Bullet1"/>
              <w:numPr>
                <w:ilvl w:val="0"/>
                <w:numId w:val="0"/>
              </w:numPr>
            </w:pPr>
            <w:r w:rsidRPr="006E17DB">
              <w:t xml:space="preserve">Wandgoten in kantooromgeving </w:t>
            </w:r>
            <w:r w:rsidR="00E46271" w:rsidRPr="006E17DB">
              <w:t xml:space="preserve">worden </w:t>
            </w:r>
            <w:r w:rsidRPr="006E17DB">
              <w:t xml:space="preserve">minimaal 10 cm boven vloerniveau gemonteerd  </w:t>
            </w:r>
            <w:r w:rsidR="00E46271" w:rsidRPr="006E17DB">
              <w:t>in verband met</w:t>
            </w:r>
            <w:r w:rsidRPr="006E17DB">
              <w:t xml:space="preserve"> schoonmaak, beschadigingen en afwerking vloerbedekking.</w:t>
            </w:r>
          </w:p>
        </w:tc>
      </w:tr>
      <w:tr w:rsidR="002D2064" w:rsidRPr="006E17DB" w14:paraId="033BAEBC"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7C67E22C" w14:textId="77777777" w:rsidR="002D2064" w:rsidRPr="006E17DB" w:rsidRDefault="002D2064" w:rsidP="002D2064">
            <w:pPr>
              <w:rPr>
                <w:rFonts w:eastAsia="Calibri"/>
                <w:b/>
                <w:szCs w:val="22"/>
                <w:lang w:val="nl-NL"/>
              </w:rPr>
            </w:pPr>
            <w:r w:rsidRPr="006E17DB">
              <w:rPr>
                <w:rFonts w:eastAsia="Calibri"/>
                <w:b/>
                <w:szCs w:val="22"/>
                <w:lang w:val="nl-NL"/>
              </w:rPr>
              <w:t>LED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85CBF9A"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592F361C" w14:textId="77777777" w:rsidR="002D2064" w:rsidRPr="006E17DB" w:rsidRDefault="002D2064" w:rsidP="002D2064">
            <w:pPr>
              <w:rPr>
                <w:lang w:val="nl-NL"/>
              </w:rPr>
            </w:pPr>
            <w:r w:rsidRPr="006E17DB">
              <w:rPr>
                <w:lang w:val="nl-NL"/>
              </w:rPr>
              <w:t>Binnen dienstgebouwen (zoveel als mogelijk) eenzelfde armatuur hanteren. Ditzelfde geldt voor accent- en/ of decoratieve verlichting.</w:t>
            </w:r>
          </w:p>
        </w:tc>
      </w:tr>
      <w:tr w:rsidR="002D2064" w:rsidRPr="00F016A9" w14:paraId="394F1AC2"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3AB1E9E" w14:textId="77777777" w:rsidR="002D2064" w:rsidRPr="006E17DB" w:rsidRDefault="002D2064" w:rsidP="002D2064">
            <w:pPr>
              <w:rPr>
                <w:rFonts w:eastAsia="Calibri"/>
                <w:b/>
                <w:szCs w:val="22"/>
                <w:lang w:val="nl-NL"/>
              </w:rPr>
            </w:pPr>
            <w:r w:rsidRPr="006E17DB">
              <w:rPr>
                <w:rFonts w:eastAsia="Calibri"/>
                <w:b/>
                <w:szCs w:val="22"/>
                <w:lang w:val="nl-NL"/>
              </w:rPr>
              <w:t xml:space="preserve">Kabelwegen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6C24F57"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176AB970" w14:textId="10501685" w:rsidR="002D2064" w:rsidRPr="006E17DB" w:rsidRDefault="002D2064" w:rsidP="002D2064">
            <w:pPr>
              <w:rPr>
                <w:lang w:val="nl-NL"/>
              </w:rPr>
            </w:pPr>
            <w:r w:rsidRPr="006E17DB">
              <w:rPr>
                <w:lang w:val="nl-NL"/>
              </w:rPr>
              <w:t>Voor het onderbrengen van de bekabeling</w:t>
            </w:r>
            <w:r w:rsidR="00E46271" w:rsidRPr="006E17DB">
              <w:rPr>
                <w:lang w:val="nl-NL"/>
              </w:rPr>
              <w:t xml:space="preserve"> wordt</w:t>
            </w:r>
            <w:r w:rsidRPr="006E17DB">
              <w:rPr>
                <w:lang w:val="nl-NL"/>
              </w:rPr>
              <w:t xml:space="preserve"> gebruik gemaakt van:</w:t>
            </w:r>
          </w:p>
          <w:p w14:paraId="7458C8D6" w14:textId="77777777" w:rsidR="002D2064" w:rsidRPr="006E17DB" w:rsidRDefault="002D2064" w:rsidP="002D2064">
            <w:pPr>
              <w:pStyle w:val="Bullet1"/>
              <w:numPr>
                <w:ilvl w:val="0"/>
                <w:numId w:val="7"/>
              </w:numPr>
            </w:pPr>
            <w:r w:rsidRPr="006E17DB">
              <w:t>Ladderbanen voor verticale trajecten;</w:t>
            </w:r>
          </w:p>
          <w:p w14:paraId="0D1DC111" w14:textId="77777777" w:rsidR="002D2064" w:rsidRPr="006E17DB" w:rsidRDefault="002D2064" w:rsidP="002D2064">
            <w:pPr>
              <w:pStyle w:val="Bullet1"/>
              <w:numPr>
                <w:ilvl w:val="0"/>
                <w:numId w:val="7"/>
              </w:numPr>
            </w:pPr>
            <w:r w:rsidRPr="006E17DB">
              <w:t xml:space="preserve">Kabel, wand- en/ of vloergoten voor horizontale trajecten. </w:t>
            </w:r>
          </w:p>
          <w:p w14:paraId="49845E73" w14:textId="77777777" w:rsidR="002D2064" w:rsidRPr="006E17DB" w:rsidRDefault="002D2064" w:rsidP="002D2064">
            <w:pPr>
              <w:pStyle w:val="Bullet1"/>
              <w:numPr>
                <w:ilvl w:val="0"/>
                <w:numId w:val="0"/>
              </w:numPr>
              <w:tabs>
                <w:tab w:val="left" w:pos="708"/>
              </w:tabs>
              <w:ind w:left="360"/>
            </w:pPr>
          </w:p>
          <w:p w14:paraId="7628413C" w14:textId="4C767E2B" w:rsidR="002D2064" w:rsidRPr="006E17DB" w:rsidRDefault="002D2064" w:rsidP="002D2064">
            <w:pPr>
              <w:rPr>
                <w:lang w:val="nl-NL"/>
              </w:rPr>
            </w:pPr>
            <w:r w:rsidRPr="006E17DB">
              <w:rPr>
                <w:lang w:val="nl-NL"/>
              </w:rPr>
              <w:t>De bekabeling voor sterkstroom-, zwakstroom-, beveiligings- en communicatie-installaties mogen in een gezamenlijke infrastructurele voorzieningen worden ondergebracht</w:t>
            </w:r>
            <w:r w:rsidR="00E46271" w:rsidRPr="006E17DB">
              <w:rPr>
                <w:lang w:val="nl-NL"/>
              </w:rPr>
              <w:t>,</w:t>
            </w:r>
            <w:r w:rsidRPr="006E17DB">
              <w:rPr>
                <w:lang w:val="nl-NL"/>
              </w:rPr>
              <w:t xml:space="preserve"> indien dit de verschillende installaties niet nadelig beïnvloed</w:t>
            </w:r>
            <w:r w:rsidR="00E46271" w:rsidRPr="006E17DB">
              <w:rPr>
                <w:lang w:val="nl-NL"/>
              </w:rPr>
              <w:t>t</w:t>
            </w:r>
            <w:r w:rsidRPr="006E17DB">
              <w:rPr>
                <w:lang w:val="nl-NL"/>
              </w:rPr>
              <w:t xml:space="preserve">. Hierbij </w:t>
            </w:r>
            <w:r w:rsidR="00E46271" w:rsidRPr="006E17DB">
              <w:rPr>
                <w:lang w:val="nl-NL"/>
              </w:rPr>
              <w:t xml:space="preserve">worden </w:t>
            </w:r>
            <w:r w:rsidRPr="006E17DB">
              <w:rPr>
                <w:lang w:val="nl-NL"/>
              </w:rPr>
              <w:t>scheidingsschotten toegepast, zodat verschillende compartimenten ontstaan voor:</w:t>
            </w:r>
          </w:p>
          <w:p w14:paraId="015B8460" w14:textId="77777777" w:rsidR="002D2064" w:rsidRPr="006E17DB" w:rsidRDefault="002D2064" w:rsidP="002D2064">
            <w:pPr>
              <w:pStyle w:val="Bullet1"/>
              <w:numPr>
                <w:ilvl w:val="0"/>
                <w:numId w:val="7"/>
              </w:numPr>
            </w:pPr>
            <w:r w:rsidRPr="006E17DB">
              <w:t>Sterkstroombekabeling;</w:t>
            </w:r>
          </w:p>
          <w:p w14:paraId="2EF207CE" w14:textId="77777777" w:rsidR="002D2064" w:rsidRPr="006E17DB" w:rsidRDefault="002D2064" w:rsidP="002D2064">
            <w:pPr>
              <w:pStyle w:val="Bullet1"/>
              <w:numPr>
                <w:ilvl w:val="0"/>
                <w:numId w:val="7"/>
              </w:numPr>
            </w:pPr>
            <w:r w:rsidRPr="006E17DB">
              <w:t>Zwakstroom-, beveiligings- en communicatie-installatie.</w:t>
            </w:r>
          </w:p>
          <w:p w14:paraId="162234C5" w14:textId="5244EF13" w:rsidR="002D2064" w:rsidRPr="006E17DB" w:rsidRDefault="002D2064" w:rsidP="00E46271">
            <w:pPr>
              <w:rPr>
                <w:lang w:val="nl-NL"/>
              </w:rPr>
            </w:pPr>
            <w:r w:rsidRPr="006E17DB">
              <w:rPr>
                <w:lang w:val="nl-NL"/>
              </w:rPr>
              <w:t>De infrastructuur waarin de bekabeling wordt ondergebracht</w:t>
            </w:r>
            <w:r w:rsidR="00E46271" w:rsidRPr="006E17DB">
              <w:rPr>
                <w:lang w:val="nl-NL"/>
              </w:rPr>
              <w:t>, heeft</w:t>
            </w:r>
            <w:r w:rsidR="009165A8">
              <w:rPr>
                <w:lang w:val="nl-NL"/>
              </w:rPr>
              <w:t xml:space="preserve"> </w:t>
            </w:r>
            <w:r w:rsidRPr="006E17DB">
              <w:rPr>
                <w:lang w:val="nl-NL"/>
              </w:rPr>
              <w:t xml:space="preserve">een totale reservecapaciteit van 25%. </w:t>
            </w:r>
          </w:p>
        </w:tc>
      </w:tr>
      <w:tr w:rsidR="002D2064" w:rsidRPr="00F016A9" w14:paraId="6C2D940D"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AC2549D" w14:textId="77777777" w:rsidR="002D2064" w:rsidRPr="006E17DB" w:rsidRDefault="002D2064" w:rsidP="002D2064">
            <w:pPr>
              <w:rPr>
                <w:rFonts w:eastAsia="Calibri"/>
                <w:b/>
                <w:szCs w:val="22"/>
                <w:lang w:val="nl-NL"/>
              </w:rPr>
            </w:pPr>
            <w:r w:rsidRPr="006E17DB">
              <w:rPr>
                <w:rFonts w:eastAsia="Calibri"/>
                <w:b/>
                <w:szCs w:val="22"/>
                <w:lang w:val="nl-NL"/>
              </w:rPr>
              <w:t xml:space="preserve">Verlichting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C34DBCE"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12E166B3" w14:textId="29C75443" w:rsidR="002D2064" w:rsidRPr="006E17DB" w:rsidRDefault="002D2064" w:rsidP="00E46271">
            <w:pPr>
              <w:rPr>
                <w:lang w:val="nl-NL"/>
              </w:rPr>
            </w:pPr>
            <w:r w:rsidRPr="006E17DB">
              <w:rPr>
                <w:lang w:val="nl-NL"/>
              </w:rPr>
              <w:t xml:space="preserve">Voor de dienstengebouwen </w:t>
            </w:r>
            <w:r w:rsidR="00E46271" w:rsidRPr="006E17DB">
              <w:rPr>
                <w:lang w:val="nl-NL"/>
              </w:rPr>
              <w:t xml:space="preserve">wordt </w:t>
            </w:r>
            <w:r w:rsidRPr="006E17DB">
              <w:rPr>
                <w:lang w:val="nl-NL"/>
              </w:rPr>
              <w:t>voorzien in een veegschakeling voor alle ruimtes, te bedienen in de receptie.</w:t>
            </w:r>
          </w:p>
        </w:tc>
      </w:tr>
      <w:tr w:rsidR="002D2064" w:rsidRPr="00F016A9" w14:paraId="7AE59B10"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B95AB50" w14:textId="77777777" w:rsidR="002D2064" w:rsidRPr="00DD6329" w:rsidRDefault="002D2064" w:rsidP="00DD6329">
            <w:pPr>
              <w:rPr>
                <w:b/>
                <w:lang w:val="nl-NL"/>
              </w:rPr>
            </w:pPr>
            <w:bookmarkStart w:id="104" w:name="_Toc14688861"/>
            <w:bookmarkStart w:id="105" w:name="_Toc15033968"/>
            <w:r w:rsidRPr="00DD6329">
              <w:rPr>
                <w:b/>
                <w:lang w:val="nl-NL"/>
              </w:rPr>
              <w:t>Beeldschermwerk</w:t>
            </w:r>
            <w:bookmarkEnd w:id="104"/>
            <w:bookmarkEnd w:id="105"/>
          </w:p>
          <w:p w14:paraId="27D9E7D1" w14:textId="77777777" w:rsidR="002D2064" w:rsidRPr="006E17DB" w:rsidRDefault="002D2064" w:rsidP="002D2064">
            <w:pPr>
              <w:rPr>
                <w:rFonts w:eastAsia="Calibri"/>
                <w:b/>
                <w:szCs w:val="22"/>
                <w:lang w:val="nl-NL"/>
              </w:rPr>
            </w:pP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D9F08E7"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092566CE" w14:textId="4EA40E53" w:rsidR="002D2064" w:rsidRPr="006E17DB" w:rsidRDefault="002D2064" w:rsidP="00E46271">
            <w:pPr>
              <w:rPr>
                <w:lang w:val="nl-NL"/>
              </w:rPr>
            </w:pPr>
            <w:r w:rsidRPr="006E17DB">
              <w:rPr>
                <w:lang w:val="nl-NL"/>
              </w:rPr>
              <w:t xml:space="preserve">In kantoorruimtes </w:t>
            </w:r>
            <w:r w:rsidR="00E46271" w:rsidRPr="006E17DB">
              <w:rPr>
                <w:lang w:val="nl-NL"/>
              </w:rPr>
              <w:t>worden</w:t>
            </w:r>
            <w:r w:rsidRPr="006E17DB">
              <w:rPr>
                <w:lang w:val="nl-NL"/>
              </w:rPr>
              <w:t xml:space="preserve"> beeldschermvriendelijke armaturen toegepast. De verlichtingssterkte </w:t>
            </w:r>
            <w:r w:rsidR="00E46271" w:rsidRPr="006E17DB">
              <w:rPr>
                <w:lang w:val="nl-NL"/>
              </w:rPr>
              <w:t xml:space="preserve">is </w:t>
            </w:r>
            <w:r w:rsidRPr="006E17DB">
              <w:rPr>
                <w:lang w:val="nl-NL"/>
              </w:rPr>
              <w:t xml:space="preserve">tijdens de gehele gebruiksduur van de verlichting op elke plaats van het werkvlak minimaal aanwezig. Hierbij </w:t>
            </w:r>
            <w:r w:rsidRPr="006E17DB">
              <w:rPr>
                <w:lang w:val="nl-NL"/>
              </w:rPr>
              <w:lastRenderedPageBreak/>
              <w:t>wordt de randzone, zoals gedefinieerd in de NEN 12464, gesteld op 600 mm.</w:t>
            </w:r>
          </w:p>
        </w:tc>
      </w:tr>
      <w:tr w:rsidR="002D2064" w:rsidRPr="00F016A9" w14:paraId="3B517C2E"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557AB7C9" w14:textId="77777777" w:rsidR="002D2064" w:rsidRPr="006E17DB" w:rsidRDefault="002D2064" w:rsidP="002D2064">
            <w:pPr>
              <w:rPr>
                <w:rFonts w:eastAsia="Calibri"/>
                <w:b/>
                <w:szCs w:val="22"/>
                <w:lang w:val="nl-NL"/>
              </w:rPr>
            </w:pPr>
            <w:r w:rsidRPr="006E17DB">
              <w:rPr>
                <w:rFonts w:eastAsia="Calibri"/>
                <w:b/>
                <w:szCs w:val="22"/>
                <w:lang w:val="nl-NL"/>
              </w:rPr>
              <w:lastRenderedPageBreak/>
              <w:t>Overval-meldinstallatie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FE98757"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1CF9EEF9" w14:textId="335C1B2F" w:rsidR="002D2064" w:rsidRPr="006E17DB" w:rsidRDefault="002D2064" w:rsidP="00E46271">
            <w:pPr>
              <w:rPr>
                <w:lang w:val="nl-NL"/>
              </w:rPr>
            </w:pPr>
            <w:r w:rsidRPr="006E17DB">
              <w:rPr>
                <w:lang w:val="nl-NL"/>
              </w:rPr>
              <w:t xml:space="preserve">Ten behoeve van het melden van bedreiging van het personeel </w:t>
            </w:r>
            <w:r w:rsidR="00E46271" w:rsidRPr="006E17DB">
              <w:rPr>
                <w:lang w:val="nl-NL"/>
              </w:rPr>
              <w:t xml:space="preserve">wordt </w:t>
            </w:r>
            <w:r w:rsidRPr="006E17DB">
              <w:rPr>
                <w:lang w:val="nl-NL"/>
              </w:rPr>
              <w:t xml:space="preserve">voorzien in een overval-meldinstallatie in de ruimte “spreekkamer beveiligd”. Medewerkers </w:t>
            </w:r>
            <w:r w:rsidR="00E46271" w:rsidRPr="006E17DB">
              <w:rPr>
                <w:lang w:val="nl-NL"/>
              </w:rPr>
              <w:t xml:space="preserve">kunnen </w:t>
            </w:r>
            <w:r w:rsidRPr="006E17DB">
              <w:rPr>
                <w:lang w:val="nl-NL"/>
              </w:rPr>
              <w:t xml:space="preserve">in deze ruimten door middel van een drukknop melding maken van een calamiteit. In geval van calamiteit </w:t>
            </w:r>
            <w:r w:rsidR="00E46271" w:rsidRPr="006E17DB">
              <w:rPr>
                <w:lang w:val="nl-NL"/>
              </w:rPr>
              <w:t xml:space="preserve">wordt </w:t>
            </w:r>
            <w:r w:rsidRPr="006E17DB">
              <w:rPr>
                <w:lang w:val="nl-NL"/>
              </w:rPr>
              <w:t xml:space="preserve">de melding doorgemeld naar de ruimte receptie/ beveiliging. Aanvullend </w:t>
            </w:r>
            <w:r w:rsidR="00E46271" w:rsidRPr="006E17DB">
              <w:rPr>
                <w:lang w:val="nl-NL"/>
              </w:rPr>
              <w:t xml:space="preserve">treedt </w:t>
            </w:r>
            <w:r w:rsidRPr="006E17DB">
              <w:rPr>
                <w:lang w:val="nl-NL"/>
              </w:rPr>
              <w:t>ook een signaallamp in werking aan de gangzijde van toegangsdeuren van de betreffende ruimte.</w:t>
            </w:r>
          </w:p>
        </w:tc>
      </w:tr>
      <w:tr w:rsidR="002D2064" w:rsidRPr="00F016A9" w14:paraId="3A2140E4"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4015D39E" w14:textId="77777777" w:rsidR="002D2064" w:rsidRPr="006E17DB" w:rsidRDefault="002D2064" w:rsidP="002D2064">
            <w:pPr>
              <w:rPr>
                <w:rFonts w:eastAsia="Calibri"/>
                <w:b/>
                <w:szCs w:val="22"/>
                <w:lang w:val="nl-NL"/>
              </w:rPr>
            </w:pPr>
            <w:r w:rsidRPr="006E17DB">
              <w:rPr>
                <w:rFonts w:eastAsia="Calibri"/>
                <w:b/>
                <w:szCs w:val="22"/>
                <w:lang w:val="nl-NL"/>
              </w:rPr>
              <w:t>Audiovisuele installaties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0642540"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3CF5BB5A" w14:textId="5A07ADAF" w:rsidR="002D2064" w:rsidRPr="006E17DB" w:rsidRDefault="002D2064" w:rsidP="00E46271">
            <w:pPr>
              <w:rPr>
                <w:lang w:val="nl-NL"/>
              </w:rPr>
            </w:pPr>
            <w:r w:rsidRPr="006E17DB">
              <w:rPr>
                <w:lang w:val="nl-NL"/>
              </w:rPr>
              <w:t xml:space="preserve">Een aantal ruimten </w:t>
            </w:r>
            <w:r w:rsidR="00E46271" w:rsidRPr="006E17DB">
              <w:rPr>
                <w:lang w:val="nl-NL"/>
              </w:rPr>
              <w:t>wordt</w:t>
            </w:r>
            <w:r w:rsidRPr="006E17DB">
              <w:rPr>
                <w:lang w:val="nl-NL"/>
              </w:rPr>
              <w:t xml:space="preserve"> voorbereid op de plaatsing van een beamer</w:t>
            </w:r>
            <w:r w:rsidR="00D73FC7" w:rsidRPr="006E17DB">
              <w:rPr>
                <w:lang w:val="nl-NL"/>
              </w:rPr>
              <w:t xml:space="preserve"> en/of touchscreens</w:t>
            </w:r>
            <w:r w:rsidRPr="006E17DB">
              <w:rPr>
                <w:lang w:val="nl-NL"/>
              </w:rPr>
              <w:t xml:space="preserve">. Hiervoor </w:t>
            </w:r>
            <w:r w:rsidR="00E46271" w:rsidRPr="006E17DB">
              <w:rPr>
                <w:lang w:val="nl-NL"/>
              </w:rPr>
              <w:t>wordt</w:t>
            </w:r>
            <w:r w:rsidRPr="006E17DB">
              <w:rPr>
                <w:lang w:val="nl-NL"/>
              </w:rPr>
              <w:t xml:space="preserve"> voorzien in de hiervoor benodigde ledige buisvoorzieningen. De ruimten die hierop voorbe</w:t>
            </w:r>
            <w:r w:rsidR="00324D6A" w:rsidRPr="006E17DB">
              <w:rPr>
                <w:lang w:val="nl-NL"/>
              </w:rPr>
              <w:t>reid worden</w:t>
            </w:r>
            <w:r w:rsidR="00E46271" w:rsidRPr="006E17DB">
              <w:rPr>
                <w:lang w:val="nl-NL"/>
              </w:rPr>
              <w:t>,</w:t>
            </w:r>
            <w:r w:rsidR="00324D6A" w:rsidRPr="006E17DB">
              <w:rPr>
                <w:lang w:val="nl-NL"/>
              </w:rPr>
              <w:t xml:space="preserve"> betreffen de personeelskantine, vergaderruimte, leslokaal en </w:t>
            </w:r>
            <w:r w:rsidRPr="006E17DB">
              <w:rPr>
                <w:lang w:val="nl-NL"/>
              </w:rPr>
              <w:t>recreatiezaal.</w:t>
            </w:r>
          </w:p>
        </w:tc>
      </w:tr>
      <w:tr w:rsidR="002D2064" w:rsidRPr="00F016A9" w14:paraId="2B2409AB"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8C33276" w14:textId="77777777" w:rsidR="002D2064" w:rsidRPr="006E17DB" w:rsidRDefault="002D2064" w:rsidP="002D2064">
            <w:pPr>
              <w:rPr>
                <w:rFonts w:eastAsia="Calibri"/>
                <w:b/>
                <w:szCs w:val="22"/>
                <w:lang w:val="nl-NL"/>
              </w:rPr>
            </w:pPr>
            <w:r w:rsidRPr="006E17DB">
              <w:rPr>
                <w:rFonts w:eastAsia="Calibri"/>
                <w:b/>
                <w:szCs w:val="22"/>
                <w:lang w:val="nl-NL"/>
              </w:rPr>
              <w:t>Algemeen mechanische ventilatie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373A538"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669632B4" w14:textId="77777777" w:rsidR="002D2064" w:rsidRPr="006E17DB" w:rsidRDefault="002D2064" w:rsidP="002D2064">
            <w:pPr>
              <w:pStyle w:val="Bullet1"/>
              <w:numPr>
                <w:ilvl w:val="0"/>
                <w:numId w:val="0"/>
              </w:numPr>
            </w:pPr>
            <w:r w:rsidRPr="006E17DB">
              <w:t>Voor de utiliteitsfunctie is sturing en bewaking per verblijfsruimte op basis van het CO</w:t>
            </w:r>
            <w:r w:rsidRPr="006E17DB">
              <w:rPr>
                <w:vertAlign w:val="subscript"/>
              </w:rPr>
              <w:t>2</w:t>
            </w:r>
            <w:r w:rsidRPr="006E17DB">
              <w:t>-gehalte het uitgangspunt.</w:t>
            </w:r>
          </w:p>
        </w:tc>
      </w:tr>
      <w:tr w:rsidR="002D2064" w:rsidRPr="00F016A9" w14:paraId="36F25179"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2093BCA4" w14:textId="77777777" w:rsidR="002D2064" w:rsidRPr="006E17DB" w:rsidRDefault="002D2064" w:rsidP="002D2064">
            <w:pPr>
              <w:rPr>
                <w:rFonts w:eastAsia="Calibri"/>
                <w:b/>
                <w:szCs w:val="22"/>
                <w:lang w:val="nl-NL"/>
              </w:rPr>
            </w:pPr>
            <w:r w:rsidRPr="006E17DB">
              <w:rPr>
                <w:rFonts w:eastAsia="Calibri"/>
                <w:b/>
                <w:szCs w:val="22"/>
                <w:lang w:val="nl-NL"/>
              </w:rPr>
              <w:t xml:space="preserve">CO-2 meting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EB8990C"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6AD44769" w14:textId="6052D442" w:rsidR="002D2064" w:rsidRPr="006E17DB" w:rsidRDefault="002D2064" w:rsidP="00324D6A">
            <w:pPr>
              <w:pStyle w:val="Bullet1"/>
              <w:numPr>
                <w:ilvl w:val="0"/>
                <w:numId w:val="0"/>
              </w:numPr>
            </w:pPr>
            <w:r w:rsidRPr="006E17DB">
              <w:t>Het CO</w:t>
            </w:r>
            <w:r w:rsidR="00060769" w:rsidRPr="006E17DB">
              <w:t>₂</w:t>
            </w:r>
            <w:r w:rsidRPr="006E17DB">
              <w:t xml:space="preserve">-gehalte in de ventilatielucht van de verblijfsruimten </w:t>
            </w:r>
            <w:r w:rsidR="00E46271" w:rsidRPr="006E17DB">
              <w:t>wordt</w:t>
            </w:r>
            <w:r w:rsidRPr="006E17DB">
              <w:t xml:space="preserve"> bewaakt op overschrijding van de beschreven grenswaarden.</w:t>
            </w:r>
          </w:p>
          <w:p w14:paraId="6CC4701E" w14:textId="77777777" w:rsidR="00324D6A" w:rsidRPr="006E17DB" w:rsidRDefault="00324D6A" w:rsidP="00324D6A">
            <w:pPr>
              <w:pStyle w:val="Bullet1"/>
              <w:numPr>
                <w:ilvl w:val="0"/>
                <w:numId w:val="0"/>
              </w:numPr>
              <w:ind w:left="360" w:hanging="360"/>
            </w:pPr>
          </w:p>
          <w:p w14:paraId="470E1B2B" w14:textId="77777777" w:rsidR="002D2064" w:rsidRPr="006E17DB" w:rsidRDefault="002D2064" w:rsidP="00324D6A">
            <w:pPr>
              <w:pStyle w:val="Bullet1"/>
              <w:numPr>
                <w:ilvl w:val="0"/>
                <w:numId w:val="0"/>
              </w:numPr>
              <w:ind w:left="360" w:hanging="360"/>
            </w:pPr>
            <w:r w:rsidRPr="006E17DB">
              <w:t>Voor de CO</w:t>
            </w:r>
            <w:r w:rsidRPr="006E17DB">
              <w:rPr>
                <w:vertAlign w:val="subscript"/>
              </w:rPr>
              <w:t>2</w:t>
            </w:r>
            <w:r w:rsidRPr="006E17DB">
              <w:t>-concentratie in verblijfsruimten geldt:</w:t>
            </w:r>
          </w:p>
          <w:p w14:paraId="03352C99" w14:textId="2082F457" w:rsidR="00324D6A" w:rsidRPr="006E17DB" w:rsidRDefault="00BA4292" w:rsidP="00324D6A">
            <w:pPr>
              <w:pStyle w:val="Bullet1"/>
              <w:numPr>
                <w:ilvl w:val="1"/>
                <w:numId w:val="7"/>
              </w:numPr>
            </w:pPr>
            <w:r w:rsidRPr="006E17DB">
              <w:t>In</w:t>
            </w:r>
            <w:r w:rsidR="002D2064" w:rsidRPr="006E17DB">
              <w:t xml:space="preserve"> kantoorfuncties, waaronder ook kantoorachtige ruimten zoals spreek- en vergaderruimten, mag de CO</w:t>
            </w:r>
            <w:r w:rsidR="00E46271" w:rsidRPr="006E17DB">
              <w:t>₂</w:t>
            </w:r>
            <w:r w:rsidR="002D2064" w:rsidRPr="006E17DB">
              <w:t>-concentratie van 800 p.p.m. niet worden overschreden;</w:t>
            </w:r>
          </w:p>
          <w:p w14:paraId="29FC933E" w14:textId="77777777" w:rsidR="002D2064" w:rsidRPr="006E17DB" w:rsidRDefault="002D2064" w:rsidP="00324D6A">
            <w:pPr>
              <w:pStyle w:val="Bullet1"/>
              <w:numPr>
                <w:ilvl w:val="1"/>
                <w:numId w:val="7"/>
              </w:numPr>
            </w:pPr>
            <w:r w:rsidRPr="006E17DB">
              <w:t>In overige utiliteitsfuncties mag het maximum van 1.000 p.p.m. niet worden overschreden;</w:t>
            </w:r>
          </w:p>
          <w:p w14:paraId="59A98B10" w14:textId="4514947C" w:rsidR="00F81448" w:rsidRPr="006E17DB" w:rsidRDefault="00F81448" w:rsidP="00F81448">
            <w:pPr>
              <w:pStyle w:val="Bullet1"/>
              <w:numPr>
                <w:ilvl w:val="1"/>
                <w:numId w:val="7"/>
              </w:numPr>
            </w:pPr>
            <w:r w:rsidRPr="006E17DB">
              <w:t>Overstroomrooster toepassen om akoestische kwaliteit te verbeteren</w:t>
            </w:r>
            <w:r w:rsidR="00F26288" w:rsidRPr="006E17DB">
              <w:t>;</w:t>
            </w:r>
            <w:r w:rsidRPr="006E17DB">
              <w:t xml:space="preserve"> </w:t>
            </w:r>
          </w:p>
          <w:p w14:paraId="5848D7FA" w14:textId="7CC9C412" w:rsidR="00F81448" w:rsidRPr="006E17DB" w:rsidRDefault="00F81448" w:rsidP="00F81448">
            <w:pPr>
              <w:pStyle w:val="Bullet1"/>
              <w:numPr>
                <w:ilvl w:val="1"/>
                <w:numId w:val="7"/>
              </w:numPr>
            </w:pPr>
            <w:r w:rsidRPr="006E17DB">
              <w:t>Plaatsing CO</w:t>
            </w:r>
            <w:r w:rsidR="00E46271" w:rsidRPr="006E17DB">
              <w:t>₂</w:t>
            </w:r>
            <w:r w:rsidRPr="006E17DB">
              <w:t xml:space="preserve"> meters op beschermde positie om ventilatie te sturen</w:t>
            </w:r>
            <w:r w:rsidR="00F26288" w:rsidRPr="006E17DB">
              <w:t>;</w:t>
            </w:r>
            <w:r w:rsidRPr="006E17DB">
              <w:t xml:space="preserve"> </w:t>
            </w:r>
          </w:p>
          <w:p w14:paraId="7D9272A0" w14:textId="6373DA60" w:rsidR="00F81448" w:rsidRPr="006E17DB" w:rsidRDefault="00F81448" w:rsidP="00F81448">
            <w:pPr>
              <w:pStyle w:val="Bullet1"/>
              <w:numPr>
                <w:ilvl w:val="1"/>
                <w:numId w:val="7"/>
              </w:numPr>
            </w:pPr>
            <w:r w:rsidRPr="006E17DB">
              <w:t>Ventilatie douche schakelen op verlichting, met uitgesteld einde</w:t>
            </w:r>
            <w:r w:rsidR="00F26288" w:rsidRPr="006E17DB">
              <w:t>;</w:t>
            </w:r>
            <w:r w:rsidRPr="006E17DB">
              <w:t xml:space="preserve"> </w:t>
            </w:r>
          </w:p>
          <w:p w14:paraId="76445809" w14:textId="6E8D8E2E" w:rsidR="00F81448" w:rsidRPr="006E17DB" w:rsidRDefault="00F81448" w:rsidP="00E46271">
            <w:pPr>
              <w:pStyle w:val="Bullet1"/>
              <w:numPr>
                <w:ilvl w:val="1"/>
                <w:numId w:val="7"/>
              </w:numPr>
            </w:pPr>
            <w:r w:rsidRPr="006E17DB">
              <w:t>Badkamer: 50-210 m</w:t>
            </w:r>
            <w:r w:rsidR="00E46271" w:rsidRPr="006E17DB">
              <w:t>³</w:t>
            </w:r>
            <w:r w:rsidRPr="006E17DB">
              <w:t>/h, waarbij het ventilatiedebiet is afgestemd op de relatieve luchtvochtigheid.</w:t>
            </w:r>
          </w:p>
        </w:tc>
      </w:tr>
      <w:tr w:rsidR="002D2064" w:rsidRPr="00F016A9" w14:paraId="73F28FF7"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092C60B5" w14:textId="77777777" w:rsidR="002D2064" w:rsidRPr="00DD6329" w:rsidRDefault="002D2064" w:rsidP="00DD6329">
            <w:pPr>
              <w:rPr>
                <w:b/>
                <w:lang w:val="nl-NL"/>
              </w:rPr>
            </w:pPr>
            <w:bookmarkStart w:id="106" w:name="_Toc14688862"/>
            <w:bookmarkStart w:id="107" w:name="_Toc15033969"/>
            <w:r w:rsidRPr="00DD6329">
              <w:rPr>
                <w:b/>
                <w:lang w:val="nl-NL"/>
              </w:rPr>
              <w:t>Ventilatiedebiet</w:t>
            </w:r>
            <w:bookmarkEnd w:id="106"/>
            <w:bookmarkEnd w:id="107"/>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686B9C1"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7990C4DA" w14:textId="47947DD6" w:rsidR="002D2064" w:rsidRPr="006E17DB" w:rsidRDefault="002D2064" w:rsidP="002D2064">
            <w:pPr>
              <w:rPr>
                <w:lang w:val="nl-NL"/>
              </w:rPr>
            </w:pPr>
            <w:r w:rsidRPr="006E17DB">
              <w:rPr>
                <w:lang w:val="nl-NL"/>
              </w:rPr>
              <w:t>Minimum ventilatiedebiet</w:t>
            </w:r>
            <w:r w:rsidR="009F16BB" w:rsidRPr="006E17DB">
              <w:rPr>
                <w:lang w:val="nl-NL"/>
              </w:rPr>
              <w:t xml:space="preserve"> </w:t>
            </w:r>
            <w:r w:rsidRPr="006E17DB">
              <w:rPr>
                <w:lang w:val="nl-NL"/>
              </w:rPr>
              <w:t>voor utiliteitsfuncties:</w:t>
            </w:r>
          </w:p>
          <w:p w14:paraId="41DCD1B0" w14:textId="26AC4FCA" w:rsidR="002D2064" w:rsidRPr="006E17DB" w:rsidRDefault="002D2064" w:rsidP="002D2064">
            <w:pPr>
              <w:pStyle w:val="Bullet1"/>
              <w:numPr>
                <w:ilvl w:val="0"/>
                <w:numId w:val="7"/>
              </w:numPr>
            </w:pPr>
            <w:r w:rsidRPr="006E17DB">
              <w:t>Kantoren/ werkplekken</w:t>
            </w:r>
            <w:r w:rsidRPr="006E17DB">
              <w:tab/>
              <w:t>: 50</w:t>
            </w:r>
            <w:r w:rsidR="00F26288" w:rsidRPr="006E17DB">
              <w:t xml:space="preserve"> </w:t>
            </w:r>
            <w:r w:rsidRPr="006E17DB">
              <w:t>m</w:t>
            </w:r>
            <w:r w:rsidRPr="006E17DB">
              <w:rPr>
                <w:vertAlign w:val="superscript"/>
              </w:rPr>
              <w:t>3</w:t>
            </w:r>
            <w:r w:rsidRPr="006E17DB">
              <w:t>/ h per persoon</w:t>
            </w:r>
            <w:r w:rsidR="00F26288" w:rsidRPr="006E17DB">
              <w:t>;</w:t>
            </w:r>
          </w:p>
          <w:p w14:paraId="4F651564" w14:textId="3B7DB214" w:rsidR="009F16BB" w:rsidRPr="006E17DB" w:rsidRDefault="002D2064" w:rsidP="00BD64DD">
            <w:pPr>
              <w:pStyle w:val="Bullet1"/>
              <w:numPr>
                <w:ilvl w:val="0"/>
                <w:numId w:val="7"/>
              </w:numPr>
            </w:pPr>
            <w:r w:rsidRPr="006E17DB">
              <w:t>Overige functies</w:t>
            </w:r>
            <w:r w:rsidRPr="006E17DB">
              <w:tab/>
            </w:r>
            <w:r w:rsidRPr="006E17DB">
              <w:tab/>
              <w:t>: 35</w:t>
            </w:r>
            <w:r w:rsidR="00F26288" w:rsidRPr="006E17DB">
              <w:t xml:space="preserve"> </w:t>
            </w:r>
            <w:r w:rsidRPr="006E17DB">
              <w:t>m</w:t>
            </w:r>
            <w:r w:rsidRPr="006E17DB">
              <w:rPr>
                <w:vertAlign w:val="superscript"/>
              </w:rPr>
              <w:t>3</w:t>
            </w:r>
            <w:r w:rsidRPr="006E17DB">
              <w:t>/ h per persoon</w:t>
            </w:r>
            <w:r w:rsidR="00F26288" w:rsidRPr="006E17DB">
              <w:t>.</w:t>
            </w:r>
          </w:p>
        </w:tc>
      </w:tr>
      <w:tr w:rsidR="002D2064" w:rsidRPr="006E17DB" w14:paraId="571FE5F0"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3B89F37D" w14:textId="77777777" w:rsidR="002D2064" w:rsidRPr="006E17DB" w:rsidRDefault="002D2064" w:rsidP="002D2064">
            <w:pPr>
              <w:rPr>
                <w:rFonts w:eastAsia="Calibri"/>
                <w:b/>
                <w:szCs w:val="22"/>
                <w:lang w:val="nl-NL"/>
              </w:rPr>
            </w:pPr>
            <w:r w:rsidRPr="006E17DB">
              <w:rPr>
                <w:rFonts w:eastAsia="Calibri"/>
                <w:b/>
                <w:szCs w:val="22"/>
                <w:lang w:val="nl-NL"/>
              </w:rPr>
              <w:t>Afzuigvoorziening utiliteitsfunctie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64EC685"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0722BA6E" w14:textId="195A3D89" w:rsidR="002D2064" w:rsidRPr="006E17DB" w:rsidRDefault="002D2064" w:rsidP="002D2064">
            <w:pPr>
              <w:rPr>
                <w:lang w:val="nl-NL"/>
              </w:rPr>
            </w:pPr>
            <w:r w:rsidRPr="006E17DB">
              <w:rPr>
                <w:lang w:val="nl-NL"/>
              </w:rPr>
              <w:t xml:space="preserve">In de utiliteitsfunctie </w:t>
            </w:r>
            <w:r w:rsidR="00F26288" w:rsidRPr="006E17DB">
              <w:rPr>
                <w:lang w:val="nl-NL"/>
              </w:rPr>
              <w:t xml:space="preserve">worden </w:t>
            </w:r>
            <w:r w:rsidRPr="006E17DB">
              <w:rPr>
                <w:lang w:val="nl-NL"/>
              </w:rPr>
              <w:t>de volgende ruimten/ functies voorzien van een afzuigvoorziening:</w:t>
            </w:r>
          </w:p>
          <w:p w14:paraId="5A56C6D5" w14:textId="7C855EC0" w:rsidR="002D2064" w:rsidRPr="006E17DB" w:rsidRDefault="00BA4292" w:rsidP="002D2064">
            <w:pPr>
              <w:pStyle w:val="Bullet1"/>
              <w:numPr>
                <w:ilvl w:val="0"/>
                <w:numId w:val="7"/>
              </w:numPr>
            </w:pPr>
            <w:r w:rsidRPr="006E17DB">
              <w:t>Werkkasten</w:t>
            </w:r>
            <w:r w:rsidR="002D2064" w:rsidRPr="006E17DB">
              <w:t xml:space="preserve"> en pantry’s;</w:t>
            </w:r>
          </w:p>
          <w:p w14:paraId="4E16AE0C" w14:textId="75D710D3" w:rsidR="002D2064" w:rsidRPr="006E17DB" w:rsidRDefault="00BA4292" w:rsidP="002D2064">
            <w:pPr>
              <w:pStyle w:val="Bullet1"/>
              <w:numPr>
                <w:ilvl w:val="0"/>
                <w:numId w:val="7"/>
              </w:numPr>
            </w:pPr>
            <w:r w:rsidRPr="006E17DB">
              <w:t>P</w:t>
            </w:r>
            <w:r w:rsidR="002D2064" w:rsidRPr="006E17DB">
              <w:t>untafzuiging printers.</w:t>
            </w:r>
          </w:p>
        </w:tc>
      </w:tr>
      <w:tr w:rsidR="002D2064" w:rsidRPr="00F016A9" w14:paraId="587FD72C"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7DC51162" w14:textId="77777777" w:rsidR="002D2064" w:rsidRPr="006E17DB" w:rsidRDefault="002D2064" w:rsidP="002D2064">
            <w:pPr>
              <w:rPr>
                <w:rFonts w:eastAsia="Calibri"/>
                <w:b/>
                <w:szCs w:val="22"/>
                <w:lang w:val="nl-NL"/>
              </w:rPr>
            </w:pPr>
            <w:r w:rsidRPr="006E17DB">
              <w:rPr>
                <w:rFonts w:eastAsia="Calibri"/>
                <w:b/>
                <w:szCs w:val="22"/>
                <w:lang w:val="nl-NL"/>
              </w:rPr>
              <w:t>Afzuigvoorziening toilet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C38DDB5"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7C9E1B07" w14:textId="17C1DDA1" w:rsidR="002D2064" w:rsidRPr="006E17DB" w:rsidRDefault="002D2064" w:rsidP="00F26288">
            <w:pPr>
              <w:rPr>
                <w:lang w:val="nl-NL"/>
              </w:rPr>
            </w:pPr>
            <w:r w:rsidRPr="006E17DB">
              <w:rPr>
                <w:lang w:val="nl-NL"/>
              </w:rPr>
              <w:t xml:space="preserve">Toiletten utiliteitsfuncties worden voorzien van een afzuigvoorziening met 2 standen voor de af te zuigen luchthoeveelheid: basis en hoog. De stand “hoog” </w:t>
            </w:r>
            <w:r w:rsidR="00F26288" w:rsidRPr="006E17DB">
              <w:rPr>
                <w:lang w:val="nl-NL"/>
              </w:rPr>
              <w:t>wordt</w:t>
            </w:r>
            <w:r w:rsidRPr="006E17DB">
              <w:rPr>
                <w:lang w:val="nl-NL"/>
              </w:rPr>
              <w:t xml:space="preserve"> gekoppeld aan de lichtschakeling, waarna de stand “hoog” gedurende een centraal in te stellen nadraaitijd in deze stand “hoog” blijft ingeschakeld, alvorens terug te schakelen naar de stand “basis”. De schakeling van deze afzuigvoorziening mag niet afschakelbaar of beïnvloedbaar zijn voor de gebruikers/ bewoners.</w:t>
            </w:r>
          </w:p>
        </w:tc>
      </w:tr>
      <w:tr w:rsidR="002D2064" w:rsidRPr="00F016A9" w14:paraId="03C5DD88" w14:textId="77777777" w:rsidTr="002D2064">
        <w:tc>
          <w:tcPr>
            <w:tcW w:w="1940" w:type="dxa"/>
            <w:tcBorders>
              <w:top w:val="single" w:sz="4" w:space="0" w:color="DDE1E8"/>
              <w:left w:val="single" w:sz="4" w:space="0" w:color="FFFFFF"/>
              <w:bottom w:val="single" w:sz="4" w:space="0" w:color="DDE1E8"/>
              <w:right w:val="single" w:sz="4" w:space="0" w:color="FFFFFF"/>
            </w:tcBorders>
            <w:shd w:val="clear" w:color="auto" w:fill="FFFFFF"/>
          </w:tcPr>
          <w:p w14:paraId="3B6EA819" w14:textId="77777777" w:rsidR="002D2064" w:rsidRPr="006E17DB" w:rsidRDefault="002D2064" w:rsidP="002D2064">
            <w:pPr>
              <w:rPr>
                <w:rFonts w:eastAsia="Calibri"/>
                <w:b/>
                <w:szCs w:val="22"/>
                <w:lang w:val="nl-NL"/>
              </w:rPr>
            </w:pPr>
            <w:r w:rsidRPr="006E17DB">
              <w:rPr>
                <w:rFonts w:eastAsia="Calibri"/>
                <w:b/>
                <w:szCs w:val="22"/>
                <w:lang w:val="nl-NL"/>
              </w:rPr>
              <w:t>Recirculatie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F339D40" w14:textId="77777777" w:rsidR="002D2064" w:rsidRPr="006E17DB" w:rsidRDefault="002D2064" w:rsidP="00AA4107">
            <w:pPr>
              <w:pStyle w:val="Lijstalinea"/>
              <w:numPr>
                <w:ilvl w:val="0"/>
                <w:numId w:val="24"/>
              </w:numPr>
              <w:rPr>
                <w:rFonts w:eastAsia="Calibri"/>
                <w:i/>
                <w:szCs w:val="22"/>
                <w:lang w:val="nl-NL"/>
              </w:rPr>
            </w:pPr>
          </w:p>
        </w:tc>
        <w:tc>
          <w:tcPr>
            <w:tcW w:w="6616" w:type="dxa"/>
            <w:tcBorders>
              <w:top w:val="single" w:sz="4" w:space="0" w:color="DDE1E8"/>
              <w:left w:val="single" w:sz="4" w:space="0" w:color="FFFFFF"/>
              <w:bottom w:val="single" w:sz="4" w:space="0" w:color="DDE1E8"/>
              <w:right w:val="single" w:sz="4" w:space="0" w:color="FFFFFF"/>
            </w:tcBorders>
            <w:shd w:val="clear" w:color="auto" w:fill="auto"/>
          </w:tcPr>
          <w:p w14:paraId="1A2475BF" w14:textId="77777777" w:rsidR="002D2064" w:rsidRPr="006E17DB" w:rsidRDefault="002D2064" w:rsidP="002D2064">
            <w:pPr>
              <w:pStyle w:val="Bullet1"/>
              <w:numPr>
                <w:ilvl w:val="0"/>
                <w:numId w:val="0"/>
              </w:numPr>
            </w:pPr>
            <w:r w:rsidRPr="006E17DB">
              <w:t>Recirculatie tijdens bedrijfstijd dienstgebouwen is niet toegestaan, wel voor aanwarmbedrijf.</w:t>
            </w:r>
          </w:p>
        </w:tc>
      </w:tr>
    </w:tbl>
    <w:p w14:paraId="2A694944" w14:textId="77777777" w:rsidR="00200D1D" w:rsidRPr="006E17DB" w:rsidRDefault="00200D1D" w:rsidP="001C038D">
      <w:pPr>
        <w:rPr>
          <w:lang w:val="nl-NL"/>
        </w:rPr>
      </w:pPr>
    </w:p>
    <w:p w14:paraId="4DF06A4A" w14:textId="4E0B8139" w:rsidR="0047603D" w:rsidRPr="006E17DB" w:rsidRDefault="0047603D" w:rsidP="0047603D">
      <w:pPr>
        <w:pStyle w:val="Kop4"/>
        <w:rPr>
          <w:lang w:val="nl-NL"/>
        </w:rPr>
      </w:pPr>
      <w:bookmarkStart w:id="108" w:name="_Toc15033970"/>
      <w:bookmarkStart w:id="109" w:name="_Toc22313488"/>
      <w:r w:rsidRPr="006E17DB">
        <w:rPr>
          <w:lang w:val="nl-NL"/>
        </w:rPr>
        <w:t>4.2.4.2 W-installaties</w:t>
      </w:r>
      <w:bookmarkEnd w:id="108"/>
      <w:bookmarkEnd w:id="109"/>
      <w:r w:rsidRPr="006E17DB">
        <w:rPr>
          <w:lang w:val="nl-NL"/>
        </w:rPr>
        <w:t xml:space="preserve"> </w:t>
      </w:r>
    </w:p>
    <w:tbl>
      <w:tblPr>
        <w:tblW w:w="9341" w:type="dxa"/>
        <w:tblInd w:w="10" w:type="dxa"/>
        <w:tblLook w:val="04A0" w:firstRow="1" w:lastRow="0" w:firstColumn="1" w:lastColumn="0" w:noHBand="0" w:noVBand="1"/>
      </w:tblPr>
      <w:tblGrid>
        <w:gridCol w:w="1659"/>
        <w:gridCol w:w="785"/>
        <w:gridCol w:w="6897"/>
      </w:tblGrid>
      <w:tr w:rsidR="0047603D" w:rsidRPr="006E17DB" w14:paraId="798E1CC0"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1B2A7113"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4640B7B9"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3BD51B89"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2D2064" w:rsidRPr="00F016A9" w14:paraId="76B7A308"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BF1E49D" w14:textId="77777777" w:rsidR="002D2064" w:rsidRPr="006E17DB" w:rsidRDefault="002D2064" w:rsidP="002D2064">
            <w:pPr>
              <w:rPr>
                <w:rFonts w:eastAsia="Calibri"/>
                <w:b/>
                <w:szCs w:val="22"/>
                <w:lang w:val="nl-NL"/>
              </w:rPr>
            </w:pPr>
            <w:r w:rsidRPr="006E17DB">
              <w:rPr>
                <w:rFonts w:eastAsia="Calibri"/>
                <w:b/>
                <w:szCs w:val="22"/>
                <w:lang w:val="nl-NL"/>
              </w:rPr>
              <w:t xml:space="preserve">Volwaardig GBS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9DC4668"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DF04C9B" w14:textId="736EEFE4" w:rsidR="002D2064" w:rsidRPr="008D799E" w:rsidRDefault="00621153" w:rsidP="00060769">
            <w:pPr>
              <w:tabs>
                <w:tab w:val="left" w:pos="284"/>
                <w:tab w:val="left" w:pos="510"/>
                <w:tab w:val="left" w:pos="737"/>
                <w:tab w:val="left" w:pos="964"/>
                <w:tab w:val="left" w:pos="1191"/>
                <w:tab w:val="left" w:pos="1418"/>
                <w:tab w:val="left" w:pos="1644"/>
                <w:tab w:val="left" w:pos="1871"/>
                <w:tab w:val="left" w:pos="2098"/>
              </w:tabs>
              <w:spacing w:line="260" w:lineRule="atLeast"/>
              <w:rPr>
                <w:lang w:val="nl-NL"/>
              </w:rPr>
            </w:pPr>
            <w:r w:rsidRPr="006E17DB">
              <w:rPr>
                <w:lang w:val="nl-NL"/>
              </w:rPr>
              <w:t xml:space="preserve">De locatie </w:t>
            </w:r>
            <w:r w:rsidR="00F26288" w:rsidRPr="006E17DB">
              <w:rPr>
                <w:lang w:val="nl-NL"/>
              </w:rPr>
              <w:t>wordt</w:t>
            </w:r>
            <w:r w:rsidRPr="006E17DB">
              <w:rPr>
                <w:lang w:val="nl-NL"/>
              </w:rPr>
              <w:t xml:space="preserve"> voorzien van een volwaardig GBS conform de eisen van het PvE GBS bijlage </w:t>
            </w:r>
            <w:r w:rsidR="007416EA" w:rsidRPr="006E17DB">
              <w:rPr>
                <w:lang w:val="nl-NL"/>
              </w:rPr>
              <w:t>9</w:t>
            </w:r>
            <w:r w:rsidRPr="006E17DB">
              <w:rPr>
                <w:lang w:val="nl-NL"/>
              </w:rPr>
              <w:t xml:space="preserve"> van het TPvE. </w:t>
            </w:r>
          </w:p>
        </w:tc>
      </w:tr>
    </w:tbl>
    <w:p w14:paraId="7DF66A1B" w14:textId="77777777" w:rsidR="0047603D" w:rsidRPr="006E17DB" w:rsidRDefault="0047603D" w:rsidP="008F2D51">
      <w:pPr>
        <w:rPr>
          <w:lang w:val="nl-NL"/>
        </w:rPr>
      </w:pPr>
    </w:p>
    <w:p w14:paraId="32EF0442" w14:textId="77777777" w:rsidR="00200D1D" w:rsidRPr="006E17DB" w:rsidRDefault="00200D1D">
      <w:pPr>
        <w:overflowPunct/>
        <w:autoSpaceDE/>
        <w:autoSpaceDN/>
        <w:adjustRightInd/>
        <w:textAlignment w:val="auto"/>
        <w:rPr>
          <w:i/>
          <w:lang w:val="nl-NL"/>
        </w:rPr>
      </w:pPr>
      <w:r w:rsidRPr="006E17DB">
        <w:rPr>
          <w:lang w:val="nl-NL"/>
        </w:rPr>
        <w:br w:type="page"/>
      </w:r>
    </w:p>
    <w:p w14:paraId="715185EA" w14:textId="628EC762" w:rsidR="0047603D" w:rsidRPr="006E17DB" w:rsidRDefault="00D42215" w:rsidP="0047603D">
      <w:pPr>
        <w:pStyle w:val="Kop4"/>
        <w:rPr>
          <w:lang w:val="nl-NL"/>
        </w:rPr>
      </w:pPr>
      <w:bookmarkStart w:id="110" w:name="_Toc22313489"/>
      <w:r w:rsidRPr="006E17DB">
        <w:rPr>
          <w:lang w:val="nl-NL"/>
        </w:rPr>
        <w:lastRenderedPageBreak/>
        <w:t>4.2</w:t>
      </w:r>
      <w:r w:rsidR="0047603D" w:rsidRPr="006E17DB">
        <w:rPr>
          <w:lang w:val="nl-NL"/>
        </w:rPr>
        <w:t>.5 ICT</w:t>
      </w:r>
      <w:bookmarkEnd w:id="110"/>
    </w:p>
    <w:tbl>
      <w:tblPr>
        <w:tblW w:w="9341" w:type="dxa"/>
        <w:tblInd w:w="10" w:type="dxa"/>
        <w:tblLook w:val="04A0" w:firstRow="1" w:lastRow="0" w:firstColumn="1" w:lastColumn="0" w:noHBand="0" w:noVBand="1"/>
      </w:tblPr>
      <w:tblGrid>
        <w:gridCol w:w="1696"/>
        <w:gridCol w:w="785"/>
        <w:gridCol w:w="6860"/>
      </w:tblGrid>
      <w:tr w:rsidR="0047603D" w:rsidRPr="006E17DB" w14:paraId="23A45265" w14:textId="77777777" w:rsidTr="0047603D">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5F8B68CD" w14:textId="77777777" w:rsidR="0047603D" w:rsidRPr="006E17DB" w:rsidRDefault="0047603D" w:rsidP="0047603D">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24077FD" w14:textId="77777777" w:rsidR="0047603D" w:rsidRPr="006E17DB" w:rsidRDefault="0047603D" w:rsidP="0047603D">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7E47CD85" w14:textId="77777777" w:rsidR="0047603D" w:rsidRPr="006E17DB" w:rsidRDefault="0047603D" w:rsidP="0047603D">
            <w:pPr>
              <w:rPr>
                <w:rFonts w:eastAsia="Calibri"/>
                <w:b/>
                <w:szCs w:val="22"/>
                <w:lang w:val="nl-NL"/>
              </w:rPr>
            </w:pPr>
            <w:r w:rsidRPr="006E17DB">
              <w:rPr>
                <w:rFonts w:eastAsia="Calibri"/>
                <w:b/>
                <w:szCs w:val="22"/>
                <w:lang w:val="nl-NL"/>
              </w:rPr>
              <w:t>Eis</w:t>
            </w:r>
          </w:p>
        </w:tc>
      </w:tr>
      <w:tr w:rsidR="00621153" w:rsidRPr="00F016A9" w14:paraId="1E4ED131" w14:textId="77777777" w:rsidTr="00060769">
        <w:tc>
          <w:tcPr>
            <w:tcW w:w="1659" w:type="dxa"/>
            <w:tcBorders>
              <w:top w:val="single" w:sz="4" w:space="0" w:color="FFFFFF"/>
              <w:left w:val="single" w:sz="4" w:space="0" w:color="FFFFFF"/>
              <w:bottom w:val="single" w:sz="4" w:space="0" w:color="DDE1E8"/>
              <w:right w:val="single" w:sz="4" w:space="0" w:color="FFFFFF"/>
            </w:tcBorders>
            <w:shd w:val="clear" w:color="auto" w:fill="FFFFFF" w:themeFill="background1"/>
          </w:tcPr>
          <w:p w14:paraId="3F4D0C6F" w14:textId="58A47DF9" w:rsidR="00621153" w:rsidRPr="006E17DB" w:rsidRDefault="00621153" w:rsidP="0047603D">
            <w:pPr>
              <w:rPr>
                <w:rFonts w:eastAsia="Calibri"/>
                <w:b/>
                <w:szCs w:val="22"/>
                <w:lang w:val="nl-NL"/>
              </w:rPr>
            </w:pPr>
            <w:r w:rsidRPr="006E17DB">
              <w:rPr>
                <w:rFonts w:eastAsia="Calibri"/>
                <w:b/>
                <w:szCs w:val="22"/>
                <w:lang w:val="nl-NL"/>
              </w:rPr>
              <w:t>Databekabeling</w:t>
            </w:r>
          </w:p>
        </w:tc>
        <w:tc>
          <w:tcPr>
            <w:tcW w:w="785" w:type="dxa"/>
            <w:tcBorders>
              <w:top w:val="single" w:sz="4" w:space="0" w:color="FFFFFF"/>
              <w:left w:val="single" w:sz="4" w:space="0" w:color="FFFFFF"/>
              <w:bottom w:val="single" w:sz="4" w:space="0" w:color="DDE1E8"/>
              <w:right w:val="single" w:sz="4" w:space="0" w:color="FFFFFF"/>
            </w:tcBorders>
            <w:shd w:val="clear" w:color="auto" w:fill="FFFFFF" w:themeFill="background1"/>
          </w:tcPr>
          <w:p w14:paraId="09E2CF07" w14:textId="77777777" w:rsidR="00621153" w:rsidRPr="006E17DB" w:rsidRDefault="00621153" w:rsidP="00621153">
            <w:pPr>
              <w:pStyle w:val="Lijstalinea"/>
              <w:numPr>
                <w:ilvl w:val="0"/>
                <w:numId w:val="24"/>
              </w:numPr>
              <w:rPr>
                <w:rFonts w:eastAsia="Calibri"/>
                <w:b/>
                <w:szCs w:val="22"/>
                <w:lang w:val="nl-NL"/>
              </w:rPr>
            </w:pPr>
          </w:p>
        </w:tc>
        <w:tc>
          <w:tcPr>
            <w:tcW w:w="6897" w:type="dxa"/>
            <w:tcBorders>
              <w:top w:val="single" w:sz="4" w:space="0" w:color="FFFFFF"/>
              <w:left w:val="single" w:sz="4" w:space="0" w:color="FFFFFF"/>
              <w:bottom w:val="single" w:sz="4" w:space="0" w:color="DDE1E8"/>
              <w:right w:val="single" w:sz="4" w:space="0" w:color="FFFFFF"/>
            </w:tcBorders>
            <w:shd w:val="clear" w:color="auto" w:fill="FFFFFF" w:themeFill="background1"/>
          </w:tcPr>
          <w:p w14:paraId="5D2CE4B5" w14:textId="1C07CB57" w:rsidR="00621153" w:rsidRPr="006E17DB" w:rsidRDefault="00621153" w:rsidP="00621153">
            <w:pPr>
              <w:rPr>
                <w:rFonts w:eastAsia="Calibri"/>
                <w:b/>
                <w:szCs w:val="22"/>
                <w:lang w:val="nl-NL"/>
              </w:rPr>
            </w:pPr>
            <w:r w:rsidRPr="006E17DB">
              <w:rPr>
                <w:lang w:val="nl-NL"/>
              </w:rPr>
              <w:t xml:space="preserve">Databekabeling dient te voldoen aan de eisen uit bijlage </w:t>
            </w:r>
            <w:r w:rsidR="007416EA" w:rsidRPr="006E17DB">
              <w:rPr>
                <w:lang w:val="nl-NL"/>
              </w:rPr>
              <w:t>10</w:t>
            </w:r>
            <w:r w:rsidRPr="006E17DB">
              <w:rPr>
                <w:lang w:val="nl-NL"/>
              </w:rPr>
              <w:t xml:space="preserve"> PvE ICT</w:t>
            </w:r>
          </w:p>
        </w:tc>
      </w:tr>
      <w:tr w:rsidR="002D2064" w:rsidRPr="00F016A9" w14:paraId="31B00537"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1F9A675" w14:textId="77777777" w:rsidR="002D2064" w:rsidRPr="006E17DB" w:rsidRDefault="002D2064" w:rsidP="002D2064">
            <w:pPr>
              <w:tabs>
                <w:tab w:val="left" w:pos="1900"/>
              </w:tabs>
              <w:rPr>
                <w:rFonts w:eastAsia="Calibri"/>
                <w:b/>
                <w:szCs w:val="22"/>
                <w:lang w:val="nl-NL"/>
              </w:rPr>
            </w:pPr>
            <w:r w:rsidRPr="006E17DB">
              <w:rPr>
                <w:rFonts w:eastAsia="Calibri"/>
                <w:b/>
                <w:szCs w:val="22"/>
                <w:lang w:val="nl-NL"/>
              </w:rPr>
              <w:t>VoIP</w:t>
            </w:r>
            <w:r w:rsidRPr="006E17DB">
              <w:rPr>
                <w:rFonts w:eastAsia="Calibri"/>
                <w:b/>
                <w:szCs w:val="22"/>
                <w:lang w:val="nl-NL"/>
              </w:rPr>
              <w:tab/>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173D86F"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442CC9A" w14:textId="348BA913" w:rsidR="002D2064" w:rsidRPr="006E17DB" w:rsidRDefault="002D2064" w:rsidP="00F26288">
            <w:pPr>
              <w:pStyle w:val="Bullet1"/>
              <w:numPr>
                <w:ilvl w:val="0"/>
                <w:numId w:val="0"/>
              </w:numPr>
            </w:pPr>
            <w:r w:rsidRPr="006E17DB">
              <w:t xml:space="preserve">Alle kantoren op een </w:t>
            </w:r>
            <w:r w:rsidR="006054FD" w:rsidRPr="006E17DB">
              <w:t>azc</w:t>
            </w:r>
            <w:r w:rsidRPr="006E17DB">
              <w:t xml:space="preserve"> (van </w:t>
            </w:r>
            <w:r w:rsidR="006054FD" w:rsidRPr="006E17DB">
              <w:t xml:space="preserve">het </w:t>
            </w:r>
            <w:r w:rsidRPr="006E17DB">
              <w:t xml:space="preserve">COA en ketenpartners) </w:t>
            </w:r>
            <w:r w:rsidR="00F26288" w:rsidRPr="006E17DB">
              <w:t xml:space="preserve">worden </w:t>
            </w:r>
            <w:r w:rsidRPr="006E17DB">
              <w:t>voorzien van een gecombineerde data/ spraak voorziening middels Voice over IP (VoIP);</w:t>
            </w:r>
          </w:p>
        </w:tc>
      </w:tr>
      <w:tr w:rsidR="002D2064" w:rsidRPr="00F016A9" w14:paraId="13C4AECC"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8C4DD94" w14:textId="77777777" w:rsidR="002D2064" w:rsidRPr="006E17DB" w:rsidRDefault="002D2064" w:rsidP="002D2064">
            <w:pPr>
              <w:rPr>
                <w:rFonts w:eastAsia="Calibri"/>
                <w:b/>
                <w:szCs w:val="22"/>
                <w:lang w:val="nl-NL"/>
              </w:rPr>
            </w:pPr>
            <w:r w:rsidRPr="006E17DB">
              <w:rPr>
                <w:rFonts w:eastAsia="Calibri"/>
                <w:b/>
                <w:szCs w:val="22"/>
                <w:lang w:val="nl-NL"/>
              </w:rPr>
              <w:t xml:space="preserve">Infrastructuur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375655C"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9BE5829" w14:textId="39EB9C82" w:rsidR="002D2064" w:rsidRPr="006E17DB" w:rsidRDefault="002D2064" w:rsidP="002D2064">
            <w:pPr>
              <w:pStyle w:val="Bullet1"/>
              <w:numPr>
                <w:ilvl w:val="0"/>
                <w:numId w:val="7"/>
              </w:numPr>
            </w:pPr>
            <w:r w:rsidRPr="006E17DB">
              <w:t xml:space="preserve">Werkplekbekabeling </w:t>
            </w:r>
            <w:r w:rsidR="00F26288" w:rsidRPr="006E17DB">
              <w:t xml:space="preserve">wordt </w:t>
            </w:r>
            <w:r w:rsidRPr="006E17DB">
              <w:t>gescheiden van de 230V kabels aangelegd en door bundeling te worden onderscheiden van andere zwakstroombekabeling</w:t>
            </w:r>
            <w:r w:rsidR="00F26288" w:rsidRPr="006E17DB">
              <w:t>;</w:t>
            </w:r>
          </w:p>
          <w:p w14:paraId="6648D949" w14:textId="0F627FB5" w:rsidR="002D2064" w:rsidRPr="006E17DB" w:rsidRDefault="002D2064" w:rsidP="00F26288">
            <w:pPr>
              <w:pStyle w:val="Bullet1"/>
              <w:numPr>
                <w:ilvl w:val="0"/>
                <w:numId w:val="7"/>
              </w:numPr>
            </w:pPr>
            <w:r w:rsidRPr="006E17DB">
              <w:t xml:space="preserve">Bij werkplekontsluiting </w:t>
            </w:r>
            <w:r w:rsidR="00F26288" w:rsidRPr="006E17DB">
              <w:t xml:space="preserve">wordt </w:t>
            </w:r>
            <w:r w:rsidRPr="006E17DB">
              <w:t>rekening gehouden met het feit dat werkplekken niet slechts langs de gevel of wanden zijn gepositioneerd, maar zich ook in de middenzone van een ruimte kunnen bevinden.</w:t>
            </w:r>
          </w:p>
        </w:tc>
      </w:tr>
      <w:tr w:rsidR="002D2064" w:rsidRPr="006E17DB" w14:paraId="58E65B42"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B728373" w14:textId="3963B095" w:rsidR="002D2064" w:rsidRPr="006E17DB" w:rsidRDefault="002D2064" w:rsidP="002D2064">
            <w:pPr>
              <w:rPr>
                <w:rFonts w:eastAsia="Calibri"/>
                <w:b/>
                <w:szCs w:val="22"/>
                <w:lang w:val="nl-NL"/>
              </w:rPr>
            </w:pPr>
            <w:r w:rsidRPr="006E17DB">
              <w:rPr>
                <w:rFonts w:eastAsia="Calibri"/>
                <w:b/>
                <w:szCs w:val="22"/>
                <w:lang w:val="nl-NL"/>
              </w:rPr>
              <w:t xml:space="preserve">Data- en </w:t>
            </w:r>
            <w:r w:rsidR="00BA4292" w:rsidRPr="006E17DB">
              <w:rPr>
                <w:rFonts w:eastAsia="Calibri"/>
                <w:b/>
                <w:szCs w:val="22"/>
                <w:lang w:val="nl-NL"/>
              </w:rPr>
              <w:t>telefonie</w:t>
            </w:r>
            <w:r w:rsidRPr="006E17DB">
              <w:rPr>
                <w:rFonts w:eastAsia="Calibri"/>
                <w:b/>
                <w:szCs w:val="22"/>
                <w:lang w:val="nl-NL"/>
              </w:rPr>
              <w:t>-aansluitingen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329CD95"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5C0C23E" w14:textId="77777777" w:rsidR="002D2064" w:rsidRPr="006E17DB" w:rsidRDefault="002D2064" w:rsidP="002D2064">
            <w:pPr>
              <w:rPr>
                <w:lang w:val="nl-NL"/>
              </w:rPr>
            </w:pPr>
            <w:r w:rsidRPr="006E17DB">
              <w:rPr>
                <w:lang w:val="nl-NL"/>
              </w:rPr>
              <w:t>Een overzicht per ruimte van de specifiek eisen met betrekking tot de aansluitingen is beschreven in de ruimtetabel. Als toelichting hierop geldt:</w:t>
            </w:r>
          </w:p>
          <w:p w14:paraId="6EE89AC3" w14:textId="77777777" w:rsidR="002D2064" w:rsidRPr="006E17DB" w:rsidRDefault="002D2064" w:rsidP="002D2064">
            <w:pPr>
              <w:pStyle w:val="Bullet1"/>
              <w:numPr>
                <w:ilvl w:val="0"/>
                <w:numId w:val="7"/>
              </w:numPr>
            </w:pPr>
            <w:r w:rsidRPr="006E17DB">
              <w:t>Voor alle functies waarin werkplekken worden voorzien zijn het aantal data-aansluitingen uitgedrukt in aantal per stramien. Algemeen uitgangspunt betreft de toepassing van 4 data-aansluitpunten per stramien. Hierbij uitgaan van een stramienmaat van 1.800 mm (langs de gevel);</w:t>
            </w:r>
          </w:p>
          <w:p w14:paraId="6C862DAA" w14:textId="77777777" w:rsidR="002D2064" w:rsidRPr="006E17DB" w:rsidRDefault="002D2064" w:rsidP="002D2064">
            <w:pPr>
              <w:pStyle w:val="Bullet1"/>
              <w:numPr>
                <w:ilvl w:val="0"/>
                <w:numId w:val="7"/>
              </w:numPr>
            </w:pPr>
            <w:r w:rsidRPr="006E17DB">
              <w:t>Ook voor overige “kantoorachtige” ruimten zijn het aantal data-aansluitpunten gespecificeerd in aantal per stramien. Deze ruimten betreffen onder andere: reproruimte, balies, vergader- en spreekruimten.</w:t>
            </w:r>
          </w:p>
          <w:p w14:paraId="7292B24A" w14:textId="50CA0D62" w:rsidR="002D2064" w:rsidRPr="006E17DB" w:rsidRDefault="002D2064" w:rsidP="002D2064">
            <w:pPr>
              <w:pStyle w:val="Bullet1"/>
              <w:numPr>
                <w:ilvl w:val="0"/>
                <w:numId w:val="7"/>
              </w:numPr>
            </w:pPr>
            <w:r w:rsidRPr="006E17DB">
              <w:t>Uitgangspunt voor telefonie is V</w:t>
            </w:r>
            <w:r w:rsidR="00703177" w:rsidRPr="006E17DB">
              <w:t>o</w:t>
            </w:r>
            <w:r w:rsidRPr="006E17DB">
              <w:t>IP. Voor de ketenpartners zijn nog wel telefoonaansluitingen nodig.</w:t>
            </w:r>
          </w:p>
          <w:p w14:paraId="00CEB181" w14:textId="787FDD68" w:rsidR="002D2064" w:rsidRPr="006E17DB" w:rsidRDefault="002D2064" w:rsidP="002D2064">
            <w:pPr>
              <w:pStyle w:val="Bullet1"/>
              <w:numPr>
                <w:ilvl w:val="0"/>
                <w:numId w:val="7"/>
              </w:numPr>
            </w:pPr>
            <w:r w:rsidRPr="006E17DB">
              <w:t xml:space="preserve">Aanvullend dient rekening te worden gehouden met aansluitingen </w:t>
            </w:r>
            <w:r w:rsidR="00F26288" w:rsidRPr="006E17DB">
              <w:t>ten behoeve van</w:t>
            </w:r>
            <w:r w:rsidR="00060769" w:rsidRPr="006E17DB">
              <w:t>:</w:t>
            </w:r>
          </w:p>
          <w:p w14:paraId="147C55A4" w14:textId="27C20479" w:rsidR="002D2064" w:rsidRPr="006E17DB" w:rsidRDefault="00060769" w:rsidP="002D2064">
            <w:pPr>
              <w:pStyle w:val="Bullet2"/>
            </w:pPr>
            <w:r w:rsidRPr="006E17DB">
              <w:t>Liften (intercom)</w:t>
            </w:r>
          </w:p>
          <w:p w14:paraId="00EE3BC4" w14:textId="620FA1AC" w:rsidR="002D2064" w:rsidRPr="006E17DB" w:rsidRDefault="00060769" w:rsidP="002D2064">
            <w:pPr>
              <w:pStyle w:val="Bullet2"/>
            </w:pPr>
            <w:r w:rsidRPr="006E17DB">
              <w:t>Doormelding brandweer</w:t>
            </w:r>
          </w:p>
          <w:p w14:paraId="4E777C3F" w14:textId="77777777" w:rsidR="002D2064" w:rsidRPr="006E17DB" w:rsidRDefault="002D2064" w:rsidP="002D2064">
            <w:pPr>
              <w:pStyle w:val="Bullet2"/>
            </w:pPr>
            <w:r w:rsidRPr="006E17DB">
              <w:t>Munt-/ chiptelefoon voor bewoners.</w:t>
            </w:r>
          </w:p>
        </w:tc>
      </w:tr>
      <w:tr w:rsidR="002D2064" w:rsidRPr="00F016A9" w14:paraId="50CAEF7F" w14:textId="77777777" w:rsidTr="0047603D">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1847E2EC" w14:textId="77777777" w:rsidR="002D2064" w:rsidRPr="006E17DB" w:rsidRDefault="002D2064" w:rsidP="002D2064">
            <w:pPr>
              <w:rPr>
                <w:rFonts w:eastAsia="Calibri"/>
                <w:b/>
                <w:szCs w:val="22"/>
                <w:lang w:val="nl-NL"/>
              </w:rPr>
            </w:pPr>
            <w:r w:rsidRPr="006E17DB">
              <w:rPr>
                <w:rFonts w:eastAsia="Calibri"/>
                <w:b/>
                <w:szCs w:val="22"/>
                <w:lang w:val="nl-NL"/>
              </w:rPr>
              <w:t>Draadloos netwerk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8D93973" w14:textId="77777777" w:rsidR="002D2064" w:rsidRPr="006E17DB" w:rsidRDefault="002D2064" w:rsidP="00AA4107">
            <w:pPr>
              <w:pStyle w:val="Lijstalinea"/>
              <w:numPr>
                <w:ilvl w:val="0"/>
                <w:numId w:val="24"/>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07DAFB7" w14:textId="77777777" w:rsidR="002D2064" w:rsidRPr="006E17DB" w:rsidRDefault="002D2064" w:rsidP="002D2064">
            <w:pPr>
              <w:rPr>
                <w:lang w:val="nl-NL"/>
              </w:rPr>
            </w:pPr>
            <w:r w:rsidRPr="006E17DB">
              <w:rPr>
                <w:lang w:val="nl-NL"/>
              </w:rPr>
              <w:t>Het uitgangspunt is draadloze netwerken in de dienstengebouwen en een draadloos netwerk in het terrein op basis van access-points.</w:t>
            </w:r>
          </w:p>
        </w:tc>
      </w:tr>
    </w:tbl>
    <w:p w14:paraId="1452CA2F" w14:textId="77777777" w:rsidR="0047603D" w:rsidRPr="006E17DB" w:rsidRDefault="0047603D" w:rsidP="0047603D">
      <w:pPr>
        <w:rPr>
          <w:lang w:val="nl-NL"/>
        </w:rPr>
      </w:pPr>
    </w:p>
    <w:p w14:paraId="472327E5" w14:textId="77777777" w:rsidR="0047603D" w:rsidRPr="006E17DB" w:rsidRDefault="0047603D" w:rsidP="0047603D">
      <w:pPr>
        <w:rPr>
          <w:lang w:val="nl-NL"/>
        </w:rPr>
      </w:pPr>
    </w:p>
    <w:p w14:paraId="2ABE4639" w14:textId="77777777" w:rsidR="006E032D" w:rsidRPr="006E17DB" w:rsidRDefault="00F75AE6" w:rsidP="006E032D">
      <w:pPr>
        <w:pStyle w:val="Kop2"/>
        <w:rPr>
          <w:lang w:val="nl-NL"/>
        </w:rPr>
      </w:pPr>
      <w:r w:rsidRPr="006E17DB">
        <w:rPr>
          <w:lang w:val="nl-NL"/>
        </w:rPr>
        <w:br w:type="page"/>
      </w:r>
      <w:bookmarkStart w:id="111" w:name="_Toc22313490"/>
      <w:r w:rsidR="006E032D" w:rsidRPr="006E17DB">
        <w:rPr>
          <w:lang w:val="nl-NL"/>
        </w:rPr>
        <w:lastRenderedPageBreak/>
        <w:t>4.3 Terrein</w:t>
      </w:r>
      <w:bookmarkEnd w:id="111"/>
      <w:r w:rsidR="006E032D" w:rsidRPr="006E17DB">
        <w:rPr>
          <w:lang w:val="nl-NL"/>
        </w:rPr>
        <w:t xml:space="preserve"> </w:t>
      </w:r>
    </w:p>
    <w:p w14:paraId="6098BDDD" w14:textId="77777777" w:rsidR="00F70017" w:rsidRPr="006E17DB" w:rsidRDefault="00F70017" w:rsidP="00F70017">
      <w:pPr>
        <w:rPr>
          <w:lang w:val="nl-NL"/>
        </w:rPr>
      </w:pPr>
      <w:r w:rsidRPr="006E17DB">
        <w:rPr>
          <w:lang w:val="nl-NL"/>
        </w:rPr>
        <w:t xml:space="preserve">Deze paragraaf beschrijft de algemene prestaties waaraan de terreinvoorzieningen en terreininfrastructuur van een nieuw te bouwen asielzoekerscentrum </w:t>
      </w:r>
      <w:r w:rsidR="00D9772C" w:rsidRPr="006E17DB">
        <w:rPr>
          <w:lang w:val="nl-NL"/>
        </w:rPr>
        <w:t>aan moet voldoen</w:t>
      </w:r>
      <w:r w:rsidRPr="006E17DB">
        <w:rPr>
          <w:lang w:val="nl-NL"/>
        </w:rPr>
        <w:t xml:space="preserve">, waarbij de prestaties zijn gericht op het realiseren van een prettige leef- en werkomgeving. </w:t>
      </w:r>
    </w:p>
    <w:p w14:paraId="5EB8BA39" w14:textId="77777777" w:rsidR="00F70017" w:rsidRPr="006E17DB" w:rsidRDefault="00F70017" w:rsidP="00F70017">
      <w:pPr>
        <w:rPr>
          <w:lang w:val="nl-NL"/>
        </w:rPr>
      </w:pPr>
    </w:p>
    <w:tbl>
      <w:tblPr>
        <w:tblW w:w="9341" w:type="dxa"/>
        <w:tblInd w:w="10" w:type="dxa"/>
        <w:tblLook w:val="04A0" w:firstRow="1" w:lastRow="0" w:firstColumn="1" w:lastColumn="0" w:noHBand="0" w:noVBand="1"/>
      </w:tblPr>
      <w:tblGrid>
        <w:gridCol w:w="1659"/>
        <w:gridCol w:w="785"/>
        <w:gridCol w:w="6897"/>
      </w:tblGrid>
      <w:tr w:rsidR="00F70017" w:rsidRPr="006E17DB" w14:paraId="1E5D8E70" w14:textId="77777777" w:rsidTr="00BA2195">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6FCD0EF8"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8C4405F"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0BE65528"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0DCBCFD3" w14:textId="77777777" w:rsidTr="00BA2195">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062E2D4B" w14:textId="77777777" w:rsidR="00F70017" w:rsidRPr="006E17DB" w:rsidRDefault="00F70017" w:rsidP="00BA2195">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48C381D" w14:textId="77777777" w:rsidR="00F70017" w:rsidRPr="006E17DB" w:rsidRDefault="00F70017" w:rsidP="00AA4107">
            <w:pPr>
              <w:pStyle w:val="Lijstalinea"/>
              <w:numPr>
                <w:ilvl w:val="0"/>
                <w:numId w:val="25"/>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02518E46" w14:textId="57334069" w:rsidR="00F70017" w:rsidRPr="006E17DB" w:rsidRDefault="00F70017" w:rsidP="007F599E">
            <w:pPr>
              <w:rPr>
                <w:rFonts w:eastAsia="Calibri"/>
                <w:szCs w:val="22"/>
                <w:lang w:val="nl-NL"/>
              </w:rPr>
            </w:pPr>
            <w:r w:rsidRPr="006E17DB">
              <w:rPr>
                <w:lang w:val="nl-NL"/>
              </w:rPr>
              <w:t>Producten, ontwerp en uitvoering in de GWW sector worden uitgevoerd volgens de Standaard RAW Bepalingen 2010 en bijbehorende wijzigingen.</w:t>
            </w:r>
          </w:p>
        </w:tc>
      </w:tr>
      <w:tr w:rsidR="007C27CA" w:rsidRPr="00F016A9" w14:paraId="44EE2373" w14:textId="77777777" w:rsidTr="00BA2195">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5EF09490" w14:textId="77777777" w:rsidR="007C27CA" w:rsidRPr="006E17DB" w:rsidRDefault="007C27CA" w:rsidP="00BA2195">
            <w:pPr>
              <w:rPr>
                <w:rFonts w:eastAsia="Calibri"/>
                <w:b/>
                <w:szCs w:val="22"/>
                <w:lang w:val="nl-NL"/>
              </w:rPr>
            </w:pPr>
            <w:r w:rsidRPr="006E17DB">
              <w:rPr>
                <w:rFonts w:eastAsia="Calibri"/>
                <w:b/>
                <w:szCs w:val="22"/>
                <w:lang w:val="nl-NL"/>
              </w:rPr>
              <w:t>Schaduw</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E805105" w14:textId="77777777" w:rsidR="007C27CA" w:rsidRPr="006E17DB" w:rsidRDefault="007C27CA" w:rsidP="00AA4107">
            <w:pPr>
              <w:pStyle w:val="Lijstalinea"/>
              <w:numPr>
                <w:ilvl w:val="0"/>
                <w:numId w:val="25"/>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2BB11E8F" w14:textId="4451C6A0" w:rsidR="007C27CA" w:rsidRPr="006E17DB" w:rsidRDefault="007C27CA" w:rsidP="007F599E">
            <w:pPr>
              <w:rPr>
                <w:lang w:val="nl-NL"/>
              </w:rPr>
            </w:pPr>
            <w:r w:rsidRPr="006E17DB">
              <w:rPr>
                <w:lang w:val="nl-NL"/>
              </w:rPr>
              <w:t>Het ontwerp van het terrein voorzie</w:t>
            </w:r>
            <w:r w:rsidR="007F599E" w:rsidRPr="006E17DB">
              <w:rPr>
                <w:lang w:val="nl-NL"/>
              </w:rPr>
              <w:t>t</w:t>
            </w:r>
            <w:r w:rsidRPr="006E17DB">
              <w:rPr>
                <w:lang w:val="nl-NL"/>
              </w:rPr>
              <w:t xml:space="preserve"> in voldoende schaduwgebieden in hoogzomer.</w:t>
            </w:r>
          </w:p>
        </w:tc>
      </w:tr>
    </w:tbl>
    <w:p w14:paraId="7ED2C1E6" w14:textId="77777777" w:rsidR="00F70017" w:rsidRPr="006E17DB" w:rsidRDefault="00F70017" w:rsidP="000D4FD6">
      <w:pPr>
        <w:pStyle w:val="Kop3"/>
        <w:rPr>
          <w:lang w:val="nl-NL"/>
        </w:rPr>
      </w:pPr>
      <w:bookmarkStart w:id="112" w:name="_Toc22313491"/>
      <w:r w:rsidRPr="006E17DB">
        <w:rPr>
          <w:lang w:val="nl-NL"/>
        </w:rPr>
        <w:t>4.3.1 Waterhuishouding</w:t>
      </w:r>
      <w:bookmarkEnd w:id="112"/>
    </w:p>
    <w:tbl>
      <w:tblPr>
        <w:tblW w:w="9341" w:type="dxa"/>
        <w:tblInd w:w="10" w:type="dxa"/>
        <w:tblLook w:val="04A0" w:firstRow="1" w:lastRow="0" w:firstColumn="1" w:lastColumn="0" w:noHBand="0" w:noVBand="1"/>
      </w:tblPr>
      <w:tblGrid>
        <w:gridCol w:w="1770"/>
        <w:gridCol w:w="785"/>
        <w:gridCol w:w="6786"/>
      </w:tblGrid>
      <w:tr w:rsidR="00F70017" w:rsidRPr="006E17DB" w14:paraId="67F1E9AF" w14:textId="77777777" w:rsidTr="00BA2195">
        <w:tc>
          <w:tcPr>
            <w:tcW w:w="1659" w:type="dxa"/>
            <w:tcBorders>
              <w:top w:val="single" w:sz="4" w:space="0" w:color="FFFFFF"/>
              <w:left w:val="single" w:sz="4" w:space="0" w:color="FFFFFF"/>
              <w:bottom w:val="single" w:sz="4" w:space="0" w:color="DDE1E8"/>
              <w:right w:val="single" w:sz="4" w:space="0" w:color="FFFFFF"/>
            </w:tcBorders>
            <w:shd w:val="clear" w:color="auto" w:fill="E7E6E6"/>
          </w:tcPr>
          <w:p w14:paraId="76658D90"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0F4B4A4"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97" w:type="dxa"/>
            <w:tcBorders>
              <w:top w:val="single" w:sz="4" w:space="0" w:color="FFFFFF"/>
              <w:left w:val="single" w:sz="4" w:space="0" w:color="FFFFFF"/>
              <w:bottom w:val="single" w:sz="4" w:space="0" w:color="DDE1E8"/>
              <w:right w:val="single" w:sz="4" w:space="0" w:color="FFFFFF"/>
            </w:tcBorders>
            <w:shd w:val="clear" w:color="auto" w:fill="E7E6E6"/>
          </w:tcPr>
          <w:p w14:paraId="36C2BDA3"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7C27CA" w:rsidRPr="00F016A9" w14:paraId="79C769C2" w14:textId="77777777" w:rsidTr="00BA2195">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469EC5C0" w14:textId="77777777" w:rsidR="007C27CA" w:rsidRPr="006E17DB" w:rsidRDefault="007C27CA" w:rsidP="00BA2195">
            <w:pPr>
              <w:rPr>
                <w:rFonts w:eastAsia="Calibri"/>
                <w:b/>
                <w:szCs w:val="22"/>
                <w:lang w:val="nl-NL"/>
              </w:rPr>
            </w:pPr>
            <w:r w:rsidRPr="006E17DB">
              <w:rPr>
                <w:rFonts w:eastAsia="Calibri"/>
                <w:b/>
                <w:szCs w:val="22"/>
                <w:lang w:val="nl-NL"/>
              </w:rPr>
              <w:t xml:space="preserve">Waterhuis-houdkundigplan </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4153529" w14:textId="77777777" w:rsidR="007C27CA" w:rsidRPr="006E17DB" w:rsidRDefault="007C27CA" w:rsidP="00AA4107">
            <w:pPr>
              <w:pStyle w:val="Lijstalinea"/>
              <w:numPr>
                <w:ilvl w:val="0"/>
                <w:numId w:val="25"/>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4CA53AA3" w14:textId="02CE44C3" w:rsidR="007C27CA" w:rsidRPr="006E17DB" w:rsidRDefault="007C27CA" w:rsidP="007F599E">
            <w:pPr>
              <w:rPr>
                <w:rFonts w:cs="Arial"/>
                <w:lang w:val="nl-NL"/>
              </w:rPr>
            </w:pPr>
            <w:r w:rsidRPr="006E17DB">
              <w:rPr>
                <w:rFonts w:cs="Arial"/>
                <w:lang w:val="nl-NL"/>
              </w:rPr>
              <w:t xml:space="preserve">Voor het ontwerp van het terrein </w:t>
            </w:r>
            <w:r w:rsidR="007F599E" w:rsidRPr="006E17DB">
              <w:rPr>
                <w:rFonts w:cs="Arial"/>
                <w:lang w:val="nl-NL"/>
              </w:rPr>
              <w:t xml:space="preserve">wordt </w:t>
            </w:r>
            <w:r w:rsidRPr="006E17DB">
              <w:rPr>
                <w:rFonts w:cs="Arial"/>
                <w:lang w:val="nl-NL"/>
              </w:rPr>
              <w:t>een waterhuishoudkundig</w:t>
            </w:r>
            <w:r w:rsidR="00BA4292" w:rsidRPr="006E17DB">
              <w:rPr>
                <w:rFonts w:cs="Arial"/>
                <w:lang w:val="nl-NL"/>
              </w:rPr>
              <w:t xml:space="preserve"> </w:t>
            </w:r>
            <w:r w:rsidRPr="006E17DB">
              <w:rPr>
                <w:rFonts w:cs="Arial"/>
                <w:lang w:val="nl-NL"/>
              </w:rPr>
              <w:t>plan opgesteld.</w:t>
            </w:r>
          </w:p>
        </w:tc>
      </w:tr>
      <w:tr w:rsidR="00F70017" w:rsidRPr="00F016A9" w14:paraId="6E0D8A2C" w14:textId="77777777" w:rsidTr="00BA2195">
        <w:tc>
          <w:tcPr>
            <w:tcW w:w="1659" w:type="dxa"/>
            <w:tcBorders>
              <w:top w:val="single" w:sz="4" w:space="0" w:color="DDE1E8"/>
              <w:left w:val="single" w:sz="4" w:space="0" w:color="FFFFFF"/>
              <w:bottom w:val="single" w:sz="4" w:space="0" w:color="DDE1E8"/>
              <w:right w:val="single" w:sz="4" w:space="0" w:color="FFFFFF"/>
            </w:tcBorders>
            <w:shd w:val="clear" w:color="auto" w:fill="FFFFFF"/>
          </w:tcPr>
          <w:p w14:paraId="723142EA" w14:textId="77777777" w:rsidR="00F70017" w:rsidRPr="006E17DB" w:rsidRDefault="00F70017" w:rsidP="00BA2195">
            <w:pPr>
              <w:rPr>
                <w:rFonts w:eastAsia="Calibri"/>
                <w:b/>
                <w:szCs w:val="22"/>
                <w:lang w:val="nl-NL"/>
              </w:rPr>
            </w:pPr>
            <w:r w:rsidRPr="006E17DB">
              <w:rPr>
                <w:rFonts w:eastAsia="Calibri"/>
                <w:b/>
                <w:szCs w:val="22"/>
                <w:lang w:val="nl-NL"/>
              </w:rPr>
              <w:t>Situatie wijziging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6E10C8F" w14:textId="77777777" w:rsidR="00F70017" w:rsidRPr="006E17DB" w:rsidRDefault="00F70017" w:rsidP="00AA4107">
            <w:pPr>
              <w:pStyle w:val="Lijstalinea"/>
              <w:numPr>
                <w:ilvl w:val="0"/>
                <w:numId w:val="25"/>
              </w:numPr>
              <w:rPr>
                <w:rFonts w:eastAsia="Calibri"/>
                <w:i/>
                <w:szCs w:val="22"/>
                <w:lang w:val="nl-NL"/>
              </w:rPr>
            </w:pPr>
          </w:p>
        </w:tc>
        <w:tc>
          <w:tcPr>
            <w:tcW w:w="6897" w:type="dxa"/>
            <w:tcBorders>
              <w:top w:val="single" w:sz="4" w:space="0" w:color="DDE1E8"/>
              <w:left w:val="single" w:sz="4" w:space="0" w:color="FFFFFF"/>
              <w:bottom w:val="single" w:sz="4" w:space="0" w:color="DDE1E8"/>
              <w:right w:val="single" w:sz="4" w:space="0" w:color="FFFFFF"/>
            </w:tcBorders>
            <w:shd w:val="clear" w:color="auto" w:fill="auto"/>
          </w:tcPr>
          <w:p w14:paraId="62ABA609" w14:textId="7709903B" w:rsidR="00F70017" w:rsidRPr="006E17DB" w:rsidRDefault="00F70017" w:rsidP="007F599E">
            <w:pPr>
              <w:rPr>
                <w:rFonts w:cs="Arial"/>
                <w:lang w:val="nl-NL"/>
              </w:rPr>
            </w:pPr>
            <w:r w:rsidRPr="006E17DB">
              <w:rPr>
                <w:rFonts w:cs="Arial"/>
                <w:lang w:val="nl-NL"/>
              </w:rPr>
              <w:t xml:space="preserve">In de situaties dat het verhard oppervlak toeneemt </w:t>
            </w:r>
            <w:r w:rsidR="007F599E" w:rsidRPr="006E17DB">
              <w:rPr>
                <w:rFonts w:cs="Arial"/>
                <w:lang w:val="nl-NL"/>
              </w:rPr>
              <w:t xml:space="preserve">ten opzichte van </w:t>
            </w:r>
            <w:r w:rsidRPr="006E17DB">
              <w:rPr>
                <w:rFonts w:cs="Arial"/>
                <w:lang w:val="nl-NL"/>
              </w:rPr>
              <w:t xml:space="preserve">de oude situatie </w:t>
            </w:r>
            <w:r w:rsidR="007F599E" w:rsidRPr="006E17DB">
              <w:rPr>
                <w:rFonts w:cs="Arial"/>
                <w:lang w:val="nl-NL"/>
              </w:rPr>
              <w:t xml:space="preserve">wordt </w:t>
            </w:r>
            <w:r w:rsidRPr="006E17DB">
              <w:rPr>
                <w:rFonts w:cs="Arial"/>
                <w:lang w:val="nl-NL"/>
              </w:rPr>
              <w:t xml:space="preserve">er extra water gerealiseerd ter berging van neerslag uit het gebied. Hiervoor </w:t>
            </w:r>
            <w:r w:rsidR="007F599E" w:rsidRPr="006E17DB">
              <w:rPr>
                <w:rFonts w:cs="Arial"/>
                <w:lang w:val="nl-NL"/>
              </w:rPr>
              <w:t xml:space="preserve">wordt </w:t>
            </w:r>
            <w:r w:rsidRPr="006E17DB">
              <w:rPr>
                <w:rFonts w:cs="Arial"/>
                <w:lang w:val="nl-NL"/>
              </w:rPr>
              <w:t xml:space="preserve">een waterhuishoudkundig plan opgesteld. Het waterhuishoudkundig </w:t>
            </w:r>
            <w:r w:rsidR="00BA4292" w:rsidRPr="006E17DB">
              <w:rPr>
                <w:rFonts w:cs="Arial"/>
                <w:lang w:val="nl-NL"/>
              </w:rPr>
              <w:t>plan wordt</w:t>
            </w:r>
            <w:r w:rsidRPr="006E17DB">
              <w:rPr>
                <w:rFonts w:cs="Arial"/>
                <w:lang w:val="nl-NL"/>
              </w:rPr>
              <w:t xml:space="preserve"> met het bevoegd gezag afgestemd.</w:t>
            </w:r>
          </w:p>
        </w:tc>
      </w:tr>
    </w:tbl>
    <w:p w14:paraId="187AB133" w14:textId="77777777" w:rsidR="00F70017" w:rsidRPr="006E17DB" w:rsidRDefault="00F70017" w:rsidP="00F70017">
      <w:pPr>
        <w:rPr>
          <w:lang w:val="nl-NL"/>
        </w:rPr>
      </w:pPr>
    </w:p>
    <w:p w14:paraId="35ECA4B4" w14:textId="77777777" w:rsidR="00F70017" w:rsidRPr="006E17DB" w:rsidRDefault="00F70017" w:rsidP="00F70017">
      <w:pPr>
        <w:pStyle w:val="Kop4"/>
        <w:rPr>
          <w:lang w:val="nl-NL"/>
        </w:rPr>
      </w:pPr>
      <w:bookmarkStart w:id="113" w:name="_Toc15033975"/>
      <w:bookmarkStart w:id="114" w:name="_Toc22313492"/>
      <w:r w:rsidRPr="006E17DB">
        <w:rPr>
          <w:lang w:val="nl-NL"/>
        </w:rPr>
        <w:t>4.3.1.1 Open water</w:t>
      </w:r>
      <w:bookmarkEnd w:id="113"/>
      <w:bookmarkEnd w:id="114"/>
      <w:r w:rsidRPr="006E17DB">
        <w:rPr>
          <w:lang w:val="nl-NL"/>
        </w:rPr>
        <w:t xml:space="preserve"> </w:t>
      </w:r>
    </w:p>
    <w:tbl>
      <w:tblPr>
        <w:tblW w:w="9341" w:type="dxa"/>
        <w:tblInd w:w="10" w:type="dxa"/>
        <w:tblLook w:val="04A0" w:firstRow="1" w:lastRow="0" w:firstColumn="1" w:lastColumn="0" w:noHBand="0" w:noVBand="1"/>
      </w:tblPr>
      <w:tblGrid>
        <w:gridCol w:w="1655"/>
        <w:gridCol w:w="785"/>
        <w:gridCol w:w="6901"/>
      </w:tblGrid>
      <w:tr w:rsidR="00F70017" w:rsidRPr="006E17DB" w14:paraId="7B070E09"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5277698D"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4A193019"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4356FBCF"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7A899EA4"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58B2674E" w14:textId="77777777" w:rsidR="00F70017" w:rsidRPr="006E17DB" w:rsidRDefault="00F70017" w:rsidP="00BA2195">
            <w:pPr>
              <w:rPr>
                <w:rFonts w:eastAsia="Calibri"/>
                <w:b/>
                <w:szCs w:val="22"/>
                <w:lang w:val="nl-NL"/>
              </w:rPr>
            </w:pPr>
            <w:r w:rsidRPr="006E17DB">
              <w:rPr>
                <w:rFonts w:eastAsia="Calibri"/>
                <w:b/>
                <w:szCs w:val="22"/>
                <w:lang w:val="nl-NL"/>
              </w:rPr>
              <w:t>Uitgangspunt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F31F4E0"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A8C1189" w14:textId="19C97484" w:rsidR="00BD69EB" w:rsidRPr="006E17DB" w:rsidRDefault="00BD69EB" w:rsidP="007F599E">
            <w:pPr>
              <w:rPr>
                <w:lang w:val="nl-NL"/>
              </w:rPr>
            </w:pPr>
            <w:r w:rsidRPr="006E17DB">
              <w:rPr>
                <w:lang w:val="nl-NL"/>
              </w:rPr>
              <w:t>Op het terrein mag geen open water toegepast worden. Indien er op het terrein sprake is van reeds aanwezig open water</w:t>
            </w:r>
            <w:r w:rsidR="007F599E" w:rsidRPr="006E17DB">
              <w:rPr>
                <w:lang w:val="nl-NL"/>
              </w:rPr>
              <w:t>,</w:t>
            </w:r>
            <w:r w:rsidRPr="006E17DB">
              <w:rPr>
                <w:lang w:val="nl-NL"/>
              </w:rPr>
              <w:t xml:space="preserve"> </w:t>
            </w:r>
            <w:r w:rsidR="00BA4292" w:rsidRPr="006E17DB">
              <w:rPr>
                <w:lang w:val="nl-NL"/>
              </w:rPr>
              <w:t>dan wordt</w:t>
            </w:r>
            <w:r w:rsidRPr="006E17DB">
              <w:rPr>
                <w:lang w:val="nl-NL"/>
              </w:rPr>
              <w:t xml:space="preserve"> onderzocht of dit gedempt kan en mag worden. Indien dit niet mogelijk is, moet het afgeschermd worden. De voorgestelde omgang met het open </w:t>
            </w:r>
            <w:r w:rsidR="007F599E" w:rsidRPr="006E17DB">
              <w:rPr>
                <w:lang w:val="nl-NL"/>
              </w:rPr>
              <w:t>wordt</w:t>
            </w:r>
            <w:r w:rsidRPr="006E17DB">
              <w:rPr>
                <w:lang w:val="nl-NL"/>
              </w:rPr>
              <w:t xml:space="preserve"> ter beoordeling voorgelegd aan het COA.</w:t>
            </w:r>
          </w:p>
        </w:tc>
      </w:tr>
      <w:tr w:rsidR="00F70017" w:rsidRPr="00F016A9" w14:paraId="635591BF"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0C97ECAC" w14:textId="77777777" w:rsidR="00F70017" w:rsidRPr="006E17DB" w:rsidRDefault="00F70017" w:rsidP="00BA2195">
            <w:pPr>
              <w:rPr>
                <w:rFonts w:eastAsia="Calibri"/>
                <w:b/>
                <w:szCs w:val="22"/>
                <w:lang w:val="nl-NL"/>
              </w:rPr>
            </w:pPr>
            <w:r w:rsidRPr="006E17DB">
              <w:rPr>
                <w:rFonts w:eastAsia="Calibri"/>
                <w:b/>
                <w:szCs w:val="22"/>
                <w:lang w:val="nl-NL"/>
              </w:rPr>
              <w:t>Eisen open water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B5F35F6"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EA5F00A" w14:textId="77777777" w:rsidR="00F70017" w:rsidRPr="006E17DB" w:rsidRDefault="00F70017" w:rsidP="00BA2195">
            <w:pPr>
              <w:rPr>
                <w:lang w:val="nl-NL"/>
              </w:rPr>
            </w:pPr>
            <w:r w:rsidRPr="006E17DB">
              <w:rPr>
                <w:lang w:val="nl-NL"/>
              </w:rPr>
              <w:t xml:space="preserve">Indien watergangen vanwege berging of afvoer noodzakelijk zijn, dan dient ten eerste de mogelijkheid onderzocht te worden om dit aan de randen of buiten de locatie kan. Indien toepassing op het centrum onvermijdelijk is, gelden hiervoor de volgende eisen: </w:t>
            </w:r>
          </w:p>
          <w:p w14:paraId="4EF68906" w14:textId="77777777" w:rsidR="00F70017" w:rsidRPr="006E17DB" w:rsidRDefault="00F70017" w:rsidP="00BA2195">
            <w:pPr>
              <w:pStyle w:val="Bullet1"/>
              <w:numPr>
                <w:ilvl w:val="0"/>
                <w:numId w:val="7"/>
              </w:numPr>
            </w:pPr>
            <w:r w:rsidRPr="006E17DB">
              <w:t>Ter plaatse van overgangen naar particuliere percelen en openbaar gebied dienen beschoeiingen te worden aangebracht, uit te voeren volgens het inrichtingsplan;</w:t>
            </w:r>
          </w:p>
          <w:p w14:paraId="62F37967" w14:textId="526E9C5B" w:rsidR="00F70017" w:rsidRPr="006E17DB" w:rsidRDefault="00F70017" w:rsidP="00BA2195">
            <w:pPr>
              <w:pStyle w:val="Bullet1"/>
              <w:numPr>
                <w:ilvl w:val="0"/>
                <w:numId w:val="7"/>
              </w:numPr>
            </w:pPr>
            <w:r w:rsidRPr="006E17DB">
              <w:t>De oevers van watergangen moeten worden voorzien van niet-overklimbare hekwerken met een hoogte van 1,20 m. Het hek moet voldoen aan het bouwbesluit (</w:t>
            </w:r>
            <w:r w:rsidR="007F599E" w:rsidRPr="006E17DB">
              <w:t>onder andere</w:t>
            </w:r>
            <w:r w:rsidRPr="006E17DB">
              <w:t xml:space="preserve"> hoogte, doorval- en opstapmogelijkheden);</w:t>
            </w:r>
          </w:p>
          <w:p w14:paraId="31855689" w14:textId="77777777" w:rsidR="00F70017" w:rsidRPr="006E17DB" w:rsidRDefault="00F70017" w:rsidP="00BA2195">
            <w:pPr>
              <w:pStyle w:val="Bullet1"/>
              <w:numPr>
                <w:ilvl w:val="0"/>
                <w:numId w:val="7"/>
              </w:numPr>
            </w:pPr>
            <w:r w:rsidRPr="006E17DB">
              <w:t>Voor beheer en onderhoud van watergangen moet de afstand van het hekwerk tot de oever tenminste 1,50 m bedragen.</w:t>
            </w:r>
          </w:p>
        </w:tc>
      </w:tr>
      <w:tr w:rsidR="00F70017" w:rsidRPr="006E17DB" w14:paraId="43B7BDDE"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64C52D44" w14:textId="77777777" w:rsidR="00F70017" w:rsidRPr="006E17DB" w:rsidRDefault="00F70017" w:rsidP="00BA2195">
            <w:pPr>
              <w:rPr>
                <w:rFonts w:eastAsia="Calibri"/>
                <w:b/>
                <w:szCs w:val="22"/>
                <w:lang w:val="nl-NL"/>
              </w:rPr>
            </w:pPr>
            <w:r w:rsidRPr="006E17DB">
              <w:rPr>
                <w:rFonts w:eastAsia="Calibri"/>
                <w:b/>
                <w:szCs w:val="22"/>
                <w:lang w:val="nl-NL"/>
              </w:rPr>
              <w:t>Ontwaterings-normen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B668495"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26F94423" w14:textId="77777777" w:rsidR="00F70017" w:rsidRPr="006E17DB" w:rsidRDefault="00F70017" w:rsidP="00BA2195">
            <w:pPr>
              <w:pStyle w:val="Bullet1"/>
              <w:numPr>
                <w:ilvl w:val="0"/>
                <w:numId w:val="0"/>
              </w:numPr>
            </w:pPr>
            <w:r w:rsidRPr="006E17DB">
              <w:t>Bij de inrichting van een COA-locatie als bebouwd gebied gelden de normen ten aanzien van de ontwatering voor ‘stedelijk gebied’ in Nederland. Deze ontwateringsnorm is vastgelegd in de Leidraad Riolering (C1000).</w:t>
            </w:r>
          </w:p>
        </w:tc>
      </w:tr>
    </w:tbl>
    <w:p w14:paraId="5C08C2AA" w14:textId="77777777" w:rsidR="00510068" w:rsidRPr="006E17DB" w:rsidRDefault="00510068">
      <w:pPr>
        <w:rPr>
          <w:lang w:val="nl-NL"/>
        </w:rPr>
      </w:pPr>
      <w:r w:rsidRPr="006E17DB">
        <w:rPr>
          <w:lang w:val="nl-NL"/>
        </w:rPr>
        <w:br w:type="page"/>
      </w:r>
    </w:p>
    <w:tbl>
      <w:tblPr>
        <w:tblW w:w="9341" w:type="dxa"/>
        <w:tblInd w:w="10" w:type="dxa"/>
        <w:tblLook w:val="04A0" w:firstRow="1" w:lastRow="0" w:firstColumn="1" w:lastColumn="0" w:noHBand="0" w:noVBand="1"/>
      </w:tblPr>
      <w:tblGrid>
        <w:gridCol w:w="1655"/>
        <w:gridCol w:w="785"/>
        <w:gridCol w:w="6901"/>
      </w:tblGrid>
      <w:tr w:rsidR="00F70017" w:rsidRPr="00F016A9" w14:paraId="70B957C2"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AFBCE9A" w14:textId="3EA506F5" w:rsidR="00F70017" w:rsidRPr="006E17DB" w:rsidRDefault="00D9772C" w:rsidP="00BA2195">
            <w:pPr>
              <w:rPr>
                <w:rFonts w:eastAsia="Calibri"/>
                <w:b/>
                <w:szCs w:val="22"/>
                <w:lang w:val="nl-NL"/>
              </w:rPr>
            </w:pPr>
            <w:r w:rsidRPr="006E17DB">
              <w:rPr>
                <w:rFonts w:eastAsia="Calibri"/>
                <w:b/>
                <w:szCs w:val="22"/>
                <w:lang w:val="nl-NL"/>
              </w:rPr>
              <w:lastRenderedPageBreak/>
              <w:t>Richtlijnen grondwater</w:t>
            </w:r>
            <w:r w:rsidR="00F70017" w:rsidRPr="006E17DB">
              <w:rPr>
                <w:rFonts w:eastAsia="Calibri"/>
                <w:b/>
                <w:szCs w:val="22"/>
                <w:lang w:val="nl-NL"/>
              </w:rPr>
              <w:t>-</w:t>
            </w:r>
            <w:r w:rsidRPr="006E17DB">
              <w:rPr>
                <w:rFonts w:eastAsia="Calibri"/>
                <w:b/>
                <w:szCs w:val="22"/>
                <w:lang w:val="nl-NL"/>
              </w:rPr>
              <w:t>s</w:t>
            </w:r>
            <w:r w:rsidR="00F70017" w:rsidRPr="006E17DB">
              <w:rPr>
                <w:rFonts w:eastAsia="Calibri"/>
                <w:b/>
                <w:szCs w:val="22"/>
                <w:lang w:val="nl-NL"/>
              </w:rPr>
              <w:t>tand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931EBCC"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7B2FC2B4" w14:textId="77777777" w:rsidR="00F70017" w:rsidRPr="006E17DB" w:rsidRDefault="00F70017" w:rsidP="00BA2195">
            <w:pPr>
              <w:rPr>
                <w:lang w:val="nl-NL"/>
              </w:rPr>
            </w:pPr>
            <w:r w:rsidRPr="006E17DB">
              <w:rPr>
                <w:lang w:val="nl-NL"/>
              </w:rPr>
              <w:t xml:space="preserve">Afhankelijk van de functie en inrichting van het gebied zijn de volgende richtlijnen beschikbaar over de toelaatbare grondwaterstanden: </w:t>
            </w:r>
            <w:r w:rsidRPr="006E17DB">
              <w:rPr>
                <w:lang w:val="nl-NL"/>
              </w:rPr>
              <w:br/>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73"/>
            </w:tblGrid>
            <w:tr w:rsidR="00F70017" w:rsidRPr="00F016A9" w14:paraId="5428941E"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724D6C2C" w14:textId="77777777" w:rsidR="00F70017" w:rsidRPr="006E17DB" w:rsidRDefault="00F70017" w:rsidP="00BA2195">
                  <w:pPr>
                    <w:spacing w:line="336" w:lineRule="atLeast"/>
                    <w:rPr>
                      <w:b/>
                      <w:lang w:val="nl-NL"/>
                    </w:rPr>
                  </w:pPr>
                  <w:r w:rsidRPr="006E17DB">
                    <w:rPr>
                      <w:b/>
                      <w:lang w:val="nl-NL"/>
                    </w:rPr>
                    <w:t xml:space="preserve">Functie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1F3BCCB2" w14:textId="77777777" w:rsidR="00F70017" w:rsidRPr="006E17DB" w:rsidRDefault="00F70017" w:rsidP="00BA2195">
                  <w:pPr>
                    <w:spacing w:line="336" w:lineRule="atLeast"/>
                    <w:rPr>
                      <w:b/>
                      <w:lang w:val="nl-NL"/>
                    </w:rPr>
                  </w:pPr>
                  <w:r w:rsidRPr="006E17DB">
                    <w:rPr>
                      <w:b/>
                      <w:lang w:val="nl-NL"/>
                    </w:rPr>
                    <w:t xml:space="preserve">Toelaatbare grondwaterstand </w:t>
                  </w:r>
                </w:p>
              </w:tc>
            </w:tr>
            <w:tr w:rsidR="00F70017" w:rsidRPr="00F016A9" w14:paraId="3D040930"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33C7195E" w14:textId="77777777" w:rsidR="00F70017" w:rsidRPr="006E17DB" w:rsidRDefault="00F70017" w:rsidP="00BA2195">
                  <w:pPr>
                    <w:spacing w:line="336" w:lineRule="atLeast"/>
                    <w:rPr>
                      <w:lang w:val="nl-NL"/>
                    </w:rPr>
                  </w:pPr>
                  <w:r w:rsidRPr="006E17DB">
                    <w:rPr>
                      <w:lang w:val="nl-NL"/>
                    </w:rPr>
                    <w:t xml:space="preserve">Woningen met kruipruimte*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7824F626" w14:textId="77777777" w:rsidR="00F70017" w:rsidRPr="006E17DB" w:rsidRDefault="00F70017" w:rsidP="00BA2195">
                  <w:pPr>
                    <w:spacing w:line="336" w:lineRule="atLeast"/>
                    <w:rPr>
                      <w:lang w:val="nl-NL"/>
                    </w:rPr>
                  </w:pPr>
                  <w:r w:rsidRPr="006E17DB">
                    <w:rPr>
                      <w:lang w:val="nl-NL"/>
                    </w:rPr>
                    <w:t xml:space="preserve">0.70 m – kruin weg </w:t>
                  </w:r>
                </w:p>
              </w:tc>
            </w:tr>
            <w:tr w:rsidR="00F70017" w:rsidRPr="00F016A9" w14:paraId="51489930"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5EE15A2A" w14:textId="77777777" w:rsidR="00F70017" w:rsidRPr="006E17DB" w:rsidRDefault="00F70017" w:rsidP="00BA2195">
                  <w:pPr>
                    <w:spacing w:line="336" w:lineRule="atLeast"/>
                    <w:rPr>
                      <w:lang w:val="nl-NL"/>
                    </w:rPr>
                  </w:pPr>
                  <w:r w:rsidRPr="006E17DB">
                    <w:rPr>
                      <w:lang w:val="nl-NL"/>
                    </w:rPr>
                    <w:t xml:space="preserve">Openbare groenvoorziening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64CF466" w14:textId="77777777" w:rsidR="00F70017" w:rsidRPr="006E17DB" w:rsidRDefault="00F70017" w:rsidP="00BA2195">
                  <w:pPr>
                    <w:spacing w:line="336" w:lineRule="atLeast"/>
                    <w:rPr>
                      <w:lang w:val="nl-NL"/>
                    </w:rPr>
                  </w:pPr>
                  <w:r w:rsidRPr="006E17DB">
                    <w:rPr>
                      <w:lang w:val="nl-NL"/>
                    </w:rPr>
                    <w:t xml:space="preserve">0.50 m – maaiveld </w:t>
                  </w:r>
                </w:p>
              </w:tc>
            </w:tr>
            <w:tr w:rsidR="00F70017" w:rsidRPr="00F016A9" w14:paraId="16E3EA63"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69299FC0" w14:textId="77777777" w:rsidR="00F70017" w:rsidRPr="006E17DB" w:rsidRDefault="00F70017" w:rsidP="00BA2195">
                  <w:pPr>
                    <w:spacing w:line="336" w:lineRule="atLeast"/>
                    <w:rPr>
                      <w:lang w:val="nl-NL"/>
                    </w:rPr>
                  </w:pPr>
                  <w:r w:rsidRPr="006E17DB">
                    <w:rPr>
                      <w:lang w:val="nl-NL"/>
                    </w:rPr>
                    <w:t>Gras- en sportvelden</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7CE2765E" w14:textId="77777777" w:rsidR="00F70017" w:rsidRPr="006E17DB" w:rsidRDefault="00F70017" w:rsidP="00BA2195">
                  <w:pPr>
                    <w:spacing w:line="336" w:lineRule="atLeast"/>
                    <w:rPr>
                      <w:lang w:val="nl-NL"/>
                    </w:rPr>
                  </w:pPr>
                  <w:r w:rsidRPr="006E17DB">
                    <w:rPr>
                      <w:lang w:val="nl-NL"/>
                    </w:rPr>
                    <w:t xml:space="preserve">0.50 m – maaiveld </w:t>
                  </w:r>
                </w:p>
              </w:tc>
            </w:tr>
            <w:tr w:rsidR="00F70017" w:rsidRPr="00F016A9" w14:paraId="239C7A2C"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0A3A3B8" w14:textId="77777777" w:rsidR="00F70017" w:rsidRPr="006E17DB" w:rsidRDefault="00F70017" w:rsidP="00BA2195">
                  <w:pPr>
                    <w:spacing w:line="336" w:lineRule="atLeast"/>
                    <w:rPr>
                      <w:lang w:val="nl-NL"/>
                    </w:rPr>
                  </w:pPr>
                  <w:r w:rsidRPr="006E17DB">
                    <w:rPr>
                      <w:lang w:val="nl-NL"/>
                    </w:rPr>
                    <w:t xml:space="preserve">Primaire wegen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60CC95D2" w14:textId="77777777" w:rsidR="00F70017" w:rsidRPr="006E17DB" w:rsidRDefault="00F70017" w:rsidP="00BA2195">
                  <w:pPr>
                    <w:spacing w:line="336" w:lineRule="atLeast"/>
                    <w:rPr>
                      <w:lang w:val="nl-NL"/>
                    </w:rPr>
                  </w:pPr>
                  <w:r w:rsidRPr="006E17DB">
                    <w:rPr>
                      <w:lang w:val="nl-NL"/>
                    </w:rPr>
                    <w:t xml:space="preserve">1.00 m – kruin weg </w:t>
                  </w:r>
                </w:p>
              </w:tc>
            </w:tr>
            <w:tr w:rsidR="00F70017" w:rsidRPr="00F016A9" w14:paraId="6865B64D" w14:textId="77777777" w:rsidTr="00BA2195">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507BE81" w14:textId="77777777" w:rsidR="00F70017" w:rsidRPr="006E17DB" w:rsidRDefault="00F70017" w:rsidP="00BA2195">
                  <w:pPr>
                    <w:spacing w:line="336" w:lineRule="atLeast"/>
                    <w:rPr>
                      <w:lang w:val="nl-NL"/>
                    </w:rPr>
                  </w:pPr>
                  <w:r w:rsidRPr="006E17DB">
                    <w:rPr>
                      <w:lang w:val="nl-NL"/>
                    </w:rPr>
                    <w:t xml:space="preserve">Secundaire wegen + woonstraten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55243081" w14:textId="77777777" w:rsidR="00F70017" w:rsidRPr="006E17DB" w:rsidRDefault="00F70017" w:rsidP="00BA2195">
                  <w:pPr>
                    <w:spacing w:line="336" w:lineRule="atLeast"/>
                    <w:rPr>
                      <w:lang w:val="nl-NL"/>
                    </w:rPr>
                  </w:pPr>
                  <w:r w:rsidRPr="006E17DB">
                    <w:rPr>
                      <w:lang w:val="nl-NL"/>
                    </w:rPr>
                    <w:t xml:space="preserve">0.70 m – kruin weg </w:t>
                  </w:r>
                </w:p>
              </w:tc>
            </w:tr>
          </w:tbl>
          <w:p w14:paraId="210FA854" w14:textId="77777777" w:rsidR="00F70017" w:rsidRPr="006E17DB" w:rsidRDefault="00F70017" w:rsidP="00BA2195">
            <w:pPr>
              <w:pStyle w:val="Bullet1"/>
              <w:numPr>
                <w:ilvl w:val="0"/>
                <w:numId w:val="0"/>
              </w:numPr>
            </w:pPr>
            <w:r w:rsidRPr="006E17DB">
              <w:rPr>
                <w:i/>
                <w:szCs w:val="22"/>
                <w:lang w:eastAsia="nl-NL"/>
              </w:rPr>
              <w:t>* Uitgangspunt: vloerpeil van woningen +0.2 tot +0.35 m maaiveld.</w:t>
            </w:r>
          </w:p>
        </w:tc>
      </w:tr>
      <w:tr w:rsidR="00F70017" w:rsidRPr="00F016A9" w14:paraId="3304A285"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1168A4FE" w14:textId="77777777" w:rsidR="00F70017" w:rsidRPr="006E17DB" w:rsidRDefault="00F70017" w:rsidP="00BA2195">
            <w:pPr>
              <w:rPr>
                <w:rFonts w:eastAsia="Calibri"/>
                <w:b/>
                <w:szCs w:val="22"/>
                <w:lang w:val="nl-NL"/>
              </w:rPr>
            </w:pPr>
            <w:r w:rsidRPr="006E17DB">
              <w:rPr>
                <w:rFonts w:eastAsia="Calibri"/>
                <w:b/>
                <w:szCs w:val="22"/>
                <w:lang w:val="nl-NL"/>
              </w:rPr>
              <w:t>Gras- en sportvelden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68E4CF5"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C2B450B" w14:textId="77777777" w:rsidR="00F70017" w:rsidRPr="006E17DB" w:rsidRDefault="00F70017" w:rsidP="00BA2195">
            <w:pPr>
              <w:rPr>
                <w:lang w:val="nl-NL"/>
              </w:rPr>
            </w:pPr>
            <w:r w:rsidRPr="006E17DB">
              <w:rPr>
                <w:lang w:val="nl-NL"/>
              </w:rPr>
              <w:t xml:space="preserve">Voor gras- en sportvelden geldt dat deze na neerslag binnen 30 minuten weer bespeelbaar moeten zijn. </w:t>
            </w:r>
          </w:p>
        </w:tc>
      </w:tr>
      <w:tr w:rsidR="00F70017" w:rsidRPr="00F016A9" w14:paraId="4F5B327E"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53DB94E4" w14:textId="77777777" w:rsidR="00F70017" w:rsidRPr="006E17DB" w:rsidRDefault="00F70017" w:rsidP="00BA2195">
            <w:pPr>
              <w:rPr>
                <w:rFonts w:eastAsia="Calibri"/>
                <w:b/>
                <w:szCs w:val="22"/>
                <w:lang w:val="nl-NL"/>
              </w:rPr>
            </w:pPr>
            <w:r w:rsidRPr="006E17DB">
              <w:rPr>
                <w:rFonts w:eastAsia="Calibri"/>
                <w:b/>
                <w:szCs w:val="22"/>
                <w:lang w:val="nl-NL"/>
              </w:rPr>
              <w:t>Nieuwe functies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9EBE118"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59272FA2" w14:textId="77777777" w:rsidR="00F70017" w:rsidRPr="006E17DB" w:rsidRDefault="00F70017" w:rsidP="00BA2195">
            <w:pPr>
              <w:rPr>
                <w:szCs w:val="22"/>
                <w:lang w:val="nl-NL"/>
              </w:rPr>
            </w:pPr>
            <w:r w:rsidRPr="006E17DB">
              <w:rPr>
                <w:lang w:val="nl-NL"/>
              </w:rPr>
              <w:t>Wanneer</w:t>
            </w:r>
            <w:r w:rsidRPr="006E17DB">
              <w:rPr>
                <w:szCs w:val="22"/>
                <w:lang w:val="nl-NL"/>
              </w:rPr>
              <w:t xml:space="preserve"> de bestaande ontwatering onvoldoende is voor de nieuwe functie(s) zijn maatregelen noodzakelijk. Verlaging van grondwater gaat tegen het beleid van alle overheden in. </w:t>
            </w:r>
          </w:p>
        </w:tc>
      </w:tr>
    </w:tbl>
    <w:p w14:paraId="78ACE10A" w14:textId="77777777" w:rsidR="00F70017" w:rsidRPr="006E17DB" w:rsidRDefault="00F70017" w:rsidP="00F70017">
      <w:pPr>
        <w:rPr>
          <w:lang w:val="nl-NL"/>
        </w:rPr>
      </w:pPr>
    </w:p>
    <w:p w14:paraId="1B423199" w14:textId="77777777" w:rsidR="00F70017" w:rsidRPr="006E17DB" w:rsidRDefault="00F70017" w:rsidP="00F70017">
      <w:pPr>
        <w:pStyle w:val="Kop4"/>
        <w:rPr>
          <w:lang w:val="nl-NL"/>
        </w:rPr>
      </w:pPr>
      <w:bookmarkStart w:id="115" w:name="_Toc15033976"/>
      <w:bookmarkStart w:id="116" w:name="_Toc22313493"/>
      <w:r w:rsidRPr="006E17DB">
        <w:rPr>
          <w:lang w:val="nl-NL"/>
        </w:rPr>
        <w:t>4.3.1.2 Drainage</w:t>
      </w:r>
      <w:bookmarkEnd w:id="115"/>
      <w:bookmarkEnd w:id="116"/>
      <w:r w:rsidRPr="006E17DB">
        <w:rPr>
          <w:lang w:val="nl-NL"/>
        </w:rPr>
        <w:t xml:space="preserve"> </w:t>
      </w:r>
    </w:p>
    <w:tbl>
      <w:tblPr>
        <w:tblW w:w="9422" w:type="dxa"/>
        <w:tblInd w:w="10" w:type="dxa"/>
        <w:tblLook w:val="04A0" w:firstRow="1" w:lastRow="0" w:firstColumn="1" w:lastColumn="0" w:noHBand="0" w:noVBand="1"/>
      </w:tblPr>
      <w:tblGrid>
        <w:gridCol w:w="1646"/>
        <w:gridCol w:w="785"/>
        <w:gridCol w:w="6991"/>
      </w:tblGrid>
      <w:tr w:rsidR="00F70017" w:rsidRPr="006E17DB" w14:paraId="3EB03243" w14:textId="77777777" w:rsidTr="007C27CA">
        <w:tc>
          <w:tcPr>
            <w:tcW w:w="1646" w:type="dxa"/>
            <w:tcBorders>
              <w:top w:val="single" w:sz="4" w:space="0" w:color="FFFFFF"/>
              <w:left w:val="single" w:sz="4" w:space="0" w:color="FFFFFF"/>
              <w:bottom w:val="single" w:sz="4" w:space="0" w:color="DDE1E8"/>
              <w:right w:val="single" w:sz="4" w:space="0" w:color="FFFFFF"/>
            </w:tcBorders>
            <w:shd w:val="clear" w:color="auto" w:fill="E7E6E6"/>
          </w:tcPr>
          <w:p w14:paraId="557582E3"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182B232C"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91" w:type="dxa"/>
            <w:tcBorders>
              <w:top w:val="single" w:sz="4" w:space="0" w:color="FFFFFF"/>
              <w:left w:val="single" w:sz="4" w:space="0" w:color="FFFFFF"/>
              <w:bottom w:val="single" w:sz="4" w:space="0" w:color="DDE1E8"/>
              <w:right w:val="single" w:sz="4" w:space="0" w:color="FFFFFF"/>
            </w:tcBorders>
            <w:shd w:val="clear" w:color="auto" w:fill="E7E6E6"/>
          </w:tcPr>
          <w:p w14:paraId="49F10741"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0B0E9E56"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08851287" w14:textId="77777777" w:rsidR="00F70017" w:rsidRPr="006E17DB" w:rsidRDefault="00F70017" w:rsidP="00BA2195">
            <w:pPr>
              <w:rPr>
                <w:rFonts w:eastAsia="Calibri"/>
                <w:b/>
                <w:szCs w:val="22"/>
                <w:lang w:val="nl-NL"/>
              </w:rPr>
            </w:pPr>
            <w:r w:rsidRPr="006E17DB">
              <w:rPr>
                <w:rFonts w:eastAsia="Calibri"/>
                <w:b/>
                <w:szCs w:val="22"/>
                <w:lang w:val="nl-NL"/>
              </w:rPr>
              <w:t>Geen afvoer grondwater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2484E1"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380AA2A6" w14:textId="5FDE5E6F" w:rsidR="00F70017" w:rsidRPr="006E17DB" w:rsidRDefault="00F70017" w:rsidP="007F599E">
            <w:pPr>
              <w:rPr>
                <w:szCs w:val="22"/>
                <w:lang w:val="nl-NL"/>
              </w:rPr>
            </w:pPr>
            <w:r w:rsidRPr="006E17DB">
              <w:rPr>
                <w:lang w:val="nl-NL"/>
              </w:rPr>
              <w:t>Afhankelijk van de bodemei</w:t>
            </w:r>
            <w:r w:rsidR="000D4FD6" w:rsidRPr="006E17DB">
              <w:rPr>
                <w:lang w:val="nl-NL"/>
              </w:rPr>
              <w:t>genschappen is grondverbetering</w:t>
            </w:r>
            <w:r w:rsidRPr="006E17DB">
              <w:rPr>
                <w:lang w:val="nl-NL"/>
              </w:rPr>
              <w:t xml:space="preserve">/ drainage vereist. Drainage mag hierbij geen grondwater afvoeren. </w:t>
            </w:r>
            <w:r w:rsidRPr="006E17DB">
              <w:rPr>
                <w:szCs w:val="22"/>
                <w:lang w:val="nl-NL"/>
              </w:rPr>
              <w:t xml:space="preserve">De benodigde </w:t>
            </w:r>
            <w:r w:rsidR="00BA4292" w:rsidRPr="006E17DB">
              <w:rPr>
                <w:szCs w:val="22"/>
                <w:lang w:val="nl-NL"/>
              </w:rPr>
              <w:t>ontwatering wordt</w:t>
            </w:r>
            <w:r w:rsidRPr="006E17DB">
              <w:rPr>
                <w:szCs w:val="22"/>
                <w:lang w:val="nl-NL"/>
              </w:rPr>
              <w:t xml:space="preserve"> bij voorkeur bereikt door ophoging van het terrein waar nodig. </w:t>
            </w:r>
          </w:p>
        </w:tc>
      </w:tr>
      <w:tr w:rsidR="00F70017" w:rsidRPr="00F016A9" w14:paraId="19688E17"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4ADD0F86" w14:textId="77777777" w:rsidR="00F70017" w:rsidRPr="006E17DB" w:rsidRDefault="00F70017" w:rsidP="00BA2195">
            <w:pPr>
              <w:rPr>
                <w:rFonts w:eastAsia="Calibri"/>
                <w:b/>
                <w:szCs w:val="22"/>
                <w:lang w:val="nl-NL"/>
              </w:rPr>
            </w:pPr>
            <w:r w:rsidRPr="006E17DB">
              <w:rPr>
                <w:rFonts w:eastAsia="Calibri"/>
                <w:b/>
                <w:szCs w:val="22"/>
                <w:lang w:val="nl-NL"/>
              </w:rPr>
              <w:t>Groengebieden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DA9700F"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083CA3E7" w14:textId="77777777" w:rsidR="00F70017" w:rsidRPr="006E17DB" w:rsidRDefault="007C27CA" w:rsidP="00BA2195">
            <w:pPr>
              <w:rPr>
                <w:lang w:val="nl-NL"/>
              </w:rPr>
            </w:pPr>
            <w:r w:rsidRPr="006E17DB">
              <w:rPr>
                <w:lang w:val="nl-NL"/>
              </w:rPr>
              <w:t>Indien noodzakelijk worden ingesloten groengebieden gedraineerd, waarbij de aanlegdiepte van de drains wordt afgestemd op het grondwaterpeil. Bij speelgazons en speellocaties waar een ondergrond van kunstgras wordt toegepast, wordt hetzelfde drainage materiaal toegepast met een aangepaste (kleinere) h.o.h. afstand.</w:t>
            </w:r>
          </w:p>
        </w:tc>
      </w:tr>
      <w:tr w:rsidR="00F70017" w:rsidRPr="006E17DB" w14:paraId="1C6C3C33"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5B1FD288" w14:textId="77777777" w:rsidR="00F70017" w:rsidRPr="006E17DB" w:rsidRDefault="00F70017" w:rsidP="00BA2195">
            <w:pPr>
              <w:rPr>
                <w:rFonts w:eastAsia="Calibri"/>
                <w:b/>
                <w:szCs w:val="22"/>
                <w:lang w:val="nl-NL"/>
              </w:rPr>
            </w:pPr>
            <w:r w:rsidRPr="006E17DB">
              <w:rPr>
                <w:rFonts w:eastAsia="Calibri"/>
                <w:b/>
                <w:szCs w:val="22"/>
                <w:lang w:val="nl-NL"/>
              </w:rPr>
              <w:t>Drains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EDCA4DD"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21AD9CFC" w14:textId="77777777" w:rsidR="00F70017" w:rsidRPr="006E17DB" w:rsidRDefault="00F70017" w:rsidP="00BA2195">
            <w:pPr>
              <w:rPr>
                <w:lang w:val="nl-NL"/>
              </w:rPr>
            </w:pPr>
            <w:r w:rsidRPr="006E17DB">
              <w:rPr>
                <w:lang w:val="nl-NL"/>
              </w:rPr>
              <w:t>Drains voorzien van zandvangputten, drainage-controleput met doorspuitmogelijkheid en pvc-deksel. Deksel afdekken met thermisch verzinkt stalen plaat.</w:t>
            </w:r>
          </w:p>
        </w:tc>
      </w:tr>
      <w:tr w:rsidR="00F70017" w:rsidRPr="00F016A9" w14:paraId="7D91DC85"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7F4E4365" w14:textId="77777777" w:rsidR="00F70017" w:rsidRPr="006E17DB" w:rsidRDefault="00F70017" w:rsidP="00BA2195">
            <w:pPr>
              <w:rPr>
                <w:rFonts w:eastAsia="Calibri"/>
                <w:b/>
                <w:szCs w:val="22"/>
                <w:lang w:val="nl-NL"/>
              </w:rPr>
            </w:pPr>
            <w:r w:rsidRPr="006E17DB">
              <w:rPr>
                <w:rFonts w:eastAsia="Calibri"/>
                <w:b/>
                <w:szCs w:val="22"/>
                <w:lang w:val="nl-NL"/>
              </w:rPr>
              <w:t>Putten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87C75D8"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59C1DEEC" w14:textId="77777777" w:rsidR="00F70017" w:rsidRPr="006E17DB" w:rsidRDefault="00F70017" w:rsidP="00BA2195">
            <w:pPr>
              <w:pStyle w:val="Bullet1"/>
              <w:numPr>
                <w:ilvl w:val="0"/>
                <w:numId w:val="0"/>
              </w:numPr>
              <w:ind w:left="360" w:hanging="360"/>
            </w:pPr>
            <w:r w:rsidRPr="006E17DB">
              <w:t>Bovenkant put minimaal 20 cm onder maaiveld.</w:t>
            </w:r>
          </w:p>
        </w:tc>
      </w:tr>
      <w:tr w:rsidR="00F70017" w:rsidRPr="00F016A9" w14:paraId="3BA4918B"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5FC5E3E2" w14:textId="77777777" w:rsidR="00F70017" w:rsidRPr="006E17DB" w:rsidRDefault="00F70017" w:rsidP="00BA2195">
            <w:pPr>
              <w:rPr>
                <w:rFonts w:eastAsia="Calibri"/>
                <w:b/>
                <w:szCs w:val="22"/>
                <w:lang w:val="nl-NL"/>
              </w:rPr>
            </w:pPr>
            <w:r w:rsidRPr="006E17DB">
              <w:rPr>
                <w:rFonts w:eastAsia="Calibri"/>
                <w:b/>
                <w:szCs w:val="22"/>
                <w:lang w:val="nl-NL"/>
              </w:rPr>
              <w:t>Goedkeuring bevoegd gezag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5C441D3"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151E04A3" w14:textId="77777777" w:rsidR="00F70017" w:rsidRPr="006E17DB" w:rsidRDefault="00F70017" w:rsidP="00BA2195">
            <w:pPr>
              <w:rPr>
                <w:szCs w:val="22"/>
                <w:lang w:val="nl-NL"/>
              </w:rPr>
            </w:pPr>
            <w:r w:rsidRPr="006E17DB">
              <w:rPr>
                <w:szCs w:val="22"/>
                <w:lang w:val="nl-NL"/>
              </w:rPr>
              <w:t xml:space="preserve">Bij toepassing van drainagemiddelen is goedkeuring van het bevoegd gezag nodig, met een melding of </w:t>
            </w:r>
            <w:r w:rsidRPr="006E17DB">
              <w:rPr>
                <w:lang w:val="nl-NL"/>
              </w:rPr>
              <w:t>vergunningsaanvraag</w:t>
            </w:r>
            <w:r w:rsidRPr="006E17DB">
              <w:rPr>
                <w:szCs w:val="22"/>
                <w:lang w:val="nl-NL"/>
              </w:rPr>
              <w:t xml:space="preserve"> als vervolg. </w:t>
            </w:r>
          </w:p>
        </w:tc>
      </w:tr>
      <w:tr w:rsidR="00F70017" w:rsidRPr="006E17DB" w14:paraId="2ECFAAFA" w14:textId="77777777" w:rsidTr="007C27CA">
        <w:tc>
          <w:tcPr>
            <w:tcW w:w="1646" w:type="dxa"/>
            <w:tcBorders>
              <w:top w:val="single" w:sz="4" w:space="0" w:color="DDE1E8"/>
              <w:left w:val="single" w:sz="4" w:space="0" w:color="FFFFFF"/>
              <w:bottom w:val="single" w:sz="4" w:space="0" w:color="DDE1E8"/>
              <w:right w:val="single" w:sz="4" w:space="0" w:color="FFFFFF"/>
            </w:tcBorders>
            <w:shd w:val="clear" w:color="auto" w:fill="FFFFFF"/>
          </w:tcPr>
          <w:p w14:paraId="33706168" w14:textId="77777777" w:rsidR="00F70017" w:rsidRPr="006E17DB" w:rsidRDefault="00F70017" w:rsidP="00BA2195">
            <w:pPr>
              <w:rPr>
                <w:rFonts w:eastAsia="Calibri"/>
                <w:b/>
                <w:szCs w:val="22"/>
                <w:lang w:val="nl-NL"/>
              </w:rPr>
            </w:pPr>
            <w:r w:rsidRPr="006E17DB">
              <w:rPr>
                <w:rFonts w:eastAsia="Calibri"/>
                <w:b/>
                <w:szCs w:val="22"/>
                <w:lang w:val="nl-NL"/>
              </w:rPr>
              <w:t>Drooglegging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955996F" w14:textId="77777777" w:rsidR="00F70017" w:rsidRPr="006E17DB" w:rsidRDefault="00F70017" w:rsidP="00AA4107">
            <w:pPr>
              <w:pStyle w:val="Lijstalinea"/>
              <w:numPr>
                <w:ilvl w:val="0"/>
                <w:numId w:val="25"/>
              </w:numPr>
              <w:rPr>
                <w:rFonts w:eastAsia="Calibri"/>
                <w:i/>
                <w:szCs w:val="22"/>
                <w:lang w:val="nl-NL"/>
              </w:rPr>
            </w:pPr>
          </w:p>
        </w:tc>
        <w:tc>
          <w:tcPr>
            <w:tcW w:w="6991" w:type="dxa"/>
            <w:tcBorders>
              <w:top w:val="single" w:sz="4" w:space="0" w:color="DDE1E8"/>
              <w:left w:val="single" w:sz="4" w:space="0" w:color="FFFFFF"/>
              <w:bottom w:val="single" w:sz="4" w:space="0" w:color="DDE1E8"/>
              <w:right w:val="single" w:sz="4" w:space="0" w:color="FFFFFF"/>
            </w:tcBorders>
            <w:shd w:val="clear" w:color="auto" w:fill="auto"/>
          </w:tcPr>
          <w:p w14:paraId="63EC428A" w14:textId="77777777" w:rsidR="00F70017" w:rsidRPr="006E17DB" w:rsidRDefault="00F70017" w:rsidP="00BA2195">
            <w:pPr>
              <w:rPr>
                <w:szCs w:val="22"/>
                <w:lang w:val="nl-NL"/>
              </w:rPr>
            </w:pPr>
            <w:r w:rsidRPr="006E17DB">
              <w:rPr>
                <w:szCs w:val="22"/>
                <w:lang w:val="nl-NL"/>
              </w:rPr>
              <w:t>De drooglegging is de afstand tussen het maaiveldniveau en het peil van het oppervlaktewater (zie onderstaande figuur). Bij aan te leggen oppervlaktewater voor bijvoorbeeld aanleg van waterberging is een drooglegging van 1,0 m aan te bevelen.</w:t>
            </w:r>
          </w:p>
          <w:p w14:paraId="79C194DA" w14:textId="706354A4" w:rsidR="00F70017" w:rsidRPr="006E17DB" w:rsidRDefault="00F31523" w:rsidP="00BA2195">
            <w:pPr>
              <w:rPr>
                <w:szCs w:val="22"/>
                <w:lang w:val="nl-NL"/>
              </w:rPr>
            </w:pPr>
            <w:r w:rsidRPr="006E17DB">
              <w:rPr>
                <w:noProof/>
                <w:lang w:val="nl-NL"/>
              </w:rPr>
              <w:drawing>
                <wp:inline distT="0" distB="0" distL="0" distR="0" wp14:anchorId="62E1876B" wp14:editId="0B63027E">
                  <wp:extent cx="4300220" cy="126746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00220" cy="1267460"/>
                          </a:xfrm>
                          <a:prstGeom prst="rect">
                            <a:avLst/>
                          </a:prstGeom>
                          <a:noFill/>
                          <a:ln>
                            <a:noFill/>
                          </a:ln>
                        </pic:spPr>
                      </pic:pic>
                    </a:graphicData>
                  </a:graphic>
                </wp:inline>
              </w:drawing>
            </w:r>
          </w:p>
          <w:p w14:paraId="12785E8B" w14:textId="77777777" w:rsidR="00F70017" w:rsidRPr="006E17DB" w:rsidRDefault="00F70017" w:rsidP="00BA2195">
            <w:pPr>
              <w:rPr>
                <w:lang w:val="nl-NL"/>
              </w:rPr>
            </w:pPr>
          </w:p>
        </w:tc>
      </w:tr>
    </w:tbl>
    <w:p w14:paraId="6FDF004D" w14:textId="77777777" w:rsidR="00F70017" w:rsidRPr="006E17DB" w:rsidRDefault="00F70017" w:rsidP="00F70017">
      <w:pPr>
        <w:rPr>
          <w:lang w:val="nl-NL"/>
        </w:rPr>
      </w:pPr>
    </w:p>
    <w:p w14:paraId="591B6EC0" w14:textId="77777777" w:rsidR="00F70017" w:rsidRPr="006E17DB" w:rsidRDefault="00BD69EB" w:rsidP="00F70017">
      <w:pPr>
        <w:pStyle w:val="Kop3"/>
        <w:rPr>
          <w:lang w:val="nl-NL"/>
        </w:rPr>
      </w:pPr>
      <w:r w:rsidRPr="006E17DB">
        <w:rPr>
          <w:lang w:val="nl-NL"/>
        </w:rPr>
        <w:br w:type="page"/>
      </w:r>
      <w:bookmarkStart w:id="117" w:name="_Toc22313494"/>
      <w:r w:rsidR="00F70017" w:rsidRPr="006E17DB">
        <w:rPr>
          <w:lang w:val="nl-NL"/>
        </w:rPr>
        <w:lastRenderedPageBreak/>
        <w:t>4.3.2 Riolering</w:t>
      </w:r>
      <w:bookmarkEnd w:id="117"/>
    </w:p>
    <w:tbl>
      <w:tblPr>
        <w:tblW w:w="9341" w:type="dxa"/>
        <w:tblInd w:w="10" w:type="dxa"/>
        <w:tblLook w:val="04A0" w:firstRow="1" w:lastRow="0" w:firstColumn="1" w:lastColumn="0" w:noHBand="0" w:noVBand="1"/>
      </w:tblPr>
      <w:tblGrid>
        <w:gridCol w:w="1655"/>
        <w:gridCol w:w="785"/>
        <w:gridCol w:w="6901"/>
      </w:tblGrid>
      <w:tr w:rsidR="00F70017" w:rsidRPr="006E17DB" w14:paraId="11E09FAA"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0C74A16E"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161BF17"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4DECD628"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2E7A7CE2"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159FC25" w14:textId="77777777" w:rsidR="00F70017" w:rsidRPr="006E17DB" w:rsidRDefault="00F70017" w:rsidP="00BA2195">
            <w:pPr>
              <w:rPr>
                <w:rFonts w:eastAsia="Calibri"/>
                <w:b/>
                <w:szCs w:val="22"/>
                <w:lang w:val="nl-NL"/>
              </w:rPr>
            </w:pPr>
            <w:r w:rsidRPr="006E17DB">
              <w:rPr>
                <w:rFonts w:eastAsia="Calibri"/>
                <w:b/>
                <w:szCs w:val="22"/>
                <w:lang w:val="nl-NL"/>
              </w:rPr>
              <w:t>Rioleringsplan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42B0AE8"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224E3CAD" w14:textId="762A6CBA" w:rsidR="00F70017" w:rsidRPr="006E17DB" w:rsidRDefault="00F70017" w:rsidP="007F599E">
            <w:pPr>
              <w:rPr>
                <w:rFonts w:cs="Arial"/>
                <w:bCs/>
                <w:lang w:val="nl-NL"/>
              </w:rPr>
            </w:pPr>
            <w:r w:rsidRPr="006E17DB">
              <w:rPr>
                <w:lang w:val="nl-NL"/>
              </w:rPr>
              <w:t xml:space="preserve">Voor de afvoer van vuil en schoon </w:t>
            </w:r>
            <w:r w:rsidR="00BA4292" w:rsidRPr="006E17DB">
              <w:rPr>
                <w:lang w:val="nl-NL"/>
              </w:rPr>
              <w:t>water wordt</w:t>
            </w:r>
            <w:r w:rsidRPr="006E17DB">
              <w:rPr>
                <w:lang w:val="nl-NL"/>
              </w:rPr>
              <w:t xml:space="preserve"> een rioleringsplan opgesteld waarbij het r</w:t>
            </w:r>
            <w:r w:rsidRPr="006E17DB">
              <w:rPr>
                <w:rFonts w:cs="Arial"/>
                <w:bCs/>
                <w:lang w:val="nl-NL"/>
              </w:rPr>
              <w:t>ioleringssysteem voldoe</w:t>
            </w:r>
            <w:r w:rsidR="007F599E" w:rsidRPr="006E17DB">
              <w:rPr>
                <w:rFonts w:cs="Arial"/>
                <w:bCs/>
                <w:lang w:val="nl-NL"/>
              </w:rPr>
              <w:t>t</w:t>
            </w:r>
            <w:r w:rsidRPr="006E17DB">
              <w:rPr>
                <w:rFonts w:cs="Arial"/>
                <w:bCs/>
                <w:lang w:val="nl-NL"/>
              </w:rPr>
              <w:t xml:space="preserve"> aan de Leidraad Riolering Stichting Rioned.</w:t>
            </w:r>
            <w:r w:rsidR="000D4FD6" w:rsidRPr="006E17DB">
              <w:rPr>
                <w:rFonts w:cs="Arial"/>
                <w:bCs/>
                <w:lang w:val="nl-NL"/>
              </w:rPr>
              <w:t xml:space="preserve"> </w:t>
            </w:r>
            <w:r w:rsidRPr="006E17DB">
              <w:rPr>
                <w:rFonts w:cs="Arial"/>
                <w:bCs/>
                <w:lang w:val="nl-NL"/>
              </w:rPr>
              <w:t xml:space="preserve">In het rioleringsplan </w:t>
            </w:r>
            <w:r w:rsidR="007F599E" w:rsidRPr="006E17DB">
              <w:rPr>
                <w:rFonts w:cs="Arial"/>
                <w:bCs/>
                <w:lang w:val="nl-NL"/>
              </w:rPr>
              <w:t>wordt</w:t>
            </w:r>
            <w:r w:rsidRPr="006E17DB">
              <w:rPr>
                <w:rFonts w:cs="Arial"/>
                <w:bCs/>
                <w:lang w:val="nl-NL"/>
              </w:rPr>
              <w:t xml:space="preserve"> aangegeven hoe duurzaamheid in het ontwerp is geïntegreerd. Het rioleringsplan </w:t>
            </w:r>
            <w:r w:rsidR="007F599E" w:rsidRPr="006E17DB">
              <w:rPr>
                <w:rFonts w:cs="Arial"/>
                <w:bCs/>
                <w:lang w:val="nl-NL"/>
              </w:rPr>
              <w:t xml:space="preserve">wordt </w:t>
            </w:r>
            <w:r w:rsidRPr="006E17DB">
              <w:rPr>
                <w:rFonts w:cs="Arial"/>
                <w:bCs/>
                <w:lang w:val="nl-NL"/>
              </w:rPr>
              <w:t>met het bevoegd gezag (de riool- en waterbeheerder) afgestemd.</w:t>
            </w:r>
          </w:p>
        </w:tc>
      </w:tr>
      <w:tr w:rsidR="00F70017" w:rsidRPr="00F016A9" w14:paraId="08961003"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2C15C13F" w14:textId="77777777" w:rsidR="00F70017" w:rsidRPr="006E17DB" w:rsidRDefault="00F70017" w:rsidP="00BA2195">
            <w:pPr>
              <w:rPr>
                <w:rFonts w:eastAsia="Calibri"/>
                <w:b/>
                <w:szCs w:val="22"/>
                <w:lang w:val="nl-NL"/>
              </w:rPr>
            </w:pPr>
            <w:r w:rsidRPr="006E17DB">
              <w:rPr>
                <w:rFonts w:eastAsia="Calibri"/>
                <w:b/>
                <w:szCs w:val="22"/>
                <w:lang w:val="nl-NL"/>
              </w:rPr>
              <w:t>Vetvangput</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9A34AE1"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687C6E08" w14:textId="57E4B460" w:rsidR="00F70017" w:rsidRPr="006E17DB" w:rsidRDefault="00F70017" w:rsidP="007F599E">
            <w:pPr>
              <w:rPr>
                <w:rFonts w:cs="Arial"/>
                <w:bCs/>
                <w:lang w:val="nl-NL"/>
              </w:rPr>
            </w:pPr>
            <w:r w:rsidRPr="006E17DB">
              <w:rPr>
                <w:rFonts w:cs="Arial"/>
                <w:bCs/>
                <w:lang w:val="nl-NL"/>
              </w:rPr>
              <w:t>Bij woongebouwen met geconcentreer</w:t>
            </w:r>
            <w:r w:rsidR="000D4FD6" w:rsidRPr="006E17DB">
              <w:rPr>
                <w:rFonts w:cs="Arial"/>
                <w:bCs/>
                <w:lang w:val="nl-NL"/>
              </w:rPr>
              <w:t xml:space="preserve">de keukens </w:t>
            </w:r>
            <w:r w:rsidR="007F599E" w:rsidRPr="006E17DB">
              <w:rPr>
                <w:rFonts w:cs="Arial"/>
                <w:bCs/>
                <w:lang w:val="nl-NL"/>
              </w:rPr>
              <w:t>wordt</w:t>
            </w:r>
            <w:r w:rsidR="00BA4292" w:rsidRPr="006E17DB">
              <w:rPr>
                <w:rFonts w:cs="Arial"/>
                <w:bCs/>
                <w:lang w:val="nl-NL"/>
              </w:rPr>
              <w:t xml:space="preserve"> </w:t>
            </w:r>
            <w:r w:rsidR="000D4FD6" w:rsidRPr="006E17DB">
              <w:rPr>
                <w:rFonts w:cs="Arial"/>
                <w:bCs/>
                <w:lang w:val="nl-NL"/>
              </w:rPr>
              <w:t>een vetvangput toegepast</w:t>
            </w:r>
            <w:r w:rsidR="006054FD" w:rsidRPr="006E17DB">
              <w:rPr>
                <w:rFonts w:cs="Arial"/>
                <w:bCs/>
                <w:lang w:val="nl-NL"/>
              </w:rPr>
              <w:t>, welke goed bereikbaar is voor een zuigwagen</w:t>
            </w:r>
            <w:r w:rsidR="000D4FD6" w:rsidRPr="006E17DB">
              <w:rPr>
                <w:rFonts w:cs="Arial"/>
                <w:bCs/>
                <w:lang w:val="nl-NL"/>
              </w:rPr>
              <w:t>.</w:t>
            </w:r>
          </w:p>
        </w:tc>
      </w:tr>
      <w:tr w:rsidR="00F70017" w:rsidRPr="00F016A9" w14:paraId="7435EC6A"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FF0F42A" w14:textId="77777777" w:rsidR="00F70017" w:rsidRPr="006E17DB" w:rsidRDefault="00F70017" w:rsidP="00BA2195">
            <w:pPr>
              <w:rPr>
                <w:rFonts w:eastAsia="Calibri"/>
                <w:b/>
                <w:szCs w:val="22"/>
                <w:lang w:val="nl-NL"/>
              </w:rPr>
            </w:pPr>
            <w:r w:rsidRPr="006E17DB">
              <w:rPr>
                <w:rFonts w:eastAsia="Calibri"/>
                <w:b/>
                <w:szCs w:val="22"/>
                <w:lang w:val="nl-NL"/>
              </w:rPr>
              <w:t>Ontwerpeisen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9D3EE7C"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3270F55F" w14:textId="77777777" w:rsidR="00F70017" w:rsidRPr="006E17DB" w:rsidRDefault="00F70017" w:rsidP="00BA2195">
            <w:pPr>
              <w:rPr>
                <w:rFonts w:cs="Arial"/>
                <w:bCs/>
                <w:lang w:val="nl-NL"/>
              </w:rPr>
            </w:pPr>
            <w:r w:rsidRPr="006E17DB">
              <w:rPr>
                <w:rFonts w:cs="Arial"/>
                <w:bCs/>
                <w:lang w:val="nl-NL"/>
              </w:rPr>
              <w:t>Voor de riolering gelden de volgende ontwerpeisen:</w:t>
            </w:r>
          </w:p>
          <w:p w14:paraId="32820DB0" w14:textId="5D1CE1D7" w:rsidR="00F70017" w:rsidRPr="006E17DB" w:rsidRDefault="00F70017" w:rsidP="00BA2195">
            <w:pPr>
              <w:pStyle w:val="Bullet1"/>
              <w:numPr>
                <w:ilvl w:val="0"/>
                <w:numId w:val="7"/>
              </w:numPr>
            </w:pPr>
            <w:r w:rsidRPr="006E17DB">
              <w:t>Zo min mogelijk grondwater verlagende maatregelen (drainage), maar ontwatering bereiken door middel van ophoging</w:t>
            </w:r>
            <w:r w:rsidR="007F599E" w:rsidRPr="006E17DB">
              <w:t>;</w:t>
            </w:r>
            <w:r w:rsidRPr="006E17DB">
              <w:t xml:space="preserve"> </w:t>
            </w:r>
          </w:p>
          <w:p w14:paraId="4253DA0D" w14:textId="3810E6D9" w:rsidR="00F70017" w:rsidRPr="006E17DB" w:rsidRDefault="00F70017" w:rsidP="00BA2195">
            <w:pPr>
              <w:pStyle w:val="Bullet1"/>
              <w:numPr>
                <w:ilvl w:val="0"/>
                <w:numId w:val="7"/>
              </w:numPr>
            </w:pPr>
            <w:r w:rsidRPr="006E17DB">
              <w:t>Vuilwaterafvoer (VWA) afvalwater wordt aangesloten op het bestaande rioolstelsel en naar de rioolwaterzuiveringsinstallatie (RWZI) afgevoerd</w:t>
            </w:r>
            <w:r w:rsidR="007F599E" w:rsidRPr="006E17DB">
              <w:t>;</w:t>
            </w:r>
            <w:r w:rsidRPr="006E17DB">
              <w:t xml:space="preserve"> </w:t>
            </w:r>
          </w:p>
          <w:p w14:paraId="25E0F8A5" w14:textId="14EA3EFB" w:rsidR="00F70017" w:rsidRPr="006E17DB" w:rsidRDefault="00F70017" w:rsidP="00BA2195">
            <w:pPr>
              <w:pStyle w:val="Bullet1"/>
              <w:numPr>
                <w:ilvl w:val="0"/>
                <w:numId w:val="7"/>
              </w:numPr>
            </w:pPr>
            <w:r w:rsidRPr="006E17DB">
              <w:t>Indien uit het waterhuishoudkundig plan blijkt dat hemelwater moet worden geïnfiltreerd</w:t>
            </w:r>
            <w:r w:rsidR="007F599E" w:rsidRPr="006E17DB">
              <w:t>,</w:t>
            </w:r>
            <w:r w:rsidRPr="006E17DB">
              <w:t xml:space="preserve"> wordt de volgende prioritering gehanteerd:</w:t>
            </w:r>
          </w:p>
          <w:p w14:paraId="42AF9634" w14:textId="37FD1652" w:rsidR="00F70017" w:rsidRPr="006E17DB" w:rsidRDefault="00BA4292" w:rsidP="00BA2195">
            <w:pPr>
              <w:pStyle w:val="Bullet2"/>
            </w:pPr>
            <w:r w:rsidRPr="006E17DB">
              <w:t>Zo</w:t>
            </w:r>
            <w:r w:rsidR="00F70017" w:rsidRPr="006E17DB">
              <w:t xml:space="preserve"> veel mogelijk directe infiltratie in de bodem of indien dit niet mogelijk is via (open)transportleidingen transporteren richting bovengrondse infiltratievoorzieningen</w:t>
            </w:r>
          </w:p>
          <w:p w14:paraId="65220E92" w14:textId="16526A79" w:rsidR="00F70017" w:rsidRPr="006E17DB" w:rsidRDefault="00BA4292" w:rsidP="00BA2195">
            <w:pPr>
              <w:pStyle w:val="Bullet2"/>
            </w:pPr>
            <w:r w:rsidRPr="006E17DB">
              <w:t>Indien</w:t>
            </w:r>
            <w:r w:rsidR="00F70017" w:rsidRPr="006E17DB">
              <w:t xml:space="preserve"> geen infiltratie mogelijk is, door slechte bodemdoorlatendheid en/of slechte ontwatering, zoveel mogelijk hemelwater vasthouden (retentie) binnen het plangebied</w:t>
            </w:r>
          </w:p>
          <w:p w14:paraId="6695F464" w14:textId="2C3AA654" w:rsidR="00F70017" w:rsidRPr="006E17DB" w:rsidRDefault="00BA4292" w:rsidP="00BA2195">
            <w:pPr>
              <w:pStyle w:val="Bullet2"/>
            </w:pPr>
            <w:r w:rsidRPr="006E17DB">
              <w:t>Eventueel</w:t>
            </w:r>
            <w:r w:rsidR="00F70017" w:rsidRPr="006E17DB">
              <w:t xml:space="preserve"> hemelwater vasthouden (retentie) buiten het plangebied.</w:t>
            </w:r>
          </w:p>
          <w:p w14:paraId="21CD9C1D" w14:textId="6ECEA232" w:rsidR="00F70017" w:rsidRPr="006E17DB" w:rsidRDefault="00F70017" w:rsidP="00BA2195">
            <w:pPr>
              <w:pStyle w:val="Bullet1"/>
              <w:numPr>
                <w:ilvl w:val="0"/>
                <w:numId w:val="7"/>
              </w:numPr>
            </w:pPr>
            <w:r w:rsidRPr="006E17DB">
              <w:t xml:space="preserve">Toetsing op afkoppeling van verharde oppervlaktes </w:t>
            </w:r>
            <w:r w:rsidR="007F599E" w:rsidRPr="006E17DB">
              <w:t xml:space="preserve">geschiedt </w:t>
            </w:r>
            <w:r w:rsidRPr="006E17DB">
              <w:t>op basis van de “Leidraad Riolering aan- en afkoppelen verhard oppervlak”</w:t>
            </w:r>
            <w:r w:rsidR="007F599E" w:rsidRPr="006E17DB">
              <w:t>;</w:t>
            </w:r>
            <w:r w:rsidRPr="006E17DB">
              <w:t xml:space="preserve"> </w:t>
            </w:r>
          </w:p>
          <w:p w14:paraId="67EABAB5" w14:textId="66B92FAC" w:rsidR="00F70017" w:rsidRPr="006E17DB" w:rsidRDefault="00F70017" w:rsidP="00BA2195">
            <w:pPr>
              <w:pStyle w:val="Bullet1"/>
              <w:numPr>
                <w:ilvl w:val="0"/>
                <w:numId w:val="7"/>
              </w:numPr>
            </w:pPr>
            <w:r w:rsidRPr="006E17DB">
              <w:t>Uit oogpunt van onderhoud</w:t>
            </w:r>
            <w:r w:rsidR="007F599E" w:rsidRPr="006E17DB">
              <w:t xml:space="preserve"> zijn</w:t>
            </w:r>
            <w:r w:rsidRPr="006E17DB">
              <w:t xml:space="preserve"> alle vrijverval verzamelleidingen groter dan ø250 mm.</w:t>
            </w:r>
            <w:r w:rsidR="007F599E" w:rsidRPr="006E17DB">
              <w:t>;</w:t>
            </w:r>
          </w:p>
          <w:p w14:paraId="3309981B" w14:textId="6966BDE3" w:rsidR="00F70017" w:rsidRPr="006E17DB" w:rsidRDefault="00F70017" w:rsidP="00BA2195">
            <w:pPr>
              <w:pStyle w:val="Bullet1"/>
              <w:numPr>
                <w:ilvl w:val="0"/>
                <w:numId w:val="7"/>
              </w:numPr>
            </w:pPr>
            <w:r w:rsidRPr="006E17DB">
              <w:t>Een collecteurriool altijd op 2 uiteinden aansluiten met een hoogste punt in het midden (bij verstopping heb je dan een overdrukafvoer naar de andere aansluiting)</w:t>
            </w:r>
            <w:r w:rsidR="007F599E" w:rsidRPr="006E17DB">
              <w:t>;</w:t>
            </w:r>
          </w:p>
          <w:p w14:paraId="121D224C" w14:textId="32DDC6A7" w:rsidR="00F70017" w:rsidRPr="006E17DB" w:rsidRDefault="00F70017" w:rsidP="00BA2195">
            <w:pPr>
              <w:pStyle w:val="Bullet1"/>
              <w:numPr>
                <w:ilvl w:val="0"/>
                <w:numId w:val="7"/>
              </w:numPr>
            </w:pPr>
            <w:r w:rsidRPr="006E17DB">
              <w:t xml:space="preserve">Om de 30 m </w:t>
            </w:r>
            <w:r w:rsidR="007F599E" w:rsidRPr="006E17DB">
              <w:t xml:space="preserve">wordt </w:t>
            </w:r>
            <w:r w:rsidRPr="006E17DB">
              <w:t xml:space="preserve">een controleput aangebracht van waaruit het mogelijk is om de riolering door te spuiten. De controleput </w:t>
            </w:r>
            <w:r w:rsidR="007F599E" w:rsidRPr="006E17DB">
              <w:t xml:space="preserve">is </w:t>
            </w:r>
            <w:r w:rsidRPr="006E17DB">
              <w:t>te allen tijde voor onderhoudswerkzaamheden</w:t>
            </w:r>
            <w:r w:rsidR="007F599E" w:rsidRPr="006E17DB">
              <w:t>;</w:t>
            </w:r>
            <w:r w:rsidRPr="006E17DB">
              <w:t xml:space="preserve"> </w:t>
            </w:r>
          </w:p>
          <w:p w14:paraId="02B972F6" w14:textId="7CD5D55F" w:rsidR="00F70017" w:rsidRPr="006E17DB" w:rsidRDefault="00F70017" w:rsidP="00BA2195">
            <w:pPr>
              <w:pStyle w:val="Bullet1"/>
              <w:numPr>
                <w:ilvl w:val="0"/>
                <w:numId w:val="7"/>
              </w:numPr>
            </w:pPr>
            <w:r w:rsidRPr="006E17DB">
              <w:t xml:space="preserve">Riolering </w:t>
            </w:r>
            <w:r w:rsidR="007F599E" w:rsidRPr="006E17DB">
              <w:t xml:space="preserve">is </w:t>
            </w:r>
            <w:r w:rsidRPr="006E17DB">
              <w:t xml:space="preserve">doorspuitbaar en doorveerbaar en de afstand tussen de ontstoppingsstukken </w:t>
            </w:r>
            <w:r w:rsidR="007F599E" w:rsidRPr="006E17DB">
              <w:t xml:space="preserve">bedraagt </w:t>
            </w:r>
            <w:r w:rsidRPr="006E17DB">
              <w:t>max</w:t>
            </w:r>
            <w:r w:rsidR="007F599E" w:rsidRPr="006E17DB">
              <w:t>imaal</w:t>
            </w:r>
            <w:r w:rsidRPr="006E17DB">
              <w:t xml:space="preserve"> 30 m.</w:t>
            </w:r>
            <w:r w:rsidR="007F599E" w:rsidRPr="006E17DB">
              <w:t>;</w:t>
            </w:r>
            <w:r w:rsidRPr="006E17DB">
              <w:t xml:space="preserve"> </w:t>
            </w:r>
          </w:p>
          <w:p w14:paraId="1F7C076F" w14:textId="77777777" w:rsidR="00F70017" w:rsidRPr="006E17DB" w:rsidRDefault="00F70017" w:rsidP="00BA2195">
            <w:pPr>
              <w:pStyle w:val="Lijstalinea"/>
              <w:numPr>
                <w:ilvl w:val="0"/>
                <w:numId w:val="7"/>
              </w:numPr>
              <w:overflowPunct/>
              <w:autoSpaceDE/>
              <w:autoSpaceDN/>
              <w:adjustRightInd/>
              <w:spacing w:after="100" w:afterAutospacing="1"/>
              <w:contextualSpacing/>
              <w:textAlignment w:val="auto"/>
              <w:rPr>
                <w:lang w:val="nl-NL"/>
              </w:rPr>
            </w:pPr>
            <w:r w:rsidRPr="006E17DB">
              <w:rPr>
                <w:lang w:val="nl-NL"/>
              </w:rPr>
              <w:t xml:space="preserve">Plaatsing van ontstoppingsstukken bij spruiten en standleidingen. </w:t>
            </w:r>
          </w:p>
        </w:tc>
      </w:tr>
    </w:tbl>
    <w:p w14:paraId="53BB8D1A" w14:textId="77777777" w:rsidR="00F70017" w:rsidRPr="006E17DB" w:rsidRDefault="00F70017" w:rsidP="00F70017">
      <w:pPr>
        <w:rPr>
          <w:lang w:val="nl-NL"/>
        </w:rPr>
      </w:pPr>
    </w:p>
    <w:p w14:paraId="5D20FC2E" w14:textId="77777777" w:rsidR="00F70017" w:rsidRPr="006E17DB" w:rsidRDefault="00F70017" w:rsidP="00F70017">
      <w:pPr>
        <w:pStyle w:val="Kop4"/>
        <w:rPr>
          <w:lang w:val="nl-NL"/>
        </w:rPr>
      </w:pPr>
      <w:bookmarkStart w:id="118" w:name="_Toc15033978"/>
      <w:bookmarkStart w:id="119" w:name="_Toc22313495"/>
      <w:r w:rsidRPr="006E17DB">
        <w:rPr>
          <w:lang w:val="nl-NL"/>
        </w:rPr>
        <w:t>4.3.2.1 Materialen en afmetingen</w:t>
      </w:r>
      <w:bookmarkEnd w:id="118"/>
      <w:bookmarkEnd w:id="119"/>
    </w:p>
    <w:tbl>
      <w:tblPr>
        <w:tblW w:w="9341" w:type="dxa"/>
        <w:tblInd w:w="10" w:type="dxa"/>
        <w:tblLook w:val="04A0" w:firstRow="1" w:lastRow="0" w:firstColumn="1" w:lastColumn="0" w:noHBand="0" w:noVBand="1"/>
      </w:tblPr>
      <w:tblGrid>
        <w:gridCol w:w="1655"/>
        <w:gridCol w:w="785"/>
        <w:gridCol w:w="6901"/>
      </w:tblGrid>
      <w:tr w:rsidR="00F70017" w:rsidRPr="006E17DB" w14:paraId="4A70207C"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55775377"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DC9E581"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25766792"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6B9C803F"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4A9B03B9" w14:textId="77777777" w:rsidR="00F70017" w:rsidRPr="006E17DB" w:rsidRDefault="00F70017" w:rsidP="00BA2195">
            <w:pPr>
              <w:rPr>
                <w:rFonts w:eastAsia="Calibri"/>
                <w:b/>
                <w:szCs w:val="22"/>
                <w:lang w:val="nl-NL"/>
              </w:rPr>
            </w:pPr>
            <w:r w:rsidRPr="006E17DB">
              <w:rPr>
                <w:rFonts w:eastAsia="Calibri"/>
                <w:b/>
                <w:szCs w:val="22"/>
                <w:lang w:val="nl-NL"/>
              </w:rPr>
              <w:t>Buismateriaal</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7EA9F68"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3EF23265" w14:textId="77777777" w:rsidR="00F70017" w:rsidRPr="006E17DB" w:rsidRDefault="000D4FD6" w:rsidP="00BA2195">
            <w:pPr>
              <w:pStyle w:val="Kop4"/>
              <w:rPr>
                <w:i w:val="0"/>
                <w:lang w:val="nl-NL"/>
              </w:rPr>
            </w:pPr>
            <w:bookmarkStart w:id="120" w:name="_Toc405463110"/>
            <w:bookmarkStart w:id="121" w:name="_Toc15033979"/>
            <w:bookmarkStart w:id="122" w:name="_Toc22313496"/>
            <w:r w:rsidRPr="006E17DB">
              <w:rPr>
                <w:i w:val="0"/>
                <w:lang w:val="nl-NL"/>
              </w:rPr>
              <w:t>Eisen aan b</w:t>
            </w:r>
            <w:r w:rsidR="00F70017" w:rsidRPr="006E17DB">
              <w:rPr>
                <w:i w:val="0"/>
                <w:lang w:val="nl-NL"/>
              </w:rPr>
              <w:t>uismaterialen voor hoofdriolen en subriolen:</w:t>
            </w:r>
            <w:bookmarkEnd w:id="120"/>
            <w:bookmarkEnd w:id="121"/>
            <w:bookmarkEnd w:id="122"/>
            <w:r w:rsidR="00F70017" w:rsidRPr="006E17DB">
              <w:rPr>
                <w:i w:val="0"/>
                <w:lang w:val="nl-NL"/>
              </w:rPr>
              <w:t xml:space="preserve"> </w:t>
            </w:r>
          </w:p>
          <w:p w14:paraId="6C842FD2" w14:textId="475D6B79" w:rsidR="00F70017" w:rsidRPr="006E17DB" w:rsidRDefault="00F70017" w:rsidP="00BA2195">
            <w:pPr>
              <w:pStyle w:val="Bullet1"/>
              <w:numPr>
                <w:ilvl w:val="0"/>
                <w:numId w:val="7"/>
              </w:numPr>
            </w:pPr>
            <w:r w:rsidRPr="006E17DB">
              <w:t xml:space="preserve">Als materiaal wordt voor alle buizen </w:t>
            </w:r>
            <w:r w:rsidR="002C084C" w:rsidRPr="006E17DB">
              <w:t>pvc</w:t>
            </w:r>
            <w:r w:rsidRPr="006E17DB">
              <w:t xml:space="preserve"> toegepast</w:t>
            </w:r>
            <w:r w:rsidR="007F599E" w:rsidRPr="006E17DB">
              <w:t>;</w:t>
            </w:r>
          </w:p>
          <w:p w14:paraId="262B710B" w14:textId="6FCC60F2" w:rsidR="00F70017" w:rsidRPr="006E17DB" w:rsidRDefault="00F70017" w:rsidP="007F599E">
            <w:pPr>
              <w:pStyle w:val="Bullet1"/>
              <w:numPr>
                <w:ilvl w:val="0"/>
                <w:numId w:val="7"/>
              </w:numPr>
            </w:pPr>
            <w:r w:rsidRPr="006E17DB">
              <w:t xml:space="preserve">De materialen </w:t>
            </w:r>
            <w:r w:rsidR="007F599E" w:rsidRPr="006E17DB">
              <w:t xml:space="preserve">worden </w:t>
            </w:r>
            <w:r w:rsidRPr="006E17DB">
              <w:t>verwerkt volgens de voorschriften zoals genoemd in de Nederlandse Praktijkrichtlijn voor de aanleg van buitenriolering (NPR 3218).</w:t>
            </w:r>
          </w:p>
        </w:tc>
      </w:tr>
      <w:tr w:rsidR="00F70017" w:rsidRPr="00F016A9" w14:paraId="108FC113"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6DF0D523" w14:textId="77777777" w:rsidR="00F70017" w:rsidRPr="006E17DB" w:rsidRDefault="00F70017" w:rsidP="00BA2195">
            <w:pPr>
              <w:rPr>
                <w:rFonts w:eastAsia="Calibri"/>
                <w:b/>
                <w:szCs w:val="22"/>
                <w:lang w:val="nl-NL"/>
              </w:rPr>
            </w:pPr>
            <w:r w:rsidRPr="006E17DB">
              <w:rPr>
                <w:rFonts w:eastAsia="Calibri"/>
                <w:b/>
                <w:szCs w:val="22"/>
                <w:lang w:val="nl-NL"/>
              </w:rPr>
              <w:t>Strenglengten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2DA16A"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CDD44A7" w14:textId="77777777" w:rsidR="00C845F1" w:rsidRDefault="00F70017" w:rsidP="00BA2195">
            <w:pPr>
              <w:rPr>
                <w:lang w:val="nl-NL"/>
              </w:rPr>
            </w:pPr>
            <w:r w:rsidRPr="006E17DB">
              <w:rPr>
                <w:lang w:val="nl-NL"/>
              </w:rPr>
              <w:t xml:space="preserve">De maximale lengte is afhankelijk van de lengte die met de hedendaagse middelen voor reiniging en inspectie behaald kan worden. </w:t>
            </w:r>
          </w:p>
          <w:p w14:paraId="30964988" w14:textId="75F681C4" w:rsidR="00F70017" w:rsidRPr="006E17DB" w:rsidRDefault="00F70017" w:rsidP="00BA2195">
            <w:pPr>
              <w:rPr>
                <w:lang w:val="nl-NL"/>
              </w:rPr>
            </w:pPr>
            <w:r w:rsidRPr="006E17DB">
              <w:rPr>
                <w:lang w:val="nl-NL"/>
              </w:rPr>
              <w:lastRenderedPageBreak/>
              <w:t xml:space="preserve">Doorgaans wordt een </w:t>
            </w:r>
            <w:r w:rsidR="00ED58BF" w:rsidRPr="006E17DB">
              <w:rPr>
                <w:lang w:val="nl-NL"/>
              </w:rPr>
              <w:t>maximumlengte</w:t>
            </w:r>
            <w:r w:rsidRPr="006E17DB">
              <w:rPr>
                <w:lang w:val="nl-NL"/>
              </w:rPr>
              <w:t xml:space="preserve"> van 60 tot 90 meter toegepast. Voor zowel het regen- als het vuilwaterriool geldt als richtlijn een strenglengte van 30 m (zie boven).</w:t>
            </w:r>
          </w:p>
        </w:tc>
      </w:tr>
      <w:tr w:rsidR="00F70017" w:rsidRPr="00F016A9" w14:paraId="5452DC30"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5EEA122" w14:textId="77777777" w:rsidR="00F70017" w:rsidRPr="006E17DB" w:rsidRDefault="00F70017" w:rsidP="00BA2195">
            <w:pPr>
              <w:rPr>
                <w:rFonts w:eastAsia="Calibri"/>
                <w:b/>
                <w:szCs w:val="22"/>
                <w:lang w:val="nl-NL"/>
              </w:rPr>
            </w:pPr>
            <w:r w:rsidRPr="006E17DB">
              <w:rPr>
                <w:rFonts w:eastAsia="Calibri"/>
                <w:b/>
                <w:szCs w:val="22"/>
                <w:lang w:val="nl-NL"/>
              </w:rPr>
              <w:lastRenderedPageBreak/>
              <w:t>Uitvoering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EA88E22"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361A711" w14:textId="75EA171E" w:rsidR="00F70017" w:rsidRPr="006E17DB" w:rsidRDefault="00F70017" w:rsidP="000D4FD6">
            <w:pPr>
              <w:pStyle w:val="Bullet1"/>
              <w:numPr>
                <w:ilvl w:val="0"/>
                <w:numId w:val="0"/>
              </w:numPr>
            </w:pPr>
            <w:r w:rsidRPr="006E17DB">
              <w:t>Riolering</w:t>
            </w:r>
            <w:r w:rsidR="002C084C">
              <w:t>s</w:t>
            </w:r>
            <w:r w:rsidRPr="006E17DB">
              <w:t>werken worden uitgevoerd in open ontgraving met uitzondering van k</w:t>
            </w:r>
            <w:r w:rsidR="000D4FD6" w:rsidRPr="006E17DB">
              <w:t xml:space="preserve">ruisingen met gefundeerde wegen. </w:t>
            </w:r>
            <w:r w:rsidRPr="006E17DB">
              <w:t>Ter plaatse van duikers zal de riolering door middel van een zinker de duiker kruisen; Riolen moeten doorspuitbaar en doorveerbaar zijn.</w:t>
            </w:r>
          </w:p>
        </w:tc>
      </w:tr>
      <w:tr w:rsidR="00F70017" w:rsidRPr="006E17DB" w14:paraId="0B9059A0"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09D6134E" w14:textId="77777777" w:rsidR="00F70017" w:rsidRPr="006E17DB" w:rsidRDefault="00F70017" w:rsidP="00BA2195">
            <w:pPr>
              <w:rPr>
                <w:rFonts w:eastAsia="Calibri"/>
                <w:b/>
                <w:szCs w:val="22"/>
                <w:lang w:val="nl-NL"/>
              </w:rPr>
            </w:pPr>
            <w:r w:rsidRPr="006E17DB">
              <w:rPr>
                <w:rFonts w:eastAsia="Calibri"/>
                <w:b/>
                <w:szCs w:val="22"/>
                <w:lang w:val="nl-NL"/>
              </w:rPr>
              <w:t>Kolken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AF4018"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23AD1BB" w14:textId="77777777" w:rsidR="000D4FD6" w:rsidRPr="006E17DB" w:rsidRDefault="000D4FD6" w:rsidP="000D4FD6">
            <w:pPr>
              <w:pStyle w:val="Bullet1"/>
              <w:numPr>
                <w:ilvl w:val="0"/>
                <w:numId w:val="0"/>
              </w:numPr>
              <w:ind w:left="360" w:hanging="360"/>
            </w:pPr>
            <w:r w:rsidRPr="006E17DB">
              <w:t xml:space="preserve">Kolken moeten aan de volgende eisen voldoen: </w:t>
            </w:r>
          </w:p>
          <w:p w14:paraId="258CB3E6" w14:textId="64070AE3" w:rsidR="00F70017" w:rsidRPr="006E17DB" w:rsidRDefault="00F70017" w:rsidP="00BA2195">
            <w:pPr>
              <w:pStyle w:val="Bullet1"/>
              <w:numPr>
                <w:ilvl w:val="0"/>
                <w:numId w:val="7"/>
              </w:numPr>
            </w:pPr>
            <w:r w:rsidRPr="006E17DB">
              <w:t xml:space="preserve">De trottoir- en straatkolken </w:t>
            </w:r>
            <w:r w:rsidR="007F599E" w:rsidRPr="006E17DB">
              <w:t xml:space="preserve">hebben </w:t>
            </w:r>
            <w:r w:rsidRPr="006E17DB">
              <w:t>een maximale onderlinge afstand van 18m met een maximum af te voeren verhard oppervlak van 100 m</w:t>
            </w:r>
            <w:r w:rsidR="007F599E" w:rsidRPr="006E17DB">
              <w:t>²</w:t>
            </w:r>
            <w:r w:rsidRPr="006E17DB">
              <w:t>. Bij molgoten in smalle straten is de afstand maximaal 12 m</w:t>
            </w:r>
            <w:r w:rsidR="007F599E" w:rsidRPr="006E17DB">
              <w:t>;</w:t>
            </w:r>
          </w:p>
          <w:p w14:paraId="21DE448B" w14:textId="7D398ADE" w:rsidR="00F70017" w:rsidRPr="006E17DB" w:rsidRDefault="00F70017" w:rsidP="00BA2195">
            <w:pPr>
              <w:pStyle w:val="Bullet1"/>
              <w:numPr>
                <w:ilvl w:val="0"/>
                <w:numId w:val="7"/>
              </w:numPr>
            </w:pPr>
            <w:r w:rsidRPr="006E17DB">
              <w:t>Trottoirkolken, klasse Y</w:t>
            </w:r>
            <w:r w:rsidR="007F599E" w:rsidRPr="006E17DB">
              <w:t>;</w:t>
            </w:r>
          </w:p>
          <w:p w14:paraId="66F845A3" w14:textId="23914FC6" w:rsidR="00F70017" w:rsidRPr="006E17DB" w:rsidRDefault="00F70017" w:rsidP="00BA2195">
            <w:pPr>
              <w:pStyle w:val="Bullet1"/>
              <w:numPr>
                <w:ilvl w:val="0"/>
                <w:numId w:val="7"/>
              </w:numPr>
            </w:pPr>
            <w:r w:rsidRPr="006E17DB">
              <w:t>Straatkolken, klasse Y, met scharnierend rooster</w:t>
            </w:r>
            <w:r w:rsidR="007F599E" w:rsidRPr="006E17DB">
              <w:t>;</w:t>
            </w:r>
          </w:p>
          <w:p w14:paraId="5D946072" w14:textId="18AE32C7" w:rsidR="00F70017" w:rsidRPr="006E17DB" w:rsidRDefault="00F70017" w:rsidP="00BA2195">
            <w:pPr>
              <w:pStyle w:val="Bullet1"/>
              <w:numPr>
                <w:ilvl w:val="0"/>
                <w:numId w:val="7"/>
              </w:numPr>
            </w:pPr>
            <w:r w:rsidRPr="006E17DB">
              <w:t>Combinatiekolken, klasse Y</w:t>
            </w:r>
            <w:r w:rsidR="007F599E" w:rsidRPr="006E17DB">
              <w:t>;</w:t>
            </w:r>
          </w:p>
          <w:p w14:paraId="2044D447" w14:textId="77777777" w:rsidR="00F70017" w:rsidRPr="006E17DB" w:rsidRDefault="00F70017" w:rsidP="00BA2195">
            <w:pPr>
              <w:pStyle w:val="Bullet1"/>
              <w:numPr>
                <w:ilvl w:val="0"/>
                <w:numId w:val="7"/>
              </w:numPr>
            </w:pPr>
            <w:r w:rsidRPr="006E17DB">
              <w:t>Kleur van afvoerleidingen: grijs.</w:t>
            </w:r>
          </w:p>
        </w:tc>
      </w:tr>
      <w:tr w:rsidR="00F70017" w:rsidRPr="00F016A9" w14:paraId="426BD0B9"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3BCAFA96" w14:textId="77777777" w:rsidR="00F70017" w:rsidRPr="00DD6329" w:rsidRDefault="00F70017" w:rsidP="00DD6329">
            <w:pPr>
              <w:rPr>
                <w:b/>
                <w:lang w:val="nl-NL"/>
              </w:rPr>
            </w:pPr>
            <w:bookmarkStart w:id="123" w:name="_Toc286131736"/>
            <w:bookmarkStart w:id="124" w:name="_Toc15033980"/>
            <w:r w:rsidRPr="00DD6329">
              <w:rPr>
                <w:b/>
                <w:lang w:val="nl-NL"/>
              </w:rPr>
              <w:t>Huis- en perceel-aansluitinge</w:t>
            </w:r>
            <w:bookmarkEnd w:id="123"/>
            <w:r w:rsidRPr="00DD6329">
              <w:rPr>
                <w:b/>
                <w:lang w:val="nl-NL"/>
              </w:rPr>
              <w:t>n</w:t>
            </w:r>
            <w:bookmarkEnd w:id="124"/>
          </w:p>
          <w:p w14:paraId="74FC0D74" w14:textId="77777777" w:rsidR="00F70017" w:rsidRPr="006E17DB" w:rsidRDefault="00F70017" w:rsidP="00BA2195">
            <w:pPr>
              <w:rPr>
                <w:rFonts w:eastAsia="Calibri"/>
                <w:b/>
                <w:szCs w:val="22"/>
                <w:lang w:val="nl-NL"/>
              </w:rPr>
            </w:pP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49D077E"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17351311" w14:textId="1482794D" w:rsidR="000D4FD6" w:rsidRPr="006E17DB" w:rsidRDefault="000D4FD6" w:rsidP="000D4FD6">
            <w:pPr>
              <w:pStyle w:val="Bullet1"/>
              <w:numPr>
                <w:ilvl w:val="0"/>
                <w:numId w:val="0"/>
              </w:numPr>
              <w:ind w:left="360" w:hanging="360"/>
            </w:pPr>
            <w:r w:rsidRPr="006E17DB">
              <w:t xml:space="preserve">De gebouwaansluitingen </w:t>
            </w:r>
            <w:r w:rsidR="00D4393A" w:rsidRPr="006E17DB">
              <w:t>voldoen</w:t>
            </w:r>
            <w:r w:rsidRPr="006E17DB">
              <w:t xml:space="preserve"> aan de volgende eisen:</w:t>
            </w:r>
          </w:p>
          <w:p w14:paraId="6A291FAE" w14:textId="6C742F4D" w:rsidR="00F70017" w:rsidRPr="006E17DB" w:rsidRDefault="00F70017" w:rsidP="00BA2195">
            <w:pPr>
              <w:pStyle w:val="Bullet1"/>
              <w:numPr>
                <w:ilvl w:val="0"/>
                <w:numId w:val="7"/>
              </w:numPr>
            </w:pPr>
            <w:r w:rsidRPr="006E17DB">
              <w:t>Gebouwaansluitingen worden voorzien van een zogenaamd polderstuk of expansiestuk;</w:t>
            </w:r>
          </w:p>
          <w:p w14:paraId="46B1525E" w14:textId="2A1FE755" w:rsidR="00F70017" w:rsidRPr="006E17DB" w:rsidRDefault="00F70017" w:rsidP="00BA2195">
            <w:pPr>
              <w:pStyle w:val="Bullet1"/>
              <w:numPr>
                <w:ilvl w:val="0"/>
                <w:numId w:val="7"/>
              </w:numPr>
            </w:pPr>
            <w:r w:rsidRPr="006E17DB">
              <w:t xml:space="preserve">De perceelsaansluitingen </w:t>
            </w:r>
            <w:r w:rsidR="00D4393A" w:rsidRPr="006E17DB">
              <w:t>worden</w:t>
            </w:r>
            <w:r w:rsidRPr="006E17DB">
              <w:t xml:space="preserve"> in principe direct op de inspectieputten aangesloten;</w:t>
            </w:r>
          </w:p>
          <w:p w14:paraId="1BB1B92A" w14:textId="77777777" w:rsidR="00F70017" w:rsidRPr="006E17DB" w:rsidRDefault="00F70017" w:rsidP="00BA2195">
            <w:pPr>
              <w:pStyle w:val="Bullet1"/>
              <w:numPr>
                <w:ilvl w:val="0"/>
                <w:numId w:val="7"/>
              </w:numPr>
            </w:pPr>
            <w:r w:rsidRPr="006E17DB">
              <w:t>Riool binnen de woning aan de vloer of fundering bevestigen, overgang van de woning naar terrein met een flexibele aansluiting;</w:t>
            </w:r>
          </w:p>
          <w:p w14:paraId="0C195202" w14:textId="77777777" w:rsidR="00F70017" w:rsidRPr="006E17DB" w:rsidRDefault="00F70017" w:rsidP="00BA2195">
            <w:pPr>
              <w:pStyle w:val="Bullet1"/>
              <w:numPr>
                <w:ilvl w:val="0"/>
                <w:numId w:val="7"/>
              </w:numPr>
            </w:pPr>
            <w:r w:rsidRPr="006E17DB">
              <w:t>Kleur van de afvoerleidingen: bruin.</w:t>
            </w:r>
          </w:p>
        </w:tc>
      </w:tr>
      <w:tr w:rsidR="00F70017" w:rsidRPr="00F016A9" w14:paraId="39D88054"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3D331350" w14:textId="77777777" w:rsidR="00F70017" w:rsidRPr="00DD6329" w:rsidRDefault="00F70017" w:rsidP="00DD6329">
            <w:pPr>
              <w:rPr>
                <w:b/>
                <w:lang w:val="nl-NL"/>
              </w:rPr>
            </w:pPr>
            <w:bookmarkStart w:id="125" w:name="_Toc15033981"/>
            <w:r w:rsidRPr="00DD6329">
              <w:rPr>
                <w:b/>
                <w:lang w:val="nl-NL"/>
              </w:rPr>
              <w:t>Gemaal en persleiding</w:t>
            </w:r>
            <w:bookmarkEnd w:id="125"/>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B78B030"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100C1042" w14:textId="6EF76F11" w:rsidR="00F70017" w:rsidRPr="006E17DB" w:rsidRDefault="00F70017" w:rsidP="00D4393A">
            <w:pPr>
              <w:rPr>
                <w:lang w:val="nl-NL"/>
              </w:rPr>
            </w:pPr>
            <w:r w:rsidRPr="006E17DB">
              <w:rPr>
                <w:lang w:val="nl-NL"/>
              </w:rPr>
              <w:t xml:space="preserve">Op locaties waar sprake is van een persgemaal </w:t>
            </w:r>
            <w:r w:rsidR="00D4393A" w:rsidRPr="006E17DB">
              <w:rPr>
                <w:lang w:val="nl-NL"/>
              </w:rPr>
              <w:t xml:space="preserve">wordt </w:t>
            </w:r>
            <w:r w:rsidRPr="006E17DB">
              <w:rPr>
                <w:lang w:val="nl-NL"/>
              </w:rPr>
              <w:t xml:space="preserve">een extra voorziening getroffen voor het grof zeven en laten bezinken van materialen die door ondeskundig gebruik in de riolering terecht komt. Ook </w:t>
            </w:r>
            <w:r w:rsidR="00D4393A" w:rsidRPr="006E17DB">
              <w:rPr>
                <w:lang w:val="nl-NL"/>
              </w:rPr>
              <w:t xml:space="preserve">is </w:t>
            </w:r>
            <w:r w:rsidRPr="006E17DB">
              <w:rPr>
                <w:lang w:val="nl-NL"/>
              </w:rPr>
              <w:t xml:space="preserve">er een storingssignalering, waarbij de storing wordt doorgemeld naar de receptie. </w:t>
            </w:r>
          </w:p>
        </w:tc>
      </w:tr>
    </w:tbl>
    <w:p w14:paraId="41BFF3E0" w14:textId="77777777" w:rsidR="00F70017" w:rsidRPr="006E17DB" w:rsidRDefault="00F70017" w:rsidP="000D4FD6">
      <w:pPr>
        <w:pStyle w:val="Kop3"/>
        <w:rPr>
          <w:lang w:val="nl-NL"/>
        </w:rPr>
      </w:pPr>
      <w:bookmarkStart w:id="126" w:name="_Toc22313497"/>
      <w:r w:rsidRPr="006E17DB">
        <w:rPr>
          <w:lang w:val="nl-NL"/>
        </w:rPr>
        <w:t>4.3.3 Kabels en leidingen nutsbedrijven</w:t>
      </w:r>
      <w:bookmarkEnd w:id="126"/>
    </w:p>
    <w:tbl>
      <w:tblPr>
        <w:tblW w:w="9341" w:type="dxa"/>
        <w:tblInd w:w="10" w:type="dxa"/>
        <w:tblLook w:val="04A0" w:firstRow="1" w:lastRow="0" w:firstColumn="1" w:lastColumn="0" w:noHBand="0" w:noVBand="1"/>
      </w:tblPr>
      <w:tblGrid>
        <w:gridCol w:w="1659"/>
        <w:gridCol w:w="785"/>
        <w:gridCol w:w="6897"/>
      </w:tblGrid>
      <w:tr w:rsidR="00F70017" w:rsidRPr="006E17DB" w14:paraId="0023B056"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7BFBBEA6"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03CDE430"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0CB7BEE9"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4A66CD52"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43095DA" w14:textId="77777777" w:rsidR="00F70017" w:rsidRPr="006E17DB" w:rsidRDefault="00F70017" w:rsidP="00BA2195">
            <w:pPr>
              <w:rPr>
                <w:rFonts w:eastAsia="Calibri"/>
                <w:b/>
                <w:szCs w:val="22"/>
                <w:lang w:val="nl-NL"/>
              </w:rPr>
            </w:pPr>
            <w:r w:rsidRPr="006E17DB">
              <w:rPr>
                <w:rFonts w:eastAsia="Calibri"/>
                <w:b/>
                <w:szCs w:val="22"/>
                <w:lang w:val="nl-NL"/>
              </w:rPr>
              <w:t>Brand-hydranten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6F1B866"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23BC7A6" w14:textId="7C689234" w:rsidR="00F70017" w:rsidRPr="006E17DB" w:rsidRDefault="00621153" w:rsidP="00D4393A">
            <w:pPr>
              <w:rPr>
                <w:rFonts w:cs="Arial"/>
                <w:lang w:val="nl-NL"/>
              </w:rPr>
            </w:pPr>
            <w:r w:rsidRPr="006E17DB">
              <w:rPr>
                <w:lang w:val="nl-NL"/>
              </w:rPr>
              <w:t>Indien door lokale overheden brandhydranten zijn vereist</w:t>
            </w:r>
            <w:r w:rsidRPr="006E17DB">
              <w:rPr>
                <w:rFonts w:cs="Arial"/>
                <w:lang w:val="nl-NL"/>
              </w:rPr>
              <w:t xml:space="preserve"> b</w:t>
            </w:r>
            <w:r w:rsidR="00ED58BF" w:rsidRPr="006E17DB">
              <w:rPr>
                <w:rFonts w:cs="Arial"/>
                <w:lang w:val="nl-NL"/>
              </w:rPr>
              <w:t xml:space="preserve">innen het plangebied, </w:t>
            </w:r>
            <w:r w:rsidR="00D4393A" w:rsidRPr="006E17DB">
              <w:rPr>
                <w:rFonts w:cs="Arial"/>
                <w:lang w:val="nl-NL"/>
              </w:rPr>
              <w:t>worden</w:t>
            </w:r>
            <w:r w:rsidRPr="006E17DB">
              <w:rPr>
                <w:rFonts w:cs="Arial"/>
                <w:lang w:val="nl-NL"/>
              </w:rPr>
              <w:t xml:space="preserve"> d</w:t>
            </w:r>
            <w:r w:rsidR="00F70017" w:rsidRPr="006E17DB">
              <w:rPr>
                <w:rFonts w:cs="Arial"/>
                <w:lang w:val="nl-NL"/>
              </w:rPr>
              <w:t>eze brandhydranten aangesloten op de drinkwatervoorziening. De locaties en de aantallen</w:t>
            </w:r>
            <w:r w:rsidR="00157242" w:rsidRPr="006E17DB">
              <w:rPr>
                <w:rFonts w:cs="Arial"/>
                <w:lang w:val="nl-NL"/>
              </w:rPr>
              <w:t xml:space="preserve"> en capaciteit</w:t>
            </w:r>
            <w:r w:rsidR="00F70017" w:rsidRPr="006E17DB">
              <w:rPr>
                <w:rFonts w:cs="Arial"/>
                <w:lang w:val="nl-NL"/>
              </w:rPr>
              <w:t xml:space="preserve"> van de brandhydranten gaan in overleg met de brandweer. </w:t>
            </w:r>
          </w:p>
        </w:tc>
      </w:tr>
      <w:tr w:rsidR="00F70017" w:rsidRPr="006E17DB" w14:paraId="2EB01733"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09BC077F" w14:textId="079D529C" w:rsidR="00157242" w:rsidRPr="006E17DB" w:rsidRDefault="00157242" w:rsidP="00BA2195">
            <w:pPr>
              <w:rPr>
                <w:rFonts w:eastAsia="Calibri"/>
                <w:b/>
                <w:szCs w:val="22"/>
                <w:lang w:val="nl-NL"/>
              </w:rPr>
            </w:pPr>
          </w:p>
          <w:p w14:paraId="62CE3A50" w14:textId="5DC11304" w:rsidR="00157242" w:rsidRPr="006E17DB" w:rsidRDefault="00157242" w:rsidP="00BA2195">
            <w:pPr>
              <w:rPr>
                <w:rFonts w:eastAsia="Calibri"/>
                <w:b/>
                <w:szCs w:val="22"/>
                <w:lang w:val="nl-NL"/>
              </w:rPr>
            </w:pPr>
            <w:r w:rsidRPr="006E17DB">
              <w:rPr>
                <w:rFonts w:eastAsia="Calibri"/>
                <w:b/>
                <w:szCs w:val="22"/>
                <w:lang w:val="nl-NL"/>
              </w:rPr>
              <w:t>Infrastructuur/</w:t>
            </w:r>
          </w:p>
          <w:p w14:paraId="4334C1A2" w14:textId="103F2DD7" w:rsidR="00157242" w:rsidRPr="006E17DB" w:rsidRDefault="00157242" w:rsidP="00BA2195">
            <w:pPr>
              <w:rPr>
                <w:rFonts w:eastAsia="Calibri"/>
                <w:b/>
                <w:szCs w:val="22"/>
                <w:lang w:val="nl-NL"/>
              </w:rPr>
            </w:pPr>
            <w:r w:rsidRPr="006E17DB">
              <w:rPr>
                <w:rFonts w:eastAsia="Calibri"/>
                <w:b/>
                <w:szCs w:val="22"/>
                <w:lang w:val="nl-NL"/>
              </w:rPr>
              <w:t>ICT/data/</w:t>
            </w:r>
          </w:p>
          <w:p w14:paraId="64DFAE76" w14:textId="2C869CA9" w:rsidR="00F70017" w:rsidRPr="006E17DB" w:rsidRDefault="00157242" w:rsidP="00BA2195">
            <w:pPr>
              <w:rPr>
                <w:rFonts w:eastAsia="Calibri"/>
                <w:b/>
                <w:szCs w:val="22"/>
                <w:lang w:val="nl-NL"/>
              </w:rPr>
            </w:pPr>
            <w:r w:rsidRPr="006E17DB">
              <w:rPr>
                <w:rFonts w:eastAsia="Calibri"/>
                <w:b/>
                <w:szCs w:val="22"/>
                <w:lang w:val="nl-NL"/>
              </w:rPr>
              <w:t>telefonie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434D661"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2A114E8F" w14:textId="3976D8FA" w:rsidR="00F70017" w:rsidRPr="006E17DB" w:rsidRDefault="00F70017" w:rsidP="00BA2195">
            <w:pPr>
              <w:rPr>
                <w:rFonts w:cs="Arial"/>
                <w:lang w:val="nl-NL"/>
              </w:rPr>
            </w:pPr>
            <w:r w:rsidRPr="006E17DB">
              <w:rPr>
                <w:rFonts w:cs="Arial"/>
                <w:lang w:val="nl-NL"/>
              </w:rPr>
              <w:t>De volgende nutsleidingen kunnen in overleg met de beheerder/ eigenaar van de leidingen worden aangelegd:</w:t>
            </w:r>
          </w:p>
          <w:p w14:paraId="74FF9F95" w14:textId="27ADB644" w:rsidR="00F70017" w:rsidRPr="006E17DB" w:rsidRDefault="00F70017" w:rsidP="00BA2195">
            <w:pPr>
              <w:pStyle w:val="Bullet1"/>
              <w:numPr>
                <w:ilvl w:val="0"/>
                <w:numId w:val="7"/>
              </w:numPr>
              <w:rPr>
                <w:rFonts w:cs="Arial"/>
              </w:rPr>
            </w:pPr>
            <w:r w:rsidRPr="006E17DB">
              <w:t>Riolering</w:t>
            </w:r>
            <w:r w:rsidR="002C084C">
              <w:t>s</w:t>
            </w:r>
            <w:r w:rsidRPr="006E17DB">
              <w:t>werken</w:t>
            </w:r>
            <w:r w:rsidR="00D4393A" w:rsidRPr="006E17DB">
              <w:t>;</w:t>
            </w:r>
          </w:p>
          <w:p w14:paraId="0D9A1CF4" w14:textId="14CAABE8" w:rsidR="00F70017" w:rsidRPr="006E17DB" w:rsidRDefault="00F70017" w:rsidP="00BA2195">
            <w:pPr>
              <w:pStyle w:val="Bullet1"/>
              <w:numPr>
                <w:ilvl w:val="0"/>
                <w:numId w:val="7"/>
              </w:numPr>
              <w:rPr>
                <w:rFonts w:cs="Arial"/>
              </w:rPr>
            </w:pPr>
            <w:r w:rsidRPr="006E17DB">
              <w:t>Bluswatervoorziening</w:t>
            </w:r>
            <w:r w:rsidR="00D4393A" w:rsidRPr="006E17DB">
              <w:t>;</w:t>
            </w:r>
            <w:r w:rsidRPr="006E17DB">
              <w:t xml:space="preserve"> </w:t>
            </w:r>
          </w:p>
          <w:p w14:paraId="6C558000" w14:textId="5F031455" w:rsidR="00F70017" w:rsidRPr="006E17DB" w:rsidRDefault="00F70017" w:rsidP="00BA2195">
            <w:pPr>
              <w:pStyle w:val="Bullet1"/>
              <w:numPr>
                <w:ilvl w:val="0"/>
                <w:numId w:val="7"/>
              </w:numPr>
              <w:rPr>
                <w:rFonts w:cs="Arial"/>
              </w:rPr>
            </w:pPr>
            <w:r w:rsidRPr="006E17DB">
              <w:t>CAI</w:t>
            </w:r>
            <w:r w:rsidR="00D4393A" w:rsidRPr="006E17DB">
              <w:t>;</w:t>
            </w:r>
          </w:p>
          <w:p w14:paraId="271C6528" w14:textId="26F8F8BD" w:rsidR="00F70017" w:rsidRPr="006E17DB" w:rsidRDefault="00F70017" w:rsidP="00BA2195">
            <w:pPr>
              <w:pStyle w:val="Bullet1"/>
              <w:numPr>
                <w:ilvl w:val="0"/>
                <w:numId w:val="7"/>
              </w:numPr>
              <w:rPr>
                <w:rFonts w:cs="Arial"/>
              </w:rPr>
            </w:pPr>
            <w:r w:rsidRPr="006E17DB">
              <w:t>Electra</w:t>
            </w:r>
            <w:r w:rsidR="00D4393A" w:rsidRPr="006E17DB">
              <w:t>;</w:t>
            </w:r>
          </w:p>
          <w:p w14:paraId="07616B67" w14:textId="6A944A08" w:rsidR="00F70017" w:rsidRPr="006E17DB" w:rsidRDefault="00F70017" w:rsidP="00BA2195">
            <w:pPr>
              <w:pStyle w:val="Bullet1"/>
              <w:numPr>
                <w:ilvl w:val="0"/>
                <w:numId w:val="7"/>
              </w:numPr>
              <w:rPr>
                <w:rFonts w:cs="Arial"/>
              </w:rPr>
            </w:pPr>
            <w:r w:rsidRPr="006E17DB">
              <w:t xml:space="preserve">Transportleidingen </w:t>
            </w:r>
            <w:r w:rsidR="00ED58BF" w:rsidRPr="006E17DB">
              <w:t>warmte/</w:t>
            </w:r>
            <w:r w:rsidRPr="006E17DB">
              <w:t xml:space="preserve"> koude installatie</w:t>
            </w:r>
            <w:r w:rsidR="00D4393A" w:rsidRPr="006E17DB">
              <w:t>;</w:t>
            </w:r>
          </w:p>
          <w:p w14:paraId="3F6206EA" w14:textId="5D678B0D" w:rsidR="00F70017" w:rsidRPr="006E17DB" w:rsidRDefault="00F70017" w:rsidP="00BA2195">
            <w:pPr>
              <w:pStyle w:val="Bullet1"/>
              <w:numPr>
                <w:ilvl w:val="0"/>
                <w:numId w:val="7"/>
              </w:numPr>
              <w:rPr>
                <w:rFonts w:cs="Arial"/>
              </w:rPr>
            </w:pPr>
            <w:r w:rsidRPr="006E17DB">
              <w:t>Water</w:t>
            </w:r>
            <w:r w:rsidR="00D4393A" w:rsidRPr="006E17DB">
              <w:t>.</w:t>
            </w:r>
          </w:p>
        </w:tc>
      </w:tr>
    </w:tbl>
    <w:p w14:paraId="1635B4E4" w14:textId="77777777" w:rsidR="00200D1D" w:rsidRPr="006E17DB" w:rsidRDefault="00200D1D" w:rsidP="001C038D">
      <w:pPr>
        <w:rPr>
          <w:lang w:val="nl-NL"/>
        </w:rPr>
      </w:pPr>
    </w:p>
    <w:p w14:paraId="536C0D22" w14:textId="77777777" w:rsidR="00200D1D" w:rsidRPr="006E17DB" w:rsidRDefault="00200D1D">
      <w:pPr>
        <w:overflowPunct/>
        <w:autoSpaceDE/>
        <w:autoSpaceDN/>
        <w:adjustRightInd/>
        <w:textAlignment w:val="auto"/>
        <w:rPr>
          <w:b/>
          <w:lang w:val="nl-NL"/>
        </w:rPr>
      </w:pPr>
      <w:r w:rsidRPr="006E17DB">
        <w:rPr>
          <w:lang w:val="nl-NL"/>
        </w:rPr>
        <w:br w:type="page"/>
      </w:r>
    </w:p>
    <w:p w14:paraId="3476D15A" w14:textId="25694AEC" w:rsidR="00F70017" w:rsidRPr="006E17DB" w:rsidRDefault="00F70017" w:rsidP="000D4FD6">
      <w:pPr>
        <w:pStyle w:val="Kop3"/>
        <w:rPr>
          <w:lang w:val="nl-NL"/>
        </w:rPr>
      </w:pPr>
      <w:bookmarkStart w:id="127" w:name="_Toc22313498"/>
      <w:r w:rsidRPr="006E17DB">
        <w:rPr>
          <w:lang w:val="nl-NL"/>
        </w:rPr>
        <w:lastRenderedPageBreak/>
        <w:t>4.3.4 Wegen en verhardingen</w:t>
      </w:r>
      <w:bookmarkEnd w:id="127"/>
    </w:p>
    <w:p w14:paraId="4D4A2AA8" w14:textId="77777777" w:rsidR="00F70017" w:rsidRPr="006E17DB" w:rsidRDefault="00F70017" w:rsidP="00F70017">
      <w:pPr>
        <w:pStyle w:val="Kop4"/>
        <w:rPr>
          <w:lang w:val="nl-NL"/>
        </w:rPr>
      </w:pPr>
      <w:bookmarkStart w:id="128" w:name="_Toc15033984"/>
      <w:bookmarkStart w:id="129" w:name="_Toc22313499"/>
      <w:r w:rsidRPr="006E17DB">
        <w:rPr>
          <w:lang w:val="nl-NL"/>
        </w:rPr>
        <w:t>4.3.4.1 Functionaliteiten</w:t>
      </w:r>
      <w:bookmarkEnd w:id="128"/>
      <w:bookmarkEnd w:id="129"/>
    </w:p>
    <w:tbl>
      <w:tblPr>
        <w:tblW w:w="9341" w:type="dxa"/>
        <w:tblInd w:w="10" w:type="dxa"/>
        <w:tblLook w:val="04A0" w:firstRow="1" w:lastRow="0" w:firstColumn="1" w:lastColumn="0" w:noHBand="0" w:noVBand="1"/>
      </w:tblPr>
      <w:tblGrid>
        <w:gridCol w:w="1818"/>
        <w:gridCol w:w="1010"/>
        <w:gridCol w:w="6513"/>
      </w:tblGrid>
      <w:tr w:rsidR="00601455" w:rsidRPr="006E17DB" w14:paraId="102A420B"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31535B61"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65E564BD"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2C5691F6"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601455" w:rsidRPr="006E17DB" w14:paraId="2BE1D0B5"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403451E6" w14:textId="77777777" w:rsidR="00F70017" w:rsidRPr="006E17DB" w:rsidRDefault="00F70017" w:rsidP="00BA2195">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236BD59"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790ABC2C" w14:textId="7C26E955" w:rsidR="00F70017" w:rsidRPr="006E17DB" w:rsidRDefault="00F70017" w:rsidP="00D4393A">
            <w:pPr>
              <w:rPr>
                <w:lang w:val="nl-NL"/>
              </w:rPr>
            </w:pPr>
            <w:r w:rsidRPr="006E17DB">
              <w:rPr>
                <w:lang w:val="nl-NL"/>
              </w:rPr>
              <w:t xml:space="preserve">Uitgangspunt is een autoluw centrum waarbij alle auto’s op het parkeerterrein staan. Uitzonderingen hierop zijn voertuigen voor logistieke doeleinden en hulpdiensten. De verharding voor voertuigen </w:t>
            </w:r>
            <w:r w:rsidR="00D4393A" w:rsidRPr="006E17DB">
              <w:rPr>
                <w:lang w:val="nl-NL"/>
              </w:rPr>
              <w:t>is</w:t>
            </w:r>
            <w:r w:rsidRPr="006E17DB">
              <w:rPr>
                <w:lang w:val="nl-NL"/>
              </w:rPr>
              <w:t xml:space="preserve"> hierop afgestemd. Hierbinnen kent het COA de volgende functionaliteiten.</w:t>
            </w:r>
          </w:p>
        </w:tc>
      </w:tr>
      <w:tr w:rsidR="00601455" w:rsidRPr="00F016A9" w14:paraId="128C6BAF"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111078D0" w14:textId="77777777" w:rsidR="00F70017" w:rsidRPr="006E17DB" w:rsidRDefault="00F70017" w:rsidP="00BA2195">
            <w:pPr>
              <w:rPr>
                <w:rFonts w:eastAsia="Calibri"/>
                <w:b/>
                <w:szCs w:val="22"/>
                <w:lang w:val="nl-NL"/>
              </w:rPr>
            </w:pPr>
            <w:r w:rsidRPr="006E17DB">
              <w:rPr>
                <w:rFonts w:eastAsia="Calibri"/>
                <w:b/>
                <w:szCs w:val="22"/>
                <w:lang w:val="nl-NL"/>
              </w:rPr>
              <w:t>Toegangsweg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FF77ADC"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3C807E26" w14:textId="4B48B063" w:rsidR="000D4FD6" w:rsidRPr="006E17DB" w:rsidRDefault="00F70017" w:rsidP="000D4FD6">
            <w:pPr>
              <w:pStyle w:val="Bullet1"/>
              <w:numPr>
                <w:ilvl w:val="0"/>
                <w:numId w:val="0"/>
              </w:numPr>
            </w:pPr>
            <w:r w:rsidRPr="006E17DB">
              <w:t xml:space="preserve">De toegangsweg naar het centrum, vanaf de openbare weg tot aan de slagboom bij de receptie, bestaat uit aparte rijbanen voor gemotoriseerd verkeer (twee richtingen), een fietsstrook en voetpad. </w:t>
            </w:r>
          </w:p>
          <w:p w14:paraId="28745923" w14:textId="6DAB774F" w:rsidR="00F70017" w:rsidRPr="006E17DB" w:rsidRDefault="00F70017" w:rsidP="00D4393A">
            <w:pPr>
              <w:pStyle w:val="Bullet1"/>
              <w:numPr>
                <w:ilvl w:val="0"/>
                <w:numId w:val="0"/>
              </w:numPr>
            </w:pPr>
            <w:r w:rsidRPr="006E17DB">
              <w:t xml:space="preserve">De toegangsweg sluit qua beeld goed aan op de verharding op het centrum. Het profiel </w:t>
            </w:r>
            <w:r w:rsidR="00ED58BF" w:rsidRPr="006E17DB">
              <w:t>is minstens</w:t>
            </w:r>
            <w:r w:rsidRPr="006E17DB">
              <w:t xml:space="preserve"> 4,5 meter breed, men moet elkaar kunnen passeren</w:t>
            </w:r>
            <w:r w:rsidR="008F05EE" w:rsidRPr="006E17DB">
              <w:t xml:space="preserve"> en voldoende ruimte bieden voor hulpdiensten</w:t>
            </w:r>
            <w:r w:rsidRPr="006E17DB">
              <w:t xml:space="preserve">. </w:t>
            </w:r>
            <w:r w:rsidR="008F05EE" w:rsidRPr="006E17DB">
              <w:t>Let hierbij op de eisen vanuit de brandweer</w:t>
            </w:r>
            <w:r w:rsidR="00D4393A" w:rsidRPr="006E17DB">
              <w:t>.</w:t>
            </w:r>
            <w:r w:rsidR="008F05EE" w:rsidRPr="006E17DB">
              <w:t xml:space="preserve"> </w:t>
            </w:r>
            <w:r w:rsidRPr="006E17DB">
              <w:t xml:space="preserve">Dit is ook de enige plek op het centrum waar er naast de reguliere weg een apart voet/ fietspad komt, gescheiden door een groenstrook voorzien van laag hek. </w:t>
            </w:r>
          </w:p>
        </w:tc>
      </w:tr>
      <w:tr w:rsidR="00F70017" w:rsidRPr="006E17DB" w14:paraId="7C1709C8"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300BD57E" w14:textId="77777777" w:rsidR="00F70017" w:rsidRPr="006E17DB" w:rsidRDefault="00F70017" w:rsidP="00BA2195">
            <w:pPr>
              <w:rPr>
                <w:rFonts w:eastAsia="Calibri"/>
                <w:b/>
                <w:szCs w:val="22"/>
                <w:lang w:val="nl-NL"/>
              </w:rPr>
            </w:pPr>
            <w:r w:rsidRPr="006E17DB">
              <w:rPr>
                <w:rFonts w:eastAsia="Calibri"/>
                <w:b/>
                <w:szCs w:val="22"/>
                <w:lang w:val="nl-NL"/>
              </w:rPr>
              <w:t>Secundaire wegen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10A1019"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6818D967" w14:textId="4274A7C7" w:rsidR="007642A0" w:rsidRPr="006E17DB" w:rsidRDefault="00F70017" w:rsidP="007642A0">
            <w:pPr>
              <w:pStyle w:val="Bullet1"/>
              <w:numPr>
                <w:ilvl w:val="0"/>
                <w:numId w:val="0"/>
              </w:numPr>
            </w:pPr>
            <w:r w:rsidRPr="006E17DB">
              <w:t>Het centrum is autoluw. Voorbij de slagboom komt normaliter alleen gemotoriseerd verkeer in de vorm van hulpdiensten, goederenlogistiek (vrachtwagens voor toelevering en verhuizingen) en afvalinzameling. Maximaal toegestane snelheid op het centrum is 15 km/u. Het profiel mag hier smaller zijn, maar minimaal 3,25 meter breed.</w:t>
            </w:r>
          </w:p>
          <w:p w14:paraId="65BC18FA" w14:textId="39D465B5" w:rsidR="00F70017" w:rsidRPr="006E17DB" w:rsidRDefault="00F70017" w:rsidP="00510068">
            <w:pPr>
              <w:pStyle w:val="Bullet1"/>
              <w:numPr>
                <w:ilvl w:val="0"/>
                <w:numId w:val="0"/>
              </w:numPr>
            </w:pPr>
            <w:r w:rsidRPr="006E17DB">
              <w:t xml:space="preserve">Het is niet toegestaan dat auto’s, behalve bij calamiteiten, de weg moeten verlaten. Er </w:t>
            </w:r>
            <w:r w:rsidR="00D4393A" w:rsidRPr="006E17DB">
              <w:t>zijn onder andere</w:t>
            </w:r>
            <w:r w:rsidRPr="006E17DB">
              <w:t xml:space="preserve"> regelmatig (bredere) plekken waar men elkaar kan passeren en er</w:t>
            </w:r>
            <w:r w:rsidR="00D4393A" w:rsidRPr="006E17DB">
              <w:t xml:space="preserve"> zijn</w:t>
            </w:r>
            <w:r w:rsidRPr="006E17DB">
              <w:t xml:space="preserve"> opstelplaatsen voor zowel de logistieke doeleinden als voor de hulpdiensten waaronder de </w:t>
            </w:r>
            <w:r w:rsidR="00510068" w:rsidRPr="006E17DB">
              <w:t>b</w:t>
            </w:r>
            <w:r w:rsidRPr="006E17DB">
              <w:t>randweer.</w:t>
            </w:r>
            <w:r w:rsidR="00510068" w:rsidRPr="006E17DB">
              <w:t xml:space="preserve"> </w:t>
            </w:r>
            <w:r w:rsidRPr="006E17DB">
              <w:t xml:space="preserve">Eenrichtingsverkeer is toegestaan, mits er een logische en niet onnodig lange route ontstaat. Er </w:t>
            </w:r>
            <w:r w:rsidR="00D4393A" w:rsidRPr="006E17DB">
              <w:t xml:space="preserve">is </w:t>
            </w:r>
            <w:r w:rsidRPr="006E17DB">
              <w:t>mini</w:t>
            </w:r>
            <w:r w:rsidR="00510068" w:rsidRPr="006E17DB">
              <w:t>maal een doorgaande hoofdroute</w:t>
            </w:r>
            <w:r w:rsidRPr="006E17DB">
              <w:t xml:space="preserve">. Bestrating </w:t>
            </w:r>
            <w:r w:rsidR="00D4393A" w:rsidRPr="006E17DB">
              <w:t>wordt</w:t>
            </w:r>
            <w:r w:rsidRPr="006E17DB">
              <w:t xml:space="preserve"> uitgevoerd in gebakken klinkers of betonstraatklinkers. Er</w:t>
            </w:r>
            <w:r w:rsidR="00D4393A" w:rsidRPr="006E17DB">
              <w:t xml:space="preserve"> zijn</w:t>
            </w:r>
            <w:r w:rsidRPr="006E17DB">
              <w:t xml:space="preserve"> geen verhogingen door middel van niveauverschillen</w:t>
            </w:r>
            <w:r w:rsidR="00920715" w:rsidRPr="006E17DB">
              <w:t xml:space="preserve"> (verkeersdrempels)</w:t>
            </w:r>
            <w:r w:rsidRPr="006E17DB">
              <w:t xml:space="preserve">. Weg en groen sluiten direct op elkaar aan. De weg </w:t>
            </w:r>
            <w:r w:rsidR="00D4393A" w:rsidRPr="006E17DB">
              <w:t xml:space="preserve">wordt </w:t>
            </w:r>
            <w:r w:rsidRPr="006E17DB">
              <w:t>ook gebruikt als wandelpad.</w:t>
            </w:r>
          </w:p>
        </w:tc>
      </w:tr>
      <w:tr w:rsidR="00601455" w:rsidRPr="00F016A9" w14:paraId="69E7A653"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1ADF2B21" w14:textId="77777777" w:rsidR="00F70017" w:rsidRPr="006E17DB" w:rsidRDefault="00F70017" w:rsidP="00BA2195">
            <w:pPr>
              <w:rPr>
                <w:rFonts w:eastAsia="Calibri"/>
                <w:b/>
                <w:szCs w:val="22"/>
                <w:lang w:val="nl-NL"/>
              </w:rPr>
            </w:pPr>
            <w:r w:rsidRPr="006E17DB">
              <w:rPr>
                <w:rFonts w:eastAsia="Calibri"/>
                <w:b/>
                <w:szCs w:val="22"/>
                <w:lang w:val="nl-NL"/>
              </w:rPr>
              <w:t>Wandelpaden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E8652FF"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22B01D1" w14:textId="77777777" w:rsidR="00F70017" w:rsidRPr="006E17DB" w:rsidRDefault="00F70017" w:rsidP="007642A0">
            <w:pPr>
              <w:pStyle w:val="Bullet1"/>
              <w:numPr>
                <w:ilvl w:val="0"/>
                <w:numId w:val="0"/>
              </w:numPr>
            </w:pPr>
            <w:r w:rsidRPr="006E17DB">
              <w:t>Naast de weg als wandelpad, zijn er ook ‘reguliere’ wa</w:t>
            </w:r>
            <w:r w:rsidR="007642A0" w:rsidRPr="006E17DB">
              <w:t>ndelpaden in twee uitvoeringen. Hiervoor geldt het volgende:</w:t>
            </w:r>
          </w:p>
          <w:p w14:paraId="46F16819" w14:textId="3B02EAAB" w:rsidR="00F70017" w:rsidRPr="006E17DB" w:rsidRDefault="00F70017" w:rsidP="00BA2195">
            <w:pPr>
              <w:pStyle w:val="Bullet1"/>
              <w:numPr>
                <w:ilvl w:val="0"/>
                <w:numId w:val="7"/>
              </w:numPr>
            </w:pPr>
            <w:r w:rsidRPr="006E17DB">
              <w:t>Realiteit is dat bewoners kiezen voor de kortste route van A naar B, er dient dus een logische structuur te komen van wandelpaden naar voorzieningen, zoals gebouwen, maar ook de sportvelden</w:t>
            </w:r>
            <w:r w:rsidR="00510068" w:rsidRPr="006E17DB">
              <w:t>,</w:t>
            </w:r>
            <w:r w:rsidRPr="006E17DB">
              <w:t xml:space="preserve"> et</w:t>
            </w:r>
            <w:r w:rsidR="00D4393A" w:rsidRPr="006E17DB">
              <w:t xml:space="preserve"> </w:t>
            </w:r>
            <w:r w:rsidRPr="006E17DB">
              <w:t>c</w:t>
            </w:r>
            <w:r w:rsidR="00D4393A" w:rsidRPr="006E17DB">
              <w:t>etera;</w:t>
            </w:r>
            <w:r w:rsidRPr="006E17DB">
              <w:t xml:space="preserve"> </w:t>
            </w:r>
          </w:p>
          <w:p w14:paraId="36335144" w14:textId="4D54A240" w:rsidR="00F70017" w:rsidRPr="006E17DB" w:rsidRDefault="00F70017" w:rsidP="00BA2195">
            <w:pPr>
              <w:pStyle w:val="Bullet1"/>
              <w:numPr>
                <w:ilvl w:val="0"/>
                <w:numId w:val="7"/>
              </w:numPr>
            </w:pPr>
            <w:r w:rsidRPr="006E17DB">
              <w:t>Deze primaire paden rondom de buurten dienen minimaal 1 m breed te zijn</w:t>
            </w:r>
            <w:r w:rsidR="00D4393A" w:rsidRPr="006E17DB">
              <w:t>;</w:t>
            </w:r>
            <w:r w:rsidRPr="006E17DB">
              <w:t xml:space="preserve"> </w:t>
            </w:r>
          </w:p>
          <w:p w14:paraId="69C16170" w14:textId="26709A0B" w:rsidR="00F70017" w:rsidRPr="006E17DB" w:rsidRDefault="00F70017" w:rsidP="00BA2195">
            <w:pPr>
              <w:pStyle w:val="Bullet1"/>
              <w:numPr>
                <w:ilvl w:val="0"/>
                <w:numId w:val="7"/>
              </w:numPr>
            </w:pPr>
            <w:r w:rsidRPr="006E17DB">
              <w:t xml:space="preserve">Nabij de voorzieningengebouwen (op plaatsen waar meerdere wegen en personen samenkomen) </w:t>
            </w:r>
            <w:r w:rsidR="00D4393A" w:rsidRPr="006E17DB">
              <w:t xml:space="preserve">zijn </w:t>
            </w:r>
            <w:r w:rsidRPr="006E17DB">
              <w:t>de wandelpaden (secundair) minimaal 1,7 m breed</w:t>
            </w:r>
            <w:r w:rsidR="00D4393A" w:rsidRPr="006E17DB">
              <w:t>;</w:t>
            </w:r>
            <w:r w:rsidRPr="006E17DB">
              <w:t xml:space="preserve"> </w:t>
            </w:r>
          </w:p>
          <w:p w14:paraId="3AC3E752" w14:textId="39BE6061" w:rsidR="00F70017" w:rsidRPr="006E17DB" w:rsidRDefault="00F70017" w:rsidP="00BA2195">
            <w:pPr>
              <w:pStyle w:val="Bullet1"/>
              <w:numPr>
                <w:ilvl w:val="0"/>
                <w:numId w:val="7"/>
              </w:numPr>
            </w:pPr>
            <w:r w:rsidRPr="006E17DB">
              <w:t xml:space="preserve">De materialen en uitvoering </w:t>
            </w:r>
            <w:r w:rsidR="00D4393A" w:rsidRPr="006E17DB">
              <w:t>sluiten</w:t>
            </w:r>
            <w:r w:rsidRPr="006E17DB">
              <w:t xml:space="preserve"> aan bij het karakter van de openbare ruimte. </w:t>
            </w:r>
          </w:p>
          <w:p w14:paraId="088E0245" w14:textId="21A8557F" w:rsidR="00F70017" w:rsidRPr="006E17DB" w:rsidRDefault="00F70017" w:rsidP="00BA2195">
            <w:pPr>
              <w:pStyle w:val="Bullet1"/>
              <w:numPr>
                <w:ilvl w:val="0"/>
                <w:numId w:val="7"/>
              </w:numPr>
            </w:pPr>
            <w:r w:rsidRPr="006E17DB">
              <w:t>Pleinen rondom de dienstengebouwen</w:t>
            </w:r>
            <w:r w:rsidR="00ED58BF" w:rsidRPr="006E17DB">
              <w:t xml:space="preserve"> </w:t>
            </w:r>
            <w:r w:rsidR="00D4393A" w:rsidRPr="006E17DB">
              <w:t>worden</w:t>
            </w:r>
            <w:r w:rsidRPr="006E17DB">
              <w:t xml:space="preserve"> in hetzelfde materiaal als de bestrating van de infrastructuur uitgevoerd. </w:t>
            </w:r>
          </w:p>
          <w:p w14:paraId="4AF9BD80" w14:textId="2A23BC02" w:rsidR="00F70017" w:rsidRPr="006E17DB" w:rsidRDefault="00F70017" w:rsidP="00D4393A">
            <w:pPr>
              <w:pStyle w:val="Bullet1"/>
              <w:numPr>
                <w:ilvl w:val="0"/>
                <w:numId w:val="7"/>
              </w:numPr>
            </w:pPr>
            <w:r w:rsidRPr="006E17DB">
              <w:lastRenderedPageBreak/>
              <w:t>Wandelpaden</w:t>
            </w:r>
            <w:r w:rsidR="00D4393A" w:rsidRPr="006E17DB">
              <w:t xml:space="preserve"> zijn</w:t>
            </w:r>
            <w:r w:rsidRPr="006E17DB">
              <w:t xml:space="preserve"> van verhard materiaal , het toepassen van schelpen en/of ander soortige halfverharding is niet toegestaan.</w:t>
            </w:r>
          </w:p>
        </w:tc>
      </w:tr>
      <w:tr w:rsidR="00601455" w:rsidRPr="00F016A9" w14:paraId="40305B09"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6E49B49" w14:textId="77777777" w:rsidR="00F70017" w:rsidRPr="006E17DB" w:rsidRDefault="00F70017" w:rsidP="00BA2195">
            <w:pPr>
              <w:rPr>
                <w:rFonts w:eastAsia="Calibri"/>
                <w:b/>
                <w:szCs w:val="22"/>
                <w:lang w:val="nl-NL"/>
              </w:rPr>
            </w:pPr>
            <w:r w:rsidRPr="006E17DB">
              <w:rPr>
                <w:rFonts w:eastAsia="Calibri"/>
                <w:b/>
                <w:szCs w:val="22"/>
                <w:lang w:val="nl-NL"/>
              </w:rPr>
              <w:lastRenderedPageBreak/>
              <w:t>Parkeren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B263741" w14:textId="7ADD6247" w:rsidR="00F70017" w:rsidRPr="006E17DB" w:rsidRDefault="00D4393A" w:rsidP="00AA4107">
            <w:pPr>
              <w:pStyle w:val="Lijstalinea"/>
              <w:numPr>
                <w:ilvl w:val="0"/>
                <w:numId w:val="25"/>
              </w:numPr>
              <w:rPr>
                <w:rFonts w:eastAsia="Calibri"/>
                <w:i/>
                <w:szCs w:val="22"/>
                <w:lang w:val="nl-NL"/>
              </w:rPr>
            </w:pPr>
            <w:r w:rsidRPr="006E17DB">
              <w:rPr>
                <w:rFonts w:eastAsia="Calibri"/>
                <w:i/>
                <w:szCs w:val="22"/>
                <w:lang w:val="nl-NL"/>
              </w:rPr>
              <w:t>;</w:t>
            </w: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4229CA5" w14:textId="77777777" w:rsidR="007642A0" w:rsidRPr="006E17DB" w:rsidRDefault="007642A0" w:rsidP="007642A0">
            <w:pPr>
              <w:pStyle w:val="Bullet1"/>
              <w:numPr>
                <w:ilvl w:val="0"/>
                <w:numId w:val="0"/>
              </w:numPr>
              <w:ind w:left="360" w:hanging="360"/>
            </w:pPr>
            <w:r w:rsidRPr="006E17DB">
              <w:t xml:space="preserve">De volgende eisen worden gesteld aan de parkeervoorziening: </w:t>
            </w:r>
          </w:p>
          <w:p w14:paraId="7EE02C38" w14:textId="5F0995F8" w:rsidR="00F70017" w:rsidRPr="006E17DB" w:rsidRDefault="00F70017" w:rsidP="00BA2195">
            <w:pPr>
              <w:pStyle w:val="Bullet1"/>
              <w:numPr>
                <w:ilvl w:val="0"/>
                <w:numId w:val="7"/>
              </w:numPr>
            </w:pPr>
            <w:r w:rsidRPr="006E17DB">
              <w:t xml:space="preserve">Nabij de hoofdentree van de locatie </w:t>
            </w:r>
            <w:r w:rsidR="00D4393A" w:rsidRPr="006E17DB">
              <w:t xml:space="preserve">worden </w:t>
            </w:r>
            <w:r w:rsidRPr="006E17DB">
              <w:t>voldoende parkeerplaatsen aangelegd waarvan er minimaal 2 bestemd zijn voor mindervaliden</w:t>
            </w:r>
            <w:r w:rsidR="00D4393A" w:rsidRPr="006E17DB">
              <w:t>;</w:t>
            </w:r>
            <w:r w:rsidRPr="006E17DB">
              <w:t xml:space="preserve"> </w:t>
            </w:r>
          </w:p>
          <w:p w14:paraId="790D6F14" w14:textId="22EDEEBC" w:rsidR="00F70017" w:rsidRPr="006E17DB" w:rsidRDefault="00F70017" w:rsidP="00BA2195">
            <w:pPr>
              <w:pStyle w:val="Bullet1"/>
              <w:numPr>
                <w:ilvl w:val="0"/>
                <w:numId w:val="7"/>
              </w:numPr>
            </w:pPr>
            <w:r w:rsidRPr="006E17DB">
              <w:t>De plaatsen voor mindervaliden zijn</w:t>
            </w:r>
            <w:r w:rsidR="00510068" w:rsidRPr="006E17DB">
              <w:t xml:space="preserve"> direct nabij de ingang gelegen;</w:t>
            </w:r>
          </w:p>
          <w:p w14:paraId="136B5385" w14:textId="79E6DAB7" w:rsidR="00F70017" w:rsidRPr="006E17DB" w:rsidRDefault="00F70017" w:rsidP="00BA2195">
            <w:pPr>
              <w:pStyle w:val="Bullet1"/>
              <w:numPr>
                <w:ilvl w:val="0"/>
                <w:numId w:val="7"/>
              </w:numPr>
            </w:pPr>
            <w:r w:rsidRPr="006E17DB">
              <w:t xml:space="preserve">Bij het ontwerpen van het </w:t>
            </w:r>
            <w:r w:rsidR="00ED58BF" w:rsidRPr="006E17DB">
              <w:t>parkeerterrein er</w:t>
            </w:r>
            <w:r w:rsidRPr="006E17DB">
              <w:t xml:space="preserve"> een duidelijk onderscheidtussen de weg en de parkeervakken</w:t>
            </w:r>
            <w:r w:rsidR="00D4393A" w:rsidRPr="006E17DB">
              <w:t>;</w:t>
            </w:r>
            <w:r w:rsidRPr="006E17DB">
              <w:t xml:space="preserve"> </w:t>
            </w:r>
          </w:p>
          <w:p w14:paraId="176FD588" w14:textId="24588061" w:rsidR="00F70017" w:rsidRPr="006E17DB" w:rsidRDefault="00F70017" w:rsidP="00BA2195">
            <w:pPr>
              <w:pStyle w:val="Bullet1"/>
              <w:numPr>
                <w:ilvl w:val="0"/>
                <w:numId w:val="7"/>
              </w:numPr>
            </w:pPr>
            <w:r w:rsidRPr="006E17DB">
              <w:t xml:space="preserve">Verder </w:t>
            </w:r>
            <w:r w:rsidR="00D4393A" w:rsidRPr="006E17DB">
              <w:t xml:space="preserve">zijn </w:t>
            </w:r>
            <w:r w:rsidRPr="006E17DB">
              <w:t>de parkeervakken zelf duidelijk te onderscheiden, ook aan de zijkant, zodat het goed zichtbaar is of je goed/recht in het parkeervak staat en alle parkeerplaatsen optimaal benut kunnen worden</w:t>
            </w:r>
            <w:r w:rsidR="00D4393A" w:rsidRPr="006E17DB">
              <w:t>;</w:t>
            </w:r>
          </w:p>
          <w:p w14:paraId="385F8F6F" w14:textId="1C13836C" w:rsidR="00F70017" w:rsidRPr="006E17DB" w:rsidRDefault="00F70017" w:rsidP="00BA2195">
            <w:pPr>
              <w:pStyle w:val="Bullet1"/>
              <w:numPr>
                <w:ilvl w:val="0"/>
                <w:numId w:val="7"/>
              </w:numPr>
            </w:pPr>
            <w:r w:rsidRPr="006E17DB">
              <w:t>De maten van het parkeervak</w:t>
            </w:r>
            <w:r w:rsidR="00D4393A" w:rsidRPr="006E17DB">
              <w:t xml:space="preserve"> zijn</w:t>
            </w:r>
            <w:r w:rsidRPr="006E17DB">
              <w:t xml:space="preserve"> gebaseerd op uitgangspunten voor kortstondig (bezoekers) parkeren. De weg tussen de parkeervakken </w:t>
            </w:r>
            <w:r w:rsidR="00D4393A" w:rsidRPr="006E17DB">
              <w:t xml:space="preserve">is </w:t>
            </w:r>
            <w:r w:rsidRPr="006E17DB">
              <w:t>wat betreft materialisering en verband</w:t>
            </w:r>
            <w:r w:rsidR="00D4393A" w:rsidRPr="006E17DB">
              <w:t xml:space="preserve"> </w:t>
            </w:r>
            <w:r w:rsidRPr="006E17DB">
              <w:t>aan de andere wegen</w:t>
            </w:r>
            <w:r w:rsidR="00D4393A" w:rsidRPr="006E17DB">
              <w:t>;</w:t>
            </w:r>
            <w:r w:rsidRPr="006E17DB">
              <w:t xml:space="preserve"> </w:t>
            </w:r>
          </w:p>
          <w:p w14:paraId="450E64AC" w14:textId="282C3264" w:rsidR="00F70017" w:rsidRPr="006E17DB" w:rsidRDefault="00F70017" w:rsidP="00BA2195">
            <w:pPr>
              <w:pStyle w:val="Bullet1"/>
              <w:numPr>
                <w:ilvl w:val="0"/>
                <w:numId w:val="7"/>
              </w:numPr>
            </w:pPr>
            <w:r w:rsidRPr="006E17DB">
              <w:t xml:space="preserve">De parkeerplaatsen onderscheiden </w:t>
            </w:r>
            <w:r w:rsidR="00D4393A" w:rsidRPr="006E17DB">
              <w:t xml:space="preserve">zich </w:t>
            </w:r>
            <w:r w:rsidRPr="006E17DB">
              <w:t xml:space="preserve">door een andere steenkleur, maat en of verband naar keuze, de parkeervakken worden bij voorkeur in </w:t>
            </w:r>
            <w:r w:rsidR="00ED58BF" w:rsidRPr="006E17DB">
              <w:t>hetzelfde</w:t>
            </w:r>
            <w:r w:rsidRPr="006E17DB">
              <w:t xml:space="preserve"> materiaal uitgevoerd als de wegen dus met een </w:t>
            </w:r>
            <w:r w:rsidR="00510068" w:rsidRPr="006E17DB">
              <w:t>(gebakken- of een beton-) steen;</w:t>
            </w:r>
          </w:p>
          <w:p w14:paraId="54390209" w14:textId="3AFE7DB2" w:rsidR="00F70017" w:rsidRPr="006E17DB" w:rsidRDefault="00F70017" w:rsidP="00BA2195">
            <w:pPr>
              <w:pStyle w:val="Bullet1"/>
              <w:numPr>
                <w:ilvl w:val="0"/>
                <w:numId w:val="7"/>
              </w:numPr>
            </w:pPr>
            <w:r w:rsidRPr="006E17DB">
              <w:t>Op de parkeerplaats</w:t>
            </w:r>
            <w:r w:rsidR="00C074AF" w:rsidRPr="006E17DB">
              <w:t xml:space="preserve"> is</w:t>
            </w:r>
            <w:r w:rsidRPr="006E17DB">
              <w:t xml:space="preserve"> 3% van de plaatsen (met een minimum van 2) voorzien</w:t>
            </w:r>
            <w:r w:rsidR="00C074AF" w:rsidRPr="006E17DB">
              <w:t xml:space="preserve"> </w:t>
            </w:r>
            <w:r w:rsidRPr="006E17DB">
              <w:t>van een oplaadpunt voor</w:t>
            </w:r>
            <w:r w:rsidR="00510068" w:rsidRPr="006E17DB">
              <w:t xml:space="preserve"> elektrische voertuigen/ auto’s;</w:t>
            </w:r>
          </w:p>
          <w:p w14:paraId="2A0FEE29" w14:textId="77777777" w:rsidR="00F70017" w:rsidRPr="006E17DB" w:rsidRDefault="00F70017" w:rsidP="00BA2195">
            <w:pPr>
              <w:pStyle w:val="Bullet1"/>
              <w:numPr>
                <w:ilvl w:val="0"/>
                <w:numId w:val="7"/>
              </w:numPr>
            </w:pPr>
            <w:r w:rsidRPr="006E17DB">
              <w:t>Bomen op de parkeerplaats zijn van een soort die geen vruchten dragen en/of hars produceren.</w:t>
            </w:r>
          </w:p>
        </w:tc>
      </w:tr>
      <w:tr w:rsidR="00601455" w:rsidRPr="006E17DB" w14:paraId="3ADAB09E"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1A212E55" w14:textId="77777777" w:rsidR="00F70017" w:rsidRPr="006E17DB" w:rsidRDefault="00F70017" w:rsidP="00BA2195">
            <w:pPr>
              <w:rPr>
                <w:rFonts w:eastAsia="Calibri"/>
                <w:b/>
                <w:szCs w:val="22"/>
                <w:lang w:val="nl-NL"/>
              </w:rPr>
            </w:pPr>
            <w:r w:rsidRPr="006E17DB">
              <w:rPr>
                <w:rFonts w:eastAsia="Calibri"/>
                <w:b/>
                <w:szCs w:val="22"/>
                <w:lang w:val="nl-NL"/>
              </w:rPr>
              <w:t>Fietsenstalling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5FB1FFD"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E06EDBA" w14:textId="184CC002" w:rsidR="00F70017" w:rsidRPr="006E17DB" w:rsidRDefault="00F70017" w:rsidP="00C074AF">
            <w:pPr>
              <w:rPr>
                <w:lang w:val="nl-NL"/>
              </w:rPr>
            </w:pPr>
            <w:r w:rsidRPr="006E17DB">
              <w:rPr>
                <w:lang w:val="nl-NL"/>
              </w:rPr>
              <w:t xml:space="preserve">Nabij de hoofdentree van de locatie </w:t>
            </w:r>
            <w:r w:rsidR="00C074AF" w:rsidRPr="006E17DB">
              <w:rPr>
                <w:lang w:val="nl-NL"/>
              </w:rPr>
              <w:t xml:space="preserve">wordt </w:t>
            </w:r>
            <w:r w:rsidRPr="006E17DB">
              <w:rPr>
                <w:lang w:val="nl-NL"/>
              </w:rPr>
              <w:t xml:space="preserve">een overdekt afsluitbare fietsenstalling gerealiseerd voor de medewerkers van het COA en haar ketenpartners. In de </w:t>
            </w:r>
            <w:r w:rsidR="00C074AF" w:rsidRPr="006E17DB">
              <w:rPr>
                <w:lang w:val="nl-NL"/>
              </w:rPr>
              <w:t>zijn</w:t>
            </w:r>
            <w:r w:rsidRPr="006E17DB">
              <w:rPr>
                <w:lang w:val="nl-NL"/>
              </w:rPr>
              <w:t xml:space="preserve"> minimaal 2 oplaadpunten aanwezig voor elektrische fietsen.</w:t>
            </w:r>
          </w:p>
        </w:tc>
      </w:tr>
      <w:tr w:rsidR="00601455" w:rsidRPr="00F016A9" w14:paraId="6782B537"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2B67224" w14:textId="4CBB4FA7" w:rsidR="00F70017" w:rsidRPr="00DD6329" w:rsidRDefault="00F70017" w:rsidP="00DD6329">
            <w:pPr>
              <w:rPr>
                <w:b/>
                <w:lang w:val="nl-NL"/>
              </w:rPr>
            </w:pPr>
            <w:bookmarkStart w:id="130" w:name="_Toc15033985"/>
            <w:r w:rsidRPr="00DD6329">
              <w:rPr>
                <w:b/>
                <w:lang w:val="nl-NL"/>
              </w:rPr>
              <w:t xml:space="preserve">Fietsenstalling </w:t>
            </w:r>
            <w:r w:rsidR="007642A0" w:rsidRPr="00DD6329">
              <w:rPr>
                <w:b/>
                <w:lang w:val="nl-NL"/>
              </w:rPr>
              <w:t>bewoners</w:t>
            </w:r>
            <w:bookmarkEnd w:id="130"/>
          </w:p>
          <w:p w14:paraId="5C45B9A0" w14:textId="77777777" w:rsidR="00F70017" w:rsidRPr="006E17DB" w:rsidRDefault="00F70017" w:rsidP="00BA2195">
            <w:pPr>
              <w:rPr>
                <w:rFonts w:eastAsia="Calibri"/>
                <w:b/>
                <w:szCs w:val="22"/>
                <w:lang w:val="nl-NL"/>
              </w:rPr>
            </w:pP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9EF145A"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0938D157" w14:textId="1EE2F2BA" w:rsidR="007C27CA" w:rsidRPr="006E17DB" w:rsidRDefault="00F70017" w:rsidP="00BA2195">
            <w:pPr>
              <w:rPr>
                <w:lang w:val="nl-NL"/>
              </w:rPr>
            </w:pPr>
            <w:r w:rsidRPr="006E17DB">
              <w:rPr>
                <w:lang w:val="nl-NL"/>
              </w:rPr>
              <w:t xml:space="preserve">Per woning wordt er een fietsenrek voor 4 fietsen geplaatst nabij de entree van de woning, op de verharding behorend bij de woning. De verharding </w:t>
            </w:r>
            <w:r w:rsidR="00632F84" w:rsidRPr="006E17DB">
              <w:rPr>
                <w:lang w:val="nl-NL"/>
              </w:rPr>
              <w:t xml:space="preserve">is </w:t>
            </w:r>
            <w:r w:rsidRPr="006E17DB">
              <w:rPr>
                <w:lang w:val="nl-NL"/>
              </w:rPr>
              <w:t>voldoende groot met betrekking tot de benodigde plaatsings- en manoeuvreerruimte.</w:t>
            </w:r>
            <w:r w:rsidR="007C27CA" w:rsidRPr="006E17DB">
              <w:rPr>
                <w:lang w:val="nl-NL"/>
              </w:rPr>
              <w:t xml:space="preserve"> </w:t>
            </w:r>
          </w:p>
          <w:p w14:paraId="03869F4B" w14:textId="77777777" w:rsidR="00510068" w:rsidRPr="006E17DB" w:rsidRDefault="00510068" w:rsidP="00BA2195">
            <w:pPr>
              <w:rPr>
                <w:lang w:val="nl-NL"/>
              </w:rPr>
            </w:pPr>
          </w:p>
          <w:p w14:paraId="63C3BEFC" w14:textId="393BB3E2" w:rsidR="00F70017" w:rsidRPr="006E17DB" w:rsidRDefault="00DC0262" w:rsidP="00632F84">
            <w:pPr>
              <w:rPr>
                <w:lang w:val="nl-NL"/>
              </w:rPr>
            </w:pPr>
            <w:r w:rsidRPr="006E17DB">
              <w:rPr>
                <w:lang w:val="nl-NL"/>
              </w:rPr>
              <w:t xml:space="preserve">Op het </w:t>
            </w:r>
            <w:r w:rsidR="00632F84" w:rsidRPr="006E17DB">
              <w:rPr>
                <w:lang w:val="nl-NL"/>
              </w:rPr>
              <w:t>wordt</w:t>
            </w:r>
            <w:r w:rsidRPr="006E17DB">
              <w:rPr>
                <w:lang w:val="nl-NL"/>
              </w:rPr>
              <w:t xml:space="preserve"> een centrale voorziening getroffen voor het stallen en laden van elektrische fietsen van bewoners. Hierbij </w:t>
            </w:r>
            <w:r w:rsidR="00632F84" w:rsidRPr="006E17DB">
              <w:rPr>
                <w:lang w:val="nl-NL"/>
              </w:rPr>
              <w:t xml:space="preserve">wordt </w:t>
            </w:r>
            <w:r w:rsidRPr="006E17DB">
              <w:rPr>
                <w:lang w:val="nl-NL"/>
              </w:rPr>
              <w:t xml:space="preserve">als uitgangspunt genomen dat er een aansluiting is voor 2% van de bewoners. De locatie van deze voorziening </w:t>
            </w:r>
            <w:r w:rsidR="00632F84" w:rsidRPr="006E17DB">
              <w:rPr>
                <w:lang w:val="nl-NL"/>
              </w:rPr>
              <w:t xml:space="preserve">wordt </w:t>
            </w:r>
            <w:r w:rsidRPr="006E17DB">
              <w:rPr>
                <w:lang w:val="nl-NL"/>
              </w:rPr>
              <w:t>in afstemming met het COA bepaald en bevindt zich bij voorkeur op het terrein op minimaal 5 m afstand van de bebouwing. Indien er een fietsenwerkplaats is, kan deze voorziening hieraan gekoppeld worden.</w:t>
            </w:r>
          </w:p>
        </w:tc>
      </w:tr>
      <w:tr w:rsidR="00601455" w:rsidRPr="00F016A9" w14:paraId="31D7B192"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1C6EFFDC" w14:textId="77777777" w:rsidR="00F70017" w:rsidRPr="006E17DB" w:rsidRDefault="005337D6" w:rsidP="00BA2195">
            <w:pPr>
              <w:rPr>
                <w:rFonts w:eastAsia="Calibri"/>
                <w:b/>
                <w:szCs w:val="22"/>
                <w:lang w:val="nl-NL"/>
              </w:rPr>
            </w:pPr>
            <w:r w:rsidRPr="006E17DB">
              <w:rPr>
                <w:rFonts w:eastAsia="Calibri"/>
                <w:b/>
                <w:szCs w:val="22"/>
                <w:lang w:val="nl-NL"/>
              </w:rPr>
              <w:t>Afval verwerking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95A5E94"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AEB54CB" w14:textId="140240E2" w:rsidR="008F2D51" w:rsidRPr="006E17DB" w:rsidRDefault="008F2D51" w:rsidP="008F2D51">
            <w:pPr>
              <w:rPr>
                <w:lang w:val="nl-NL"/>
              </w:rPr>
            </w:pPr>
            <w:r w:rsidRPr="006E17DB">
              <w:rPr>
                <w:lang w:val="nl-NL"/>
              </w:rPr>
              <w:t>Ten behoeve van de afvalverwerking moet onderzocht worden welke mogelijkheden er zijn binnen het plaatselijk</w:t>
            </w:r>
            <w:r w:rsidR="00030B72" w:rsidRPr="006E17DB">
              <w:rPr>
                <w:lang w:val="nl-NL"/>
              </w:rPr>
              <w:t xml:space="preserve"> </w:t>
            </w:r>
            <w:r w:rsidRPr="006E17DB">
              <w:rPr>
                <w:lang w:val="nl-NL"/>
              </w:rPr>
              <w:t xml:space="preserve">beleid. </w:t>
            </w:r>
          </w:p>
          <w:p w14:paraId="4120C158" w14:textId="77777777" w:rsidR="008F2D51" w:rsidRPr="006E17DB" w:rsidRDefault="008F2D51" w:rsidP="008F2D51">
            <w:pPr>
              <w:rPr>
                <w:lang w:val="nl-NL"/>
              </w:rPr>
            </w:pPr>
          </w:p>
          <w:p w14:paraId="20A61F64" w14:textId="77777777" w:rsidR="008F2D51" w:rsidRPr="006E17DB" w:rsidRDefault="008F2D51" w:rsidP="008F2D51">
            <w:pPr>
              <w:rPr>
                <w:lang w:val="nl-NL"/>
              </w:rPr>
            </w:pPr>
            <w:r w:rsidRPr="006E17DB">
              <w:rPr>
                <w:lang w:val="nl-NL"/>
              </w:rPr>
              <w:t xml:space="preserve">Indien rolcontainers worden toegepast, gelden de volgende uitgangspunten: </w:t>
            </w:r>
          </w:p>
          <w:p w14:paraId="200F11AD" w14:textId="01B4C5AE" w:rsidR="005337D6" w:rsidRPr="006E17DB" w:rsidRDefault="008F2D51" w:rsidP="005337D6">
            <w:pPr>
              <w:pStyle w:val="Bullet1"/>
              <w:numPr>
                <w:ilvl w:val="0"/>
                <w:numId w:val="7"/>
              </w:numPr>
            </w:pPr>
            <w:r w:rsidRPr="006E17DB">
              <w:lastRenderedPageBreak/>
              <w:t xml:space="preserve">Per 64 bewoners </w:t>
            </w:r>
            <w:r w:rsidR="00632F84" w:rsidRPr="006E17DB">
              <w:t xml:space="preserve">is </w:t>
            </w:r>
            <w:r w:rsidRPr="006E17DB">
              <w:t>er een rolcontainer nabij de woningen aanwezig</w:t>
            </w:r>
            <w:r w:rsidR="00632F84" w:rsidRPr="006E17DB">
              <w:t>;</w:t>
            </w:r>
            <w:r w:rsidRPr="006E17DB">
              <w:t xml:space="preserve"> </w:t>
            </w:r>
          </w:p>
          <w:p w14:paraId="7D25E539" w14:textId="77777777" w:rsidR="00F70017" w:rsidRPr="006E17DB" w:rsidRDefault="008F2D51" w:rsidP="005337D6">
            <w:pPr>
              <w:pStyle w:val="Bullet1"/>
              <w:numPr>
                <w:ilvl w:val="0"/>
                <w:numId w:val="7"/>
              </w:numPr>
            </w:pPr>
            <w:r w:rsidRPr="006E17DB">
              <w:t>Deze is opgesteld op een stuk verharding direct aangrenzend aan de rijbaan. De verharding is aan drie zijden voorzien worden van een opstaande rand.</w:t>
            </w:r>
          </w:p>
        </w:tc>
      </w:tr>
      <w:tr w:rsidR="00601455" w:rsidRPr="00F016A9" w14:paraId="0DD55F98"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3AC3FD3D" w14:textId="77777777" w:rsidR="00F70017" w:rsidRPr="006E17DB" w:rsidRDefault="00F70017" w:rsidP="00BA2195">
            <w:pPr>
              <w:rPr>
                <w:rFonts w:eastAsia="Calibri"/>
                <w:b/>
                <w:szCs w:val="22"/>
                <w:lang w:val="nl-NL"/>
              </w:rPr>
            </w:pPr>
            <w:r w:rsidRPr="006E17DB">
              <w:rPr>
                <w:rFonts w:eastAsia="Calibri"/>
                <w:b/>
                <w:szCs w:val="22"/>
                <w:lang w:val="nl-NL"/>
              </w:rPr>
              <w:lastRenderedPageBreak/>
              <w:t>Perscontainers</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BD6E6C7"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E601D0F" w14:textId="0DCCAF44" w:rsidR="00F70017" w:rsidRPr="006E17DB" w:rsidRDefault="00F70017" w:rsidP="00BA2195">
            <w:pPr>
              <w:rPr>
                <w:lang w:val="nl-NL" w:eastAsia="zh-CN"/>
              </w:rPr>
            </w:pPr>
            <w:r w:rsidRPr="006E17DB">
              <w:rPr>
                <w:lang w:val="nl-NL" w:eastAsia="zh-CN"/>
              </w:rPr>
              <w:t xml:space="preserve">Bij de opstelplaats van de perscontainer (indien benodigd) </w:t>
            </w:r>
            <w:r w:rsidR="00632F84" w:rsidRPr="006E17DB">
              <w:rPr>
                <w:lang w:val="nl-NL" w:eastAsia="zh-CN"/>
              </w:rPr>
              <w:t>is</w:t>
            </w:r>
            <w:r w:rsidR="00ED58BF" w:rsidRPr="006E17DB">
              <w:rPr>
                <w:lang w:val="nl-NL" w:eastAsia="zh-CN"/>
              </w:rPr>
              <w:t xml:space="preserve"> </w:t>
            </w:r>
            <w:r w:rsidRPr="006E17DB">
              <w:rPr>
                <w:lang w:val="nl-NL" w:eastAsia="zh-CN"/>
              </w:rPr>
              <w:t>er een kraan en een afvoer voor vuilwater aanwezig, zodat rolcontainers ter plaatse kunnen worden schoongespoten.</w:t>
            </w:r>
          </w:p>
          <w:p w14:paraId="5847AE33" w14:textId="4D47587E" w:rsidR="00F70017" w:rsidRPr="006E17DB" w:rsidRDefault="00F70017" w:rsidP="00BA2195">
            <w:pPr>
              <w:rPr>
                <w:lang w:val="nl-NL" w:eastAsia="zh-CN"/>
              </w:rPr>
            </w:pPr>
            <w:r w:rsidRPr="006E17DB">
              <w:rPr>
                <w:lang w:val="nl-NL" w:eastAsia="zh-CN"/>
              </w:rPr>
              <w:t xml:space="preserve">Bij elke opstelplaats van een perscontainer </w:t>
            </w:r>
            <w:r w:rsidR="00632F84" w:rsidRPr="006E17DB">
              <w:rPr>
                <w:lang w:val="nl-NL" w:eastAsia="zh-CN"/>
              </w:rPr>
              <w:t xml:space="preserve">wordt </w:t>
            </w:r>
            <w:r w:rsidRPr="006E17DB">
              <w:rPr>
                <w:lang w:val="nl-NL" w:eastAsia="zh-CN"/>
              </w:rPr>
              <w:t>een aansluiting voor krachtstroom voorzien.</w:t>
            </w:r>
          </w:p>
          <w:p w14:paraId="50F2CDFE" w14:textId="2CF1E99A" w:rsidR="00F70017" w:rsidRPr="006E17DB" w:rsidRDefault="00F70017" w:rsidP="00632F84">
            <w:pPr>
              <w:rPr>
                <w:lang w:val="nl-NL" w:eastAsia="zh-CN"/>
              </w:rPr>
            </w:pPr>
            <w:r w:rsidRPr="006E17DB">
              <w:rPr>
                <w:lang w:val="nl-NL" w:eastAsia="zh-CN"/>
              </w:rPr>
              <w:t xml:space="preserve">Perscontainers worden geplaatst op betonplaten. De locatie van de perscontainer </w:t>
            </w:r>
            <w:r w:rsidR="00632F84" w:rsidRPr="006E17DB">
              <w:rPr>
                <w:lang w:val="nl-NL" w:eastAsia="zh-CN"/>
              </w:rPr>
              <w:t xml:space="preserve">is </w:t>
            </w:r>
            <w:r w:rsidRPr="006E17DB">
              <w:rPr>
                <w:lang w:val="nl-NL" w:eastAsia="zh-CN"/>
              </w:rPr>
              <w:t xml:space="preserve">goed voor logistieke diensten en nabij een toegang te liggen. </w:t>
            </w:r>
          </w:p>
        </w:tc>
      </w:tr>
      <w:tr w:rsidR="00F70017" w:rsidRPr="006E17DB" w14:paraId="39035A08"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4DC10749" w14:textId="77777777" w:rsidR="00F70017" w:rsidRPr="006E17DB" w:rsidRDefault="00F70017" w:rsidP="00BA2195">
            <w:pPr>
              <w:rPr>
                <w:rFonts w:eastAsia="Calibri"/>
                <w:b/>
                <w:szCs w:val="22"/>
                <w:lang w:val="nl-NL"/>
              </w:rPr>
            </w:pPr>
            <w:r w:rsidRPr="006E17DB">
              <w:rPr>
                <w:rFonts w:eastAsia="Calibri"/>
                <w:b/>
                <w:szCs w:val="22"/>
                <w:lang w:val="nl-NL"/>
              </w:rPr>
              <w:t>Sport-voorzieningen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14156C9"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42AB19A3" w14:textId="244EABA5" w:rsidR="00F70017" w:rsidRPr="006E17DB" w:rsidRDefault="00F70017" w:rsidP="00632F84">
            <w:pPr>
              <w:rPr>
                <w:rFonts w:cs="Arial"/>
                <w:lang w:val="nl-NL"/>
              </w:rPr>
            </w:pPr>
            <w:r w:rsidRPr="006E17DB">
              <w:rPr>
                <w:rFonts w:cs="Arial"/>
                <w:lang w:val="nl-NL"/>
              </w:rPr>
              <w:t xml:space="preserve">Op het centrum </w:t>
            </w:r>
            <w:r w:rsidR="00632F84" w:rsidRPr="006E17DB">
              <w:rPr>
                <w:rFonts w:cs="Arial"/>
                <w:lang w:val="nl-NL"/>
              </w:rPr>
              <w:t xml:space="preserve">worden </w:t>
            </w:r>
            <w:r w:rsidRPr="006E17DB">
              <w:rPr>
                <w:rFonts w:cs="Arial"/>
                <w:lang w:val="nl-NL"/>
              </w:rPr>
              <w:t>meerdere sportvoorzieningen aangebracht waarbij aandacht wordt besteed aan de verschillende doelgroepen. Voor de kinderen tot 6 jaar zullen voorzieningen als een wipkip, duikelrek of speelhuis met glijbaan geplaatst worden. Deze voorzieningen</w:t>
            </w:r>
            <w:r w:rsidR="00632F84" w:rsidRPr="006E17DB">
              <w:rPr>
                <w:rFonts w:cs="Arial"/>
                <w:lang w:val="nl-NL"/>
              </w:rPr>
              <w:t xml:space="preserve"> vinden</w:t>
            </w:r>
            <w:r w:rsidRPr="006E17DB">
              <w:rPr>
                <w:rFonts w:cs="Arial"/>
                <w:lang w:val="nl-NL"/>
              </w:rPr>
              <w:t xml:space="preserve"> vooral binnen de ‘buurten’ plaats. Voor de oudere kinderen, adolescenten en volwassen </w:t>
            </w:r>
            <w:r w:rsidR="00ED58BF" w:rsidRPr="006E17DB">
              <w:rPr>
                <w:rFonts w:cs="Arial"/>
                <w:lang w:val="nl-NL"/>
              </w:rPr>
              <w:t>vindt met</w:t>
            </w:r>
            <w:r w:rsidRPr="006E17DB">
              <w:rPr>
                <w:rFonts w:cs="Arial"/>
                <w:lang w:val="nl-NL"/>
              </w:rPr>
              <w:t xml:space="preserve"> name recreatie plaats op het gebied van sport. Zoals een voetbalkooi gecombineerd met (</w:t>
            </w:r>
            <w:r w:rsidR="00ED58BF" w:rsidRPr="006E17DB">
              <w:rPr>
                <w:rFonts w:cs="Arial"/>
                <w:lang w:val="nl-NL"/>
              </w:rPr>
              <w:t>geïntegreerde</w:t>
            </w:r>
            <w:r w:rsidRPr="006E17DB">
              <w:rPr>
                <w:rFonts w:cs="Arial"/>
                <w:lang w:val="nl-NL"/>
              </w:rPr>
              <w:t xml:space="preserve">) </w:t>
            </w:r>
            <w:r w:rsidR="00ED58BF" w:rsidRPr="006E17DB">
              <w:rPr>
                <w:rFonts w:cs="Arial"/>
                <w:lang w:val="nl-NL"/>
              </w:rPr>
              <w:t>basketbalbaskets,</w:t>
            </w:r>
            <w:r w:rsidRPr="006E17DB">
              <w:rPr>
                <w:rFonts w:cs="Arial"/>
                <w:lang w:val="nl-NL"/>
              </w:rPr>
              <w:t xml:space="preserve"> panna</w:t>
            </w:r>
            <w:r w:rsidR="00920715" w:rsidRPr="006E17DB">
              <w:rPr>
                <w:rFonts w:cs="Arial"/>
                <w:lang w:val="nl-NL"/>
              </w:rPr>
              <w:t xml:space="preserve">(voetbal) </w:t>
            </w:r>
            <w:r w:rsidRPr="006E17DB">
              <w:rPr>
                <w:rFonts w:cs="Arial"/>
                <w:lang w:val="nl-NL"/>
              </w:rPr>
              <w:t xml:space="preserve">kooi, volleybalveld, sportveld en buiten </w:t>
            </w:r>
            <w:r w:rsidR="00ED58BF" w:rsidRPr="006E17DB">
              <w:rPr>
                <w:rFonts w:cs="Arial"/>
                <w:lang w:val="nl-NL"/>
              </w:rPr>
              <w:t>fitnessapparatuur</w:t>
            </w:r>
            <w:r w:rsidRPr="006E17DB">
              <w:rPr>
                <w:rFonts w:cs="Arial"/>
                <w:lang w:val="nl-NL"/>
              </w:rPr>
              <w:t xml:space="preserve">. Deze voorzieningen </w:t>
            </w:r>
            <w:r w:rsidR="00632F84" w:rsidRPr="006E17DB">
              <w:rPr>
                <w:rFonts w:cs="Arial"/>
                <w:lang w:val="nl-NL"/>
              </w:rPr>
              <w:t>worden</w:t>
            </w:r>
            <w:r w:rsidRPr="006E17DB">
              <w:rPr>
                <w:rFonts w:cs="Arial"/>
                <w:lang w:val="nl-NL"/>
              </w:rPr>
              <w:t xml:space="preserve"> centraal geplaatst.</w:t>
            </w:r>
          </w:p>
        </w:tc>
      </w:tr>
      <w:tr w:rsidR="007C27CA" w:rsidRPr="00F016A9" w14:paraId="24815031"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50A1C5B7" w14:textId="77777777" w:rsidR="007C27CA" w:rsidRPr="006E17DB" w:rsidRDefault="007C27CA" w:rsidP="00BA2195">
            <w:pPr>
              <w:rPr>
                <w:rFonts w:eastAsia="Calibri"/>
                <w:b/>
                <w:szCs w:val="22"/>
                <w:lang w:val="nl-NL"/>
              </w:rPr>
            </w:pPr>
            <w:r w:rsidRPr="006E17DB">
              <w:rPr>
                <w:rFonts w:eastAsia="Calibri"/>
                <w:b/>
                <w:szCs w:val="22"/>
                <w:lang w:val="nl-NL"/>
              </w:rPr>
              <w:t>Speelvoorziening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92ACB07" w14:textId="77777777" w:rsidR="007C27CA" w:rsidRPr="006E17DB" w:rsidRDefault="007C27CA"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29BBCBAC" w14:textId="3F419589" w:rsidR="007C27CA" w:rsidRPr="006E17DB" w:rsidRDefault="007C27CA" w:rsidP="00145731">
            <w:pPr>
              <w:rPr>
                <w:rFonts w:cs="Arial"/>
                <w:lang w:val="nl-NL"/>
              </w:rPr>
            </w:pPr>
            <w:r w:rsidRPr="006E17DB">
              <w:rPr>
                <w:rFonts w:cs="Arial"/>
                <w:lang w:val="nl-NL"/>
              </w:rPr>
              <w:t>Het terrein rondom een speelvoorziening</w:t>
            </w:r>
            <w:r w:rsidR="00145731" w:rsidRPr="006E17DB">
              <w:rPr>
                <w:rFonts w:cs="Arial"/>
                <w:lang w:val="nl-NL"/>
              </w:rPr>
              <w:t xml:space="preserve"> is</w:t>
            </w:r>
            <w:r w:rsidRPr="006E17DB">
              <w:rPr>
                <w:rFonts w:cs="Arial"/>
                <w:lang w:val="nl-NL"/>
              </w:rPr>
              <w:t xml:space="preserve"> voorzien van een bijpassende en val-dempende vaste ondergrond.</w:t>
            </w:r>
          </w:p>
        </w:tc>
      </w:tr>
      <w:tr w:rsidR="00E83DB8" w:rsidRPr="00F016A9" w14:paraId="1C4395ED" w14:textId="77777777" w:rsidTr="008D799E">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0FEE1EF4" w14:textId="2926E37F" w:rsidR="00E83DB8" w:rsidRPr="006E17DB" w:rsidRDefault="00E83DB8" w:rsidP="00BA2195">
            <w:pPr>
              <w:rPr>
                <w:rFonts w:eastAsia="Calibri"/>
                <w:b/>
                <w:szCs w:val="22"/>
                <w:lang w:val="nl-NL"/>
              </w:rPr>
            </w:pPr>
            <w:r w:rsidRPr="006E17DB">
              <w:rPr>
                <w:rFonts w:eastAsia="Calibri"/>
                <w:b/>
                <w:szCs w:val="22"/>
                <w:lang w:val="nl-NL"/>
              </w:rPr>
              <w:t>Kunstgrasveld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D261E21" w14:textId="77777777" w:rsidR="00E83DB8" w:rsidRPr="006E17DB" w:rsidRDefault="00E83DB8"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7A5EA742" w14:textId="7B1282D7" w:rsidR="00E83DB8" w:rsidRPr="006E17DB" w:rsidRDefault="00E83DB8" w:rsidP="00145731">
            <w:pPr>
              <w:rPr>
                <w:rFonts w:cs="Arial"/>
                <w:lang w:val="nl-NL"/>
              </w:rPr>
            </w:pPr>
            <w:r w:rsidRPr="006E17DB">
              <w:rPr>
                <w:rFonts w:cs="Arial"/>
                <w:lang w:val="nl-NL"/>
              </w:rPr>
              <w:t xml:space="preserve">Op het terrein </w:t>
            </w:r>
            <w:r w:rsidR="00145731" w:rsidRPr="006E17DB">
              <w:rPr>
                <w:rFonts w:cs="Arial"/>
                <w:lang w:val="nl-NL"/>
              </w:rPr>
              <w:t xml:space="preserve">is </w:t>
            </w:r>
            <w:r w:rsidRPr="006E17DB">
              <w:rPr>
                <w:rFonts w:cs="Arial"/>
                <w:lang w:val="nl-NL"/>
              </w:rPr>
              <w:t>minimaal één veld met kunstgras met minimale afmeting van 50</w:t>
            </w:r>
            <w:r w:rsidR="006054FD" w:rsidRPr="006E17DB">
              <w:rPr>
                <w:rFonts w:cs="Arial"/>
                <w:lang w:val="nl-NL"/>
              </w:rPr>
              <w:t>x</w:t>
            </w:r>
            <w:r w:rsidRPr="006E17DB">
              <w:rPr>
                <w:rFonts w:cs="Arial"/>
                <w:lang w:val="nl-NL"/>
              </w:rPr>
              <w:t>33 meter aanwezig ten behoeve van sport en spel.</w:t>
            </w:r>
          </w:p>
        </w:tc>
      </w:tr>
      <w:tr w:rsidR="00601455" w:rsidRPr="00F016A9" w14:paraId="06AFBCAB"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67DB5DD1" w14:textId="77777777" w:rsidR="00E83DB8" w:rsidRPr="006E17DB" w:rsidRDefault="00E83DB8" w:rsidP="00BA2195">
            <w:pPr>
              <w:rPr>
                <w:rFonts w:eastAsia="Calibri"/>
                <w:b/>
                <w:szCs w:val="22"/>
                <w:lang w:val="nl-NL"/>
              </w:rPr>
            </w:pPr>
            <w:r w:rsidRPr="006E17DB">
              <w:rPr>
                <w:rFonts w:eastAsia="Calibri"/>
                <w:b/>
                <w:szCs w:val="22"/>
                <w:lang w:val="nl-NL"/>
              </w:rPr>
              <w:t>Berging golfkar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5AB0805" w14:textId="77777777" w:rsidR="00E83DB8" w:rsidRPr="006E17DB" w:rsidRDefault="00E83DB8"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6D5F93A3" w14:textId="029E85CD" w:rsidR="00E83DB8" w:rsidRPr="006E17DB" w:rsidRDefault="008F05EE" w:rsidP="004005FE">
            <w:pPr>
              <w:rPr>
                <w:rFonts w:cs="Arial"/>
                <w:lang w:val="nl-NL"/>
              </w:rPr>
            </w:pPr>
            <w:r w:rsidRPr="006E17DB">
              <w:rPr>
                <w:rFonts w:cs="Arial"/>
                <w:lang w:val="nl-NL"/>
              </w:rPr>
              <w:t>De</w:t>
            </w:r>
            <w:r w:rsidR="00E83DB8" w:rsidRPr="006E17DB">
              <w:rPr>
                <w:rFonts w:cs="Arial"/>
                <w:lang w:val="nl-NL"/>
              </w:rPr>
              <w:t xml:space="preserve"> locatie </w:t>
            </w:r>
            <w:r w:rsidR="00145731" w:rsidRPr="006E17DB">
              <w:rPr>
                <w:rFonts w:cs="Arial"/>
                <w:lang w:val="nl-NL"/>
              </w:rPr>
              <w:t xml:space="preserve">is </w:t>
            </w:r>
            <w:r w:rsidR="00E83DB8" w:rsidRPr="006E17DB">
              <w:rPr>
                <w:rFonts w:cs="Arial"/>
                <w:lang w:val="nl-NL"/>
              </w:rPr>
              <w:t xml:space="preserve">voorzien van een geventileerde, losse buitenberging om golfkarren op te slaan/te parkeren. De berging </w:t>
            </w:r>
            <w:r w:rsidR="004005FE" w:rsidRPr="006E17DB">
              <w:rPr>
                <w:rFonts w:cs="Arial"/>
                <w:lang w:val="nl-NL"/>
              </w:rPr>
              <w:t xml:space="preserve">is </w:t>
            </w:r>
            <w:r w:rsidR="00E83DB8" w:rsidRPr="006E17DB">
              <w:rPr>
                <w:rFonts w:cs="Arial"/>
                <w:lang w:val="nl-NL"/>
              </w:rPr>
              <w:t xml:space="preserve">afgesloten en, voorzien van licht en met voldoende laadpunten (230v) voor het aanwezige aantal golfkarren plus minimaal één extra dubbele </w:t>
            </w:r>
            <w:r w:rsidR="001A5897" w:rsidRPr="006E17DB">
              <w:rPr>
                <w:rFonts w:cs="Arial"/>
                <w:lang w:val="nl-NL"/>
              </w:rPr>
              <w:t>wcd</w:t>
            </w:r>
            <w:r w:rsidR="00E83DB8" w:rsidRPr="006E17DB">
              <w:rPr>
                <w:rFonts w:cs="Arial"/>
                <w:lang w:val="nl-NL"/>
              </w:rPr>
              <w:t>.</w:t>
            </w:r>
          </w:p>
        </w:tc>
      </w:tr>
    </w:tbl>
    <w:p w14:paraId="1EE5A7B1" w14:textId="77777777" w:rsidR="00F70017" w:rsidRPr="006E17DB" w:rsidRDefault="00F70017" w:rsidP="00F70017">
      <w:pPr>
        <w:rPr>
          <w:lang w:val="nl-NL"/>
        </w:rPr>
      </w:pPr>
    </w:p>
    <w:p w14:paraId="6B5EF449" w14:textId="77777777" w:rsidR="00F70017" w:rsidRPr="006E17DB" w:rsidRDefault="00F70017" w:rsidP="00F70017">
      <w:pPr>
        <w:pStyle w:val="Kop4"/>
        <w:rPr>
          <w:lang w:val="nl-NL"/>
        </w:rPr>
      </w:pPr>
      <w:bookmarkStart w:id="131" w:name="_Toc15033986"/>
      <w:bookmarkStart w:id="132" w:name="_Toc22313500"/>
      <w:r w:rsidRPr="006E17DB">
        <w:rPr>
          <w:lang w:val="nl-NL"/>
        </w:rPr>
        <w:t>4.3.4.2 Verhardingsconstructies</w:t>
      </w:r>
      <w:bookmarkEnd w:id="131"/>
      <w:bookmarkEnd w:id="132"/>
    </w:p>
    <w:tbl>
      <w:tblPr>
        <w:tblW w:w="9341" w:type="dxa"/>
        <w:tblInd w:w="10" w:type="dxa"/>
        <w:tblLook w:val="04A0" w:firstRow="1" w:lastRow="0" w:firstColumn="1" w:lastColumn="0" w:noHBand="0" w:noVBand="1"/>
      </w:tblPr>
      <w:tblGrid>
        <w:gridCol w:w="1655"/>
        <w:gridCol w:w="785"/>
        <w:gridCol w:w="6901"/>
      </w:tblGrid>
      <w:tr w:rsidR="00F70017" w:rsidRPr="006E17DB" w14:paraId="658DB56F" w14:textId="77777777" w:rsidTr="00BA2195">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34CE7D32"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0A5B78F"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207FE555"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56221DE1"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08764F13" w14:textId="77777777" w:rsidR="00F70017" w:rsidRPr="006E17DB" w:rsidRDefault="00F70017" w:rsidP="00BA2195">
            <w:pPr>
              <w:rPr>
                <w:rFonts w:eastAsia="Calibri"/>
                <w:b/>
                <w:szCs w:val="22"/>
                <w:lang w:val="nl-NL"/>
              </w:rPr>
            </w:pPr>
            <w:r w:rsidRPr="006E17DB">
              <w:rPr>
                <w:rFonts w:eastAsia="Calibri"/>
                <w:b/>
                <w:szCs w:val="22"/>
                <w:lang w:val="nl-NL"/>
              </w:rPr>
              <w:t>Onderzoek</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DC44705"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2DE570B8" w14:textId="3CDE430E" w:rsidR="00F70017" w:rsidRPr="006E17DB" w:rsidRDefault="00F70017" w:rsidP="004005FE">
            <w:pPr>
              <w:rPr>
                <w:rFonts w:cs="Arial"/>
                <w:lang w:val="nl-NL"/>
              </w:rPr>
            </w:pPr>
            <w:r w:rsidRPr="006E17DB">
              <w:rPr>
                <w:rFonts w:cs="Arial"/>
                <w:lang w:val="nl-NL"/>
              </w:rPr>
              <w:t xml:space="preserve">Door middel van Geotechnisch </w:t>
            </w:r>
            <w:r w:rsidR="004005FE" w:rsidRPr="006E17DB">
              <w:rPr>
                <w:rFonts w:cs="Arial"/>
                <w:lang w:val="nl-NL"/>
              </w:rPr>
              <w:t>wordt</w:t>
            </w:r>
            <w:r w:rsidRPr="006E17DB">
              <w:rPr>
                <w:rFonts w:cs="Arial"/>
                <w:lang w:val="nl-NL"/>
              </w:rPr>
              <w:t xml:space="preserve"> in de ontwerpfase de draagkracht van het terrein onderzocht. Uit het onderzoek volgen aanbevelingen voor verbetering van de draagkracht die worden uitgevoerd. </w:t>
            </w:r>
          </w:p>
        </w:tc>
      </w:tr>
      <w:tr w:rsidR="00F70017" w:rsidRPr="00F016A9" w14:paraId="77A94000"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75E1352D" w14:textId="77777777" w:rsidR="00F70017" w:rsidRPr="006E17DB" w:rsidRDefault="00F70017" w:rsidP="00BA2195">
            <w:pPr>
              <w:rPr>
                <w:rFonts w:eastAsia="Calibri"/>
                <w:b/>
                <w:szCs w:val="22"/>
                <w:lang w:val="nl-NL"/>
              </w:rPr>
            </w:pPr>
            <w:r w:rsidRPr="006E17DB">
              <w:rPr>
                <w:rFonts w:eastAsia="Calibri"/>
                <w:b/>
                <w:szCs w:val="22"/>
                <w:lang w:val="nl-NL"/>
              </w:rPr>
              <w:t>Eisen zandbed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BC1E387" w14:textId="77777777" w:rsidR="00F70017" w:rsidRPr="006E17DB" w:rsidRDefault="00F70017" w:rsidP="00AA4107">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38428657" w14:textId="77777777" w:rsidR="00F70017" w:rsidRPr="006E17DB" w:rsidRDefault="00F70017" w:rsidP="00BA2195">
            <w:pPr>
              <w:rPr>
                <w:rFonts w:cs="Arial"/>
                <w:lang w:val="nl-NL"/>
              </w:rPr>
            </w:pPr>
            <w:r w:rsidRPr="006E17DB">
              <w:rPr>
                <w:rFonts w:cs="Arial"/>
                <w:lang w:val="nl-NL"/>
              </w:rPr>
              <w:t>Voor wat betreft de toe te passen laagdikte van het zandbed onder de verharding gelden de volgende (minimale) uitgangspunten:</w:t>
            </w:r>
          </w:p>
          <w:p w14:paraId="6B287857" w14:textId="35BF4F52" w:rsidR="00F70017" w:rsidRPr="006E17DB" w:rsidRDefault="00F70017" w:rsidP="00BA2195">
            <w:pPr>
              <w:pStyle w:val="Bullet1"/>
              <w:numPr>
                <w:ilvl w:val="0"/>
                <w:numId w:val="7"/>
              </w:numPr>
              <w:rPr>
                <w:rFonts w:cs="Arial"/>
              </w:rPr>
            </w:pPr>
            <w:r w:rsidRPr="006E17DB">
              <w:t>Rijweg hoofdontsluitingsweg, zandbed min. 0,60 m dik en 0,30 m granulaat. Zonodig deze wegen voorzien van tweezijdige drainage</w:t>
            </w:r>
            <w:r w:rsidR="004005FE" w:rsidRPr="006E17DB">
              <w:t>;</w:t>
            </w:r>
          </w:p>
          <w:p w14:paraId="0A9D9F6A" w14:textId="77777777" w:rsidR="00F70017" w:rsidRPr="006E17DB" w:rsidRDefault="00F70017" w:rsidP="00BA2195">
            <w:pPr>
              <w:pStyle w:val="Bullet1"/>
              <w:numPr>
                <w:ilvl w:val="0"/>
                <w:numId w:val="7"/>
              </w:numPr>
              <w:rPr>
                <w:rFonts w:cs="Arial"/>
              </w:rPr>
            </w:pPr>
            <w:r w:rsidRPr="006E17DB">
              <w:t>Secundaire wegen, inritten, parkeervakken/terreinen; zandbed min. 0,50 m dik;</w:t>
            </w:r>
          </w:p>
          <w:p w14:paraId="5BF95815" w14:textId="0F3A5916" w:rsidR="00F70017" w:rsidRPr="006E17DB" w:rsidRDefault="00F70017" w:rsidP="00BA2195">
            <w:pPr>
              <w:pStyle w:val="Bullet1"/>
              <w:numPr>
                <w:ilvl w:val="0"/>
                <w:numId w:val="7"/>
              </w:numPr>
              <w:rPr>
                <w:rFonts w:cs="Arial"/>
              </w:rPr>
            </w:pPr>
            <w:r w:rsidRPr="006E17DB">
              <w:t>Trottoirs, zandbed min</w:t>
            </w:r>
            <w:r w:rsidR="004005FE" w:rsidRPr="006E17DB">
              <w:t>imaal</w:t>
            </w:r>
            <w:r w:rsidRPr="006E17DB">
              <w:t xml:space="preserve"> 0,20 m dik</w:t>
            </w:r>
            <w:r w:rsidR="004005FE" w:rsidRPr="006E17DB">
              <w:t>;</w:t>
            </w:r>
          </w:p>
          <w:p w14:paraId="07B50EC6" w14:textId="525A034F" w:rsidR="00F70017" w:rsidRPr="006E17DB" w:rsidRDefault="00F70017" w:rsidP="00BA2195">
            <w:pPr>
              <w:pStyle w:val="Bullet1"/>
              <w:numPr>
                <w:ilvl w:val="0"/>
                <w:numId w:val="7"/>
              </w:numPr>
              <w:rPr>
                <w:rFonts w:cs="Arial"/>
              </w:rPr>
            </w:pPr>
            <w:r w:rsidRPr="006E17DB">
              <w:rPr>
                <w:rFonts w:cs="Arial"/>
              </w:rPr>
              <w:t>Het toe te passen zandcunet onder de weg</w:t>
            </w:r>
            <w:r w:rsidR="004005FE" w:rsidRPr="006E17DB">
              <w:rPr>
                <w:rFonts w:cs="Arial"/>
              </w:rPr>
              <w:t xml:space="preserve"> heeft</w:t>
            </w:r>
            <w:r w:rsidRPr="006E17DB">
              <w:rPr>
                <w:rFonts w:cs="Arial"/>
              </w:rPr>
              <w:t xml:space="preserve"> vanaf de voorkant (straatzijde) van de trottoir of opsluitbanden 0,5 m extra breedte aan beide wegkanten. Het toe te passen zandcunet onder het trottoir </w:t>
            </w:r>
            <w:r w:rsidR="004005FE" w:rsidRPr="006E17DB">
              <w:rPr>
                <w:rFonts w:cs="Arial"/>
              </w:rPr>
              <w:t xml:space="preserve">heeft </w:t>
            </w:r>
            <w:r w:rsidRPr="006E17DB">
              <w:rPr>
                <w:rFonts w:cs="Arial"/>
              </w:rPr>
              <w:t>vanaf de voorkant van de opsluitbanden 0,2 m extra breedte richting berm</w:t>
            </w:r>
            <w:r w:rsidR="004005FE" w:rsidRPr="006E17DB">
              <w:rPr>
                <w:rFonts w:cs="Arial"/>
              </w:rPr>
              <w:t>;</w:t>
            </w:r>
            <w:r w:rsidRPr="006E17DB">
              <w:rPr>
                <w:rFonts w:cs="Arial"/>
              </w:rPr>
              <w:t xml:space="preserve"> </w:t>
            </w:r>
          </w:p>
          <w:p w14:paraId="4804800C" w14:textId="66A3801A" w:rsidR="00F70017" w:rsidRPr="006E17DB" w:rsidRDefault="00F70017" w:rsidP="00BA2195">
            <w:pPr>
              <w:pStyle w:val="Bullet1"/>
              <w:numPr>
                <w:ilvl w:val="0"/>
                <w:numId w:val="7"/>
              </w:numPr>
              <w:rPr>
                <w:rFonts w:cs="Arial"/>
              </w:rPr>
            </w:pPr>
            <w:r w:rsidRPr="006E17DB">
              <w:rPr>
                <w:rFonts w:cs="Arial"/>
              </w:rPr>
              <w:lastRenderedPageBreak/>
              <w:t xml:space="preserve">Alle verharding </w:t>
            </w:r>
            <w:r w:rsidR="00ED58BF" w:rsidRPr="006E17DB">
              <w:rPr>
                <w:rFonts w:cs="Arial"/>
              </w:rPr>
              <w:t>wordt op</w:t>
            </w:r>
            <w:r w:rsidRPr="006E17DB">
              <w:rPr>
                <w:rFonts w:cs="Arial"/>
              </w:rPr>
              <w:t xml:space="preserve"> afschot aangelegd conform de ASVV 2012 van CROW “Aanbevelingen van verkeersvoorzieningen binnen de bebouwde kom”</w:t>
            </w:r>
            <w:r w:rsidR="004005FE" w:rsidRPr="006E17DB">
              <w:rPr>
                <w:rFonts w:cs="Arial"/>
              </w:rPr>
              <w:t>;</w:t>
            </w:r>
          </w:p>
          <w:p w14:paraId="6FB11616" w14:textId="77777777" w:rsidR="00F70017" w:rsidRPr="006E17DB" w:rsidRDefault="00F70017" w:rsidP="00BA2195">
            <w:pPr>
              <w:pStyle w:val="Bullet1"/>
              <w:numPr>
                <w:ilvl w:val="0"/>
                <w:numId w:val="7"/>
              </w:numPr>
              <w:rPr>
                <w:rFonts w:cs="Arial"/>
              </w:rPr>
            </w:pPr>
            <w:r w:rsidRPr="006E17DB">
              <w:rPr>
                <w:rFonts w:cs="Arial"/>
              </w:rPr>
              <w:t>COA heeft voorkeur voor tonrond en omgekeerd tonrond waardoor er bij gladheid altijd een vlak deel is waar veilig gelopen kan worden.</w:t>
            </w:r>
          </w:p>
        </w:tc>
      </w:tr>
    </w:tbl>
    <w:p w14:paraId="33094380" w14:textId="77777777" w:rsidR="00F70017" w:rsidRPr="006E17DB" w:rsidRDefault="00F70017" w:rsidP="00F70017">
      <w:pPr>
        <w:rPr>
          <w:lang w:val="nl-NL"/>
        </w:rPr>
      </w:pPr>
    </w:p>
    <w:p w14:paraId="056F56F3" w14:textId="77777777" w:rsidR="00F70017" w:rsidRPr="006E17DB" w:rsidRDefault="00F70017" w:rsidP="00F70017">
      <w:pPr>
        <w:pStyle w:val="Kop4"/>
        <w:rPr>
          <w:lang w:val="nl-NL"/>
        </w:rPr>
      </w:pPr>
      <w:bookmarkStart w:id="133" w:name="_Toc15033987"/>
      <w:bookmarkStart w:id="134" w:name="_Toc22313501"/>
      <w:r w:rsidRPr="006E17DB">
        <w:rPr>
          <w:lang w:val="nl-NL"/>
        </w:rPr>
        <w:t>4.3.4.3 Verharding</w:t>
      </w:r>
      <w:bookmarkEnd w:id="133"/>
      <w:bookmarkEnd w:id="134"/>
    </w:p>
    <w:tbl>
      <w:tblPr>
        <w:tblW w:w="9341" w:type="dxa"/>
        <w:tblInd w:w="10" w:type="dxa"/>
        <w:tblLook w:val="04A0" w:firstRow="1" w:lastRow="0" w:firstColumn="1" w:lastColumn="0" w:noHBand="0" w:noVBand="1"/>
      </w:tblPr>
      <w:tblGrid>
        <w:gridCol w:w="1855"/>
        <w:gridCol w:w="785"/>
        <w:gridCol w:w="6701"/>
      </w:tblGrid>
      <w:tr w:rsidR="00F70017" w:rsidRPr="006E17DB" w14:paraId="379EEC66" w14:textId="77777777" w:rsidTr="00BA2195">
        <w:tc>
          <w:tcPr>
            <w:tcW w:w="1855" w:type="dxa"/>
            <w:tcBorders>
              <w:top w:val="single" w:sz="4" w:space="0" w:color="FFFFFF"/>
              <w:left w:val="single" w:sz="4" w:space="0" w:color="FFFFFF"/>
              <w:bottom w:val="single" w:sz="4" w:space="0" w:color="DDE1E8"/>
              <w:right w:val="single" w:sz="4" w:space="0" w:color="FFFFFF"/>
            </w:tcBorders>
            <w:shd w:val="clear" w:color="auto" w:fill="E7E6E6"/>
          </w:tcPr>
          <w:p w14:paraId="1B676CC4"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69C44F6D"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701" w:type="dxa"/>
            <w:tcBorders>
              <w:top w:val="single" w:sz="4" w:space="0" w:color="FFFFFF"/>
              <w:left w:val="single" w:sz="4" w:space="0" w:color="FFFFFF"/>
              <w:bottom w:val="single" w:sz="4" w:space="0" w:color="DDE1E8"/>
              <w:right w:val="single" w:sz="4" w:space="0" w:color="FFFFFF"/>
            </w:tcBorders>
            <w:shd w:val="clear" w:color="auto" w:fill="E7E6E6"/>
          </w:tcPr>
          <w:p w14:paraId="2B27F997"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7C27CA" w:rsidRPr="00F016A9" w14:paraId="572198C8"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66DFD706" w14:textId="77777777" w:rsidR="007C27CA" w:rsidRPr="006E17DB" w:rsidRDefault="007C27CA" w:rsidP="00BA2195">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448F672" w14:textId="77777777" w:rsidR="007C27CA" w:rsidRPr="006E17DB" w:rsidRDefault="007C27CA"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6E233127" w14:textId="77777777" w:rsidR="007C27CA" w:rsidRPr="006E17DB" w:rsidRDefault="007C27CA" w:rsidP="00BA2195">
            <w:pPr>
              <w:rPr>
                <w:lang w:val="nl-NL"/>
              </w:rPr>
            </w:pPr>
            <w:r w:rsidRPr="006E17DB">
              <w:rPr>
                <w:lang w:val="nl-NL"/>
              </w:rPr>
              <w:t>Verharding moet passend zijn bij het doel en de gebruiksintensiteit van het pad.</w:t>
            </w:r>
          </w:p>
        </w:tc>
      </w:tr>
      <w:tr w:rsidR="00F70017" w:rsidRPr="00F016A9" w14:paraId="3974848B"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3EEF14FC" w14:textId="77777777" w:rsidR="00F70017" w:rsidRPr="006E17DB" w:rsidRDefault="00F70017" w:rsidP="00BA2195">
            <w:pPr>
              <w:rPr>
                <w:rFonts w:eastAsia="Calibri"/>
                <w:b/>
                <w:szCs w:val="22"/>
                <w:lang w:val="nl-NL"/>
              </w:rPr>
            </w:pPr>
            <w:r w:rsidRPr="006E17DB">
              <w:rPr>
                <w:rFonts w:eastAsia="Calibri"/>
                <w:b/>
                <w:szCs w:val="22"/>
                <w:lang w:val="nl-NL"/>
              </w:rPr>
              <w:t>Ontwerp 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504E9B3"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58867648" w14:textId="75192885" w:rsidR="00F70017" w:rsidRPr="006E17DB" w:rsidRDefault="00F70017" w:rsidP="004005FE">
            <w:pPr>
              <w:rPr>
                <w:lang w:val="nl-NL"/>
              </w:rPr>
            </w:pPr>
            <w:r w:rsidRPr="006E17DB">
              <w:rPr>
                <w:lang w:val="nl-NL"/>
              </w:rPr>
              <w:t xml:space="preserve">Het ontwerp voor verhardingen voor autoverkeer, fietsers en voetgangers </w:t>
            </w:r>
            <w:r w:rsidR="004005FE" w:rsidRPr="006E17DB">
              <w:rPr>
                <w:lang w:val="nl-NL"/>
              </w:rPr>
              <w:t>voldoet</w:t>
            </w:r>
            <w:r w:rsidRPr="006E17DB">
              <w:rPr>
                <w:lang w:val="nl-NL"/>
              </w:rPr>
              <w:t xml:space="preserve"> aan de CROW publicatie 303 “Duurzaam Veilig en Shared Space “een vergelijking. Waar het hierbij omgaat is de Shared Space die we toe willen passen. Op het binnenterrein een openbare ruimte creëren waarbij verkeer, verblijf en alle andere ruimtelijke functies in balans zijn.</w:t>
            </w:r>
          </w:p>
        </w:tc>
      </w:tr>
      <w:tr w:rsidR="00F70017" w:rsidRPr="00F016A9" w14:paraId="717CA36D"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460DA0E9" w14:textId="77777777" w:rsidR="00F70017" w:rsidRPr="006E17DB" w:rsidRDefault="00F70017" w:rsidP="00BA2195">
            <w:pPr>
              <w:rPr>
                <w:rFonts w:eastAsia="Calibri"/>
                <w:b/>
                <w:szCs w:val="22"/>
                <w:lang w:val="nl-NL"/>
              </w:rPr>
            </w:pPr>
            <w:r w:rsidRPr="006E17DB">
              <w:rPr>
                <w:rFonts w:eastAsia="Calibri"/>
                <w:b/>
                <w:szCs w:val="22"/>
                <w:lang w:val="nl-NL"/>
              </w:rPr>
              <w:t>Shared Space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3E2F160"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0452A47B" w14:textId="61347099" w:rsidR="00F70017" w:rsidRPr="006E17DB" w:rsidRDefault="00F70017" w:rsidP="00BA2195">
            <w:pPr>
              <w:rPr>
                <w:lang w:val="nl-NL"/>
              </w:rPr>
            </w:pPr>
            <w:r w:rsidRPr="006E17DB">
              <w:rPr>
                <w:lang w:val="nl-NL"/>
              </w:rPr>
              <w:t>Specifiek voor Shared Space is een belangrijk artikel uit de WVW 1994 artikel 5. Daarnaast is er het Regelement Verkeersregels en Verkeerstekens (RVV) 1990 als uitvoeringsbesluit bij de WVW van toepassing. Hierbij wordt uitgegaan van een zodanige inrichting van de openbare ruimte dat de belangen en de eigen verantwoordelijkheid van alle gebruik</w:t>
            </w:r>
            <w:r w:rsidR="007642A0" w:rsidRPr="006E17DB">
              <w:rPr>
                <w:lang w:val="nl-NL"/>
              </w:rPr>
              <w:t>ers van de ruimte voorop staan: geen bebording, geen hoogteverschillen, alle weggebruikers delen dezelfde  ruimte, geen verkeersruimte maar een verblijfsruimte.</w:t>
            </w:r>
          </w:p>
        </w:tc>
      </w:tr>
      <w:tr w:rsidR="00F70017" w:rsidRPr="00F016A9" w14:paraId="2CFD32EC"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559674E6" w14:textId="77777777" w:rsidR="00F70017" w:rsidRPr="006E17DB" w:rsidRDefault="00F70017" w:rsidP="00BA2195">
            <w:pPr>
              <w:rPr>
                <w:rFonts w:eastAsia="Calibri"/>
                <w:b/>
                <w:szCs w:val="22"/>
                <w:lang w:val="nl-NL"/>
              </w:rPr>
            </w:pPr>
            <w:r w:rsidRPr="006E17DB">
              <w:rPr>
                <w:rFonts w:eastAsia="Calibri"/>
                <w:b/>
                <w:szCs w:val="22"/>
                <w:lang w:val="nl-NL"/>
              </w:rPr>
              <w:t>Toegankelijkheid Mindervaliden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80F6F67"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53317FB5" w14:textId="791B9914" w:rsidR="00F70017" w:rsidRPr="006E17DB" w:rsidRDefault="00F70017" w:rsidP="004005FE">
            <w:pPr>
              <w:rPr>
                <w:lang w:val="nl-NL"/>
              </w:rPr>
            </w:pPr>
            <w:r w:rsidRPr="006E17DB">
              <w:rPr>
                <w:lang w:val="nl-NL"/>
              </w:rPr>
              <w:t xml:space="preserve">Het gebied </w:t>
            </w:r>
            <w:r w:rsidR="004005FE" w:rsidRPr="006E17DB">
              <w:rPr>
                <w:lang w:val="nl-NL"/>
              </w:rPr>
              <w:t xml:space="preserve">is </w:t>
            </w:r>
            <w:r w:rsidRPr="006E17DB">
              <w:rPr>
                <w:lang w:val="nl-NL"/>
              </w:rPr>
              <w:t xml:space="preserve">toegankelijk voor rolstoelgebruikers en visueel gehandicapten. Hiertoe </w:t>
            </w:r>
            <w:r w:rsidR="004005FE" w:rsidRPr="006E17DB">
              <w:rPr>
                <w:lang w:val="nl-NL"/>
              </w:rPr>
              <w:t>worden</w:t>
            </w:r>
            <w:r w:rsidRPr="006E17DB">
              <w:rPr>
                <w:lang w:val="nl-NL"/>
              </w:rPr>
              <w:t xml:space="preserve"> op diverse plaatsen op/afritjes voor gehandicapten aangelegd (in rechtstand met inritblokken, in bochten bestraat met klinkers).</w:t>
            </w:r>
            <w:r w:rsidR="007C27CA" w:rsidRPr="006E17DB">
              <w:rPr>
                <w:lang w:val="nl-NL"/>
              </w:rPr>
              <w:t xml:space="preserve"> Speciale aandacht </w:t>
            </w:r>
            <w:r w:rsidR="004005FE" w:rsidRPr="006E17DB">
              <w:rPr>
                <w:lang w:val="nl-NL"/>
              </w:rPr>
              <w:t xml:space="preserve">gaat </w:t>
            </w:r>
            <w:r w:rsidR="007C27CA" w:rsidRPr="006E17DB">
              <w:rPr>
                <w:lang w:val="nl-NL"/>
              </w:rPr>
              <w:t>uit naar de routing van en naar de MIVA woningen waarbij o</w:t>
            </w:r>
            <w:r w:rsidR="004005FE" w:rsidRPr="006E17DB">
              <w:rPr>
                <w:lang w:val="nl-NL"/>
              </w:rPr>
              <w:t>nder andere</w:t>
            </w:r>
            <w:r w:rsidR="007C27CA" w:rsidRPr="006E17DB">
              <w:rPr>
                <w:lang w:val="nl-NL"/>
              </w:rPr>
              <w:t xml:space="preserve"> rekening gehouden </w:t>
            </w:r>
            <w:r w:rsidR="004005FE" w:rsidRPr="006E17DB">
              <w:rPr>
                <w:lang w:val="nl-NL"/>
              </w:rPr>
              <w:t>wordt</w:t>
            </w:r>
            <w:r w:rsidR="007C27CA" w:rsidRPr="006E17DB">
              <w:rPr>
                <w:lang w:val="nl-NL"/>
              </w:rPr>
              <w:t xml:space="preserve"> met de materialisatie, breedte van de vluchtweg en de toegankelijkheid van </w:t>
            </w:r>
            <w:r w:rsidR="00042047" w:rsidRPr="006E17DB">
              <w:rPr>
                <w:lang w:val="nl-NL"/>
              </w:rPr>
              <w:t>op het terre</w:t>
            </w:r>
            <w:r w:rsidR="00B7710C">
              <w:rPr>
                <w:lang w:val="nl-NL"/>
              </w:rPr>
              <w:t>i</w:t>
            </w:r>
            <w:r w:rsidR="00042047" w:rsidRPr="006E17DB">
              <w:rPr>
                <w:lang w:val="nl-NL"/>
              </w:rPr>
              <w:t xml:space="preserve">n geplaatste gebouwen met </w:t>
            </w:r>
            <w:r w:rsidR="007C27CA" w:rsidRPr="006E17DB">
              <w:rPr>
                <w:lang w:val="nl-NL"/>
              </w:rPr>
              <w:t>openbare functies</w:t>
            </w:r>
            <w:r w:rsidR="00042047" w:rsidRPr="006E17DB">
              <w:rPr>
                <w:lang w:val="nl-NL"/>
              </w:rPr>
              <w:t xml:space="preserve"> zoals wasruimten, receptie en overige dienstengebouwen</w:t>
            </w:r>
            <w:r w:rsidR="007C27CA" w:rsidRPr="006E17DB">
              <w:rPr>
                <w:lang w:val="nl-NL"/>
              </w:rPr>
              <w:t>.</w:t>
            </w:r>
          </w:p>
        </w:tc>
      </w:tr>
      <w:tr w:rsidR="00F70017" w:rsidRPr="00F016A9" w14:paraId="07B482C2"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08975E5B" w14:textId="77777777" w:rsidR="00F70017" w:rsidRPr="006E17DB" w:rsidRDefault="00F70017" w:rsidP="00BA2195">
            <w:pPr>
              <w:rPr>
                <w:rFonts w:eastAsia="Calibri"/>
                <w:b/>
                <w:szCs w:val="22"/>
                <w:lang w:val="nl-NL"/>
              </w:rPr>
            </w:pPr>
            <w:r w:rsidRPr="006E17DB">
              <w:rPr>
                <w:rFonts w:eastAsia="Calibri"/>
                <w:b/>
                <w:szCs w:val="22"/>
                <w:lang w:val="nl-NL"/>
              </w:rPr>
              <w:t>Halfverharding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20B7BA3"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7D92E6FD" w14:textId="6A71B37B" w:rsidR="00F70017" w:rsidRPr="006E17DB" w:rsidRDefault="008F05EE" w:rsidP="00BA2195">
            <w:pPr>
              <w:rPr>
                <w:lang w:val="nl-NL"/>
              </w:rPr>
            </w:pPr>
            <w:r w:rsidRPr="006E17DB">
              <w:rPr>
                <w:lang w:val="nl-NL"/>
              </w:rPr>
              <w:t>Geen schelpen</w:t>
            </w:r>
            <w:r w:rsidR="00042047" w:rsidRPr="006E17DB">
              <w:rPr>
                <w:lang w:val="nl-NL"/>
              </w:rPr>
              <w:t xml:space="preserve">, grind </w:t>
            </w:r>
            <w:r w:rsidRPr="006E17DB">
              <w:rPr>
                <w:lang w:val="nl-NL"/>
              </w:rPr>
              <w:t>en/ of andersoortig halverharding toepassen voor wandelpaden.</w:t>
            </w:r>
          </w:p>
        </w:tc>
      </w:tr>
      <w:tr w:rsidR="00F70017" w:rsidRPr="00F016A9" w14:paraId="01A1D00E"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3308EFEB" w14:textId="77777777" w:rsidR="00F70017" w:rsidRPr="006E17DB" w:rsidRDefault="00F70017" w:rsidP="00BA2195">
            <w:pPr>
              <w:rPr>
                <w:rFonts w:eastAsia="Calibri"/>
                <w:b/>
                <w:szCs w:val="22"/>
                <w:lang w:val="nl-NL"/>
              </w:rPr>
            </w:pPr>
            <w:r w:rsidRPr="006E17DB">
              <w:rPr>
                <w:rFonts w:eastAsia="Calibri"/>
                <w:b/>
                <w:szCs w:val="22"/>
                <w:lang w:val="nl-NL"/>
              </w:rPr>
              <w:t>Verharding rijwegen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8E8E0FC"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190C22DA" w14:textId="77777777" w:rsidR="00F70017" w:rsidRPr="006E17DB" w:rsidRDefault="00F70017" w:rsidP="00BA2195">
            <w:pPr>
              <w:rPr>
                <w:lang w:val="nl-NL"/>
              </w:rPr>
            </w:pPr>
            <w:r w:rsidRPr="006E17DB">
              <w:rPr>
                <w:lang w:val="nl-NL"/>
              </w:rPr>
              <w:t xml:space="preserve">Voor de verhardingen van rijwegen moet worden uitgegaan van betonstraatstenen of straatbakstenen. </w:t>
            </w:r>
          </w:p>
        </w:tc>
      </w:tr>
      <w:tr w:rsidR="00F70017" w:rsidRPr="00F016A9" w14:paraId="27E78E76"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37B747CF" w14:textId="77777777" w:rsidR="00F70017" w:rsidRPr="006E17DB" w:rsidRDefault="00F70017" w:rsidP="00BA2195">
            <w:pPr>
              <w:rPr>
                <w:rFonts w:eastAsia="Calibri"/>
                <w:b/>
                <w:szCs w:val="22"/>
                <w:lang w:val="nl-NL"/>
              </w:rPr>
            </w:pPr>
            <w:r w:rsidRPr="006E17DB">
              <w:rPr>
                <w:rFonts w:eastAsia="Calibri"/>
                <w:b/>
                <w:szCs w:val="22"/>
                <w:lang w:val="nl-NL"/>
              </w:rPr>
              <w:t>Verharding woonpaden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D4A95D0"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016201B1" w14:textId="505F5616" w:rsidR="00F70017" w:rsidRPr="006E17DB" w:rsidRDefault="00F70017" w:rsidP="004005FE">
            <w:pPr>
              <w:rPr>
                <w:lang w:val="nl-NL"/>
              </w:rPr>
            </w:pPr>
            <w:r w:rsidRPr="006E17DB">
              <w:rPr>
                <w:lang w:val="nl-NL"/>
              </w:rPr>
              <w:t xml:space="preserve">Voor de verharding van woonpaden </w:t>
            </w:r>
            <w:r w:rsidR="004005FE" w:rsidRPr="006E17DB">
              <w:rPr>
                <w:lang w:val="nl-NL"/>
              </w:rPr>
              <w:t>wordt</w:t>
            </w:r>
            <w:r w:rsidRPr="006E17DB">
              <w:rPr>
                <w:lang w:val="nl-NL"/>
              </w:rPr>
              <w:t>, afhankelijk van uitstraling en toekomstige functie, uitgegaan van betontegels (300</w:t>
            </w:r>
            <w:r w:rsidR="004005FE" w:rsidRPr="006E17DB">
              <w:rPr>
                <w:lang w:val="nl-NL"/>
              </w:rPr>
              <w:t xml:space="preserve"> </w:t>
            </w:r>
            <w:r w:rsidRPr="006E17DB">
              <w:rPr>
                <w:lang w:val="nl-NL"/>
              </w:rPr>
              <w:t>mm x 300</w:t>
            </w:r>
            <w:r w:rsidR="004005FE" w:rsidRPr="006E17DB">
              <w:rPr>
                <w:lang w:val="nl-NL"/>
              </w:rPr>
              <w:t xml:space="preserve"> </w:t>
            </w:r>
            <w:r w:rsidRPr="006E17DB">
              <w:rPr>
                <w:lang w:val="nl-NL"/>
              </w:rPr>
              <w:t>mm). Indien woonpaden incidenteel door autoverkeer word</w:t>
            </w:r>
            <w:r w:rsidR="004005FE" w:rsidRPr="006E17DB">
              <w:rPr>
                <w:lang w:val="nl-NL"/>
              </w:rPr>
              <w:t>en</w:t>
            </w:r>
            <w:r w:rsidRPr="006E17DB">
              <w:rPr>
                <w:lang w:val="nl-NL"/>
              </w:rPr>
              <w:t xml:space="preserve"> gebruikt, danwel als route voor hulpdiensten </w:t>
            </w:r>
            <w:r w:rsidR="00ED58BF" w:rsidRPr="006E17DB">
              <w:rPr>
                <w:lang w:val="nl-NL"/>
              </w:rPr>
              <w:t>fungeren</w:t>
            </w:r>
            <w:r w:rsidRPr="006E17DB">
              <w:rPr>
                <w:lang w:val="nl-NL"/>
              </w:rPr>
              <w:t xml:space="preserve">, </w:t>
            </w:r>
            <w:r w:rsidR="004005FE" w:rsidRPr="006E17DB">
              <w:rPr>
                <w:lang w:val="nl-NL"/>
              </w:rPr>
              <w:t xml:space="preserve">worden </w:t>
            </w:r>
            <w:r w:rsidRPr="006E17DB">
              <w:rPr>
                <w:lang w:val="nl-NL"/>
              </w:rPr>
              <w:t>betontegels met een dikte van 6 cm toegepast.</w:t>
            </w:r>
          </w:p>
        </w:tc>
      </w:tr>
      <w:tr w:rsidR="00F70017" w:rsidRPr="00F016A9" w14:paraId="05ED045C"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79511051" w14:textId="77777777" w:rsidR="00F70017" w:rsidRPr="006E17DB" w:rsidRDefault="00F70017" w:rsidP="00BA2195">
            <w:pPr>
              <w:rPr>
                <w:rFonts w:eastAsia="Calibri"/>
                <w:b/>
                <w:szCs w:val="22"/>
                <w:lang w:val="nl-NL"/>
              </w:rPr>
            </w:pPr>
            <w:r w:rsidRPr="006E17DB">
              <w:rPr>
                <w:rFonts w:eastAsia="Calibri"/>
                <w:b/>
                <w:szCs w:val="22"/>
                <w:lang w:val="nl-NL"/>
              </w:rPr>
              <w:t>Trottoir en opsluitbanden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5EBFBC2"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39261B2B" w14:textId="279C1DB4" w:rsidR="00F70017" w:rsidRPr="006E17DB" w:rsidRDefault="00F70017" w:rsidP="004005FE">
            <w:pPr>
              <w:rPr>
                <w:lang w:val="nl-NL"/>
              </w:rPr>
            </w:pPr>
            <w:r w:rsidRPr="006E17DB">
              <w:rPr>
                <w:lang w:val="nl-NL"/>
              </w:rPr>
              <w:t>Verhardingen van rijwegen, woonpaden, fiets- en voetpaden worden opgesloten door trottoir en opsluitbanden.</w:t>
            </w:r>
          </w:p>
        </w:tc>
      </w:tr>
      <w:tr w:rsidR="00F70017" w:rsidRPr="00F016A9" w14:paraId="52F9F4EC" w14:textId="77777777" w:rsidTr="00BA2195">
        <w:tc>
          <w:tcPr>
            <w:tcW w:w="1855" w:type="dxa"/>
            <w:tcBorders>
              <w:top w:val="single" w:sz="4" w:space="0" w:color="DDE1E8"/>
              <w:left w:val="single" w:sz="4" w:space="0" w:color="FFFFFF"/>
              <w:bottom w:val="single" w:sz="4" w:space="0" w:color="DDE1E8"/>
              <w:right w:val="single" w:sz="4" w:space="0" w:color="FFFFFF"/>
            </w:tcBorders>
            <w:shd w:val="clear" w:color="auto" w:fill="FFFFFF"/>
          </w:tcPr>
          <w:p w14:paraId="70CCF8B0" w14:textId="77777777" w:rsidR="00F70017" w:rsidRPr="006E17DB" w:rsidRDefault="00F70017" w:rsidP="00BA2195">
            <w:pPr>
              <w:rPr>
                <w:rFonts w:eastAsia="Calibri"/>
                <w:b/>
                <w:szCs w:val="22"/>
                <w:lang w:val="nl-NL"/>
              </w:rPr>
            </w:pPr>
            <w:r w:rsidRPr="006E17DB">
              <w:rPr>
                <w:rFonts w:eastAsia="Calibri"/>
                <w:b/>
                <w:szCs w:val="22"/>
                <w:lang w:val="nl-NL"/>
              </w:rPr>
              <w:t>Bereikbaarheid gebouwen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26D6BC8" w14:textId="77777777" w:rsidR="00F70017" w:rsidRPr="006E17DB" w:rsidRDefault="00F70017" w:rsidP="003F124A">
            <w:pPr>
              <w:pStyle w:val="Lijstalinea"/>
              <w:numPr>
                <w:ilvl w:val="0"/>
                <w:numId w:val="25"/>
              </w:numPr>
              <w:rPr>
                <w:rFonts w:eastAsia="Calibri"/>
                <w:i/>
                <w:szCs w:val="22"/>
                <w:lang w:val="nl-NL"/>
              </w:rPr>
            </w:pPr>
          </w:p>
        </w:tc>
        <w:tc>
          <w:tcPr>
            <w:tcW w:w="6701" w:type="dxa"/>
            <w:tcBorders>
              <w:top w:val="single" w:sz="4" w:space="0" w:color="DDE1E8"/>
              <w:left w:val="single" w:sz="4" w:space="0" w:color="FFFFFF"/>
              <w:bottom w:val="single" w:sz="4" w:space="0" w:color="DDE1E8"/>
              <w:right w:val="single" w:sz="4" w:space="0" w:color="FFFFFF"/>
            </w:tcBorders>
            <w:shd w:val="clear" w:color="auto" w:fill="auto"/>
          </w:tcPr>
          <w:p w14:paraId="3ACC843D" w14:textId="0DFC9E99" w:rsidR="00F70017" w:rsidRPr="006E17DB" w:rsidRDefault="00F70017" w:rsidP="008F05EE">
            <w:pPr>
              <w:rPr>
                <w:lang w:val="nl-NL"/>
              </w:rPr>
            </w:pPr>
            <w:r w:rsidRPr="006E17DB">
              <w:rPr>
                <w:lang w:val="nl-NL"/>
              </w:rPr>
              <w:t>Bij de terreininrichting (waaronder groenvoorziening valt) rekening houden met eventuele onderhoudswerkzaamheden van de gebouwen. Terrein rondom het gebouw dient bereikbaar en berijdbaar voor hoogwerkers te zijn</w:t>
            </w:r>
            <w:r w:rsidR="008F05EE" w:rsidRPr="006E17DB">
              <w:rPr>
                <w:lang w:val="nl-NL"/>
              </w:rPr>
              <w:t>. Rondom de gebouwen een verharde strook van minimaal 300 mm breed aanleggen</w:t>
            </w:r>
            <w:r w:rsidRPr="006E17DB">
              <w:rPr>
                <w:lang w:val="nl-NL"/>
              </w:rPr>
              <w:t>.</w:t>
            </w:r>
          </w:p>
        </w:tc>
      </w:tr>
    </w:tbl>
    <w:p w14:paraId="5A35EDA1" w14:textId="15857162" w:rsidR="00C845F1" w:rsidRDefault="00C845F1" w:rsidP="00F70017">
      <w:pPr>
        <w:rPr>
          <w:lang w:val="nl-NL"/>
        </w:rPr>
      </w:pPr>
    </w:p>
    <w:p w14:paraId="3B5B68CF" w14:textId="77777777" w:rsidR="00C845F1" w:rsidRDefault="00C845F1">
      <w:pPr>
        <w:overflowPunct/>
        <w:autoSpaceDE/>
        <w:autoSpaceDN/>
        <w:adjustRightInd/>
        <w:textAlignment w:val="auto"/>
        <w:rPr>
          <w:lang w:val="nl-NL"/>
        </w:rPr>
      </w:pPr>
      <w:r>
        <w:rPr>
          <w:lang w:val="nl-NL"/>
        </w:rPr>
        <w:br w:type="page"/>
      </w:r>
    </w:p>
    <w:p w14:paraId="647C7445" w14:textId="77777777" w:rsidR="00F70017" w:rsidRPr="006E17DB" w:rsidRDefault="00F70017" w:rsidP="00F70017">
      <w:pPr>
        <w:rPr>
          <w:lang w:val="nl-NL"/>
        </w:rPr>
      </w:pPr>
    </w:p>
    <w:p w14:paraId="61EA28E8" w14:textId="77777777" w:rsidR="00F70017" w:rsidRPr="006E17DB" w:rsidRDefault="00F70017" w:rsidP="00F70017">
      <w:pPr>
        <w:pStyle w:val="Kop4"/>
        <w:rPr>
          <w:lang w:val="nl-NL"/>
        </w:rPr>
      </w:pPr>
      <w:bookmarkStart w:id="135" w:name="_Toc15033988"/>
      <w:bookmarkStart w:id="136" w:name="_Toc22313502"/>
      <w:r w:rsidRPr="006E17DB">
        <w:rPr>
          <w:lang w:val="nl-NL"/>
        </w:rPr>
        <w:t>4.3.4.4 Peilen en restzetting</w:t>
      </w:r>
      <w:bookmarkEnd w:id="135"/>
      <w:bookmarkEnd w:id="136"/>
    </w:p>
    <w:tbl>
      <w:tblPr>
        <w:tblW w:w="23143" w:type="dxa"/>
        <w:tblInd w:w="10" w:type="dxa"/>
        <w:tblLook w:val="04A0" w:firstRow="1" w:lastRow="0" w:firstColumn="1" w:lastColumn="0" w:noHBand="0" w:noVBand="1"/>
      </w:tblPr>
      <w:tblGrid>
        <w:gridCol w:w="1709"/>
        <w:gridCol w:w="785"/>
        <w:gridCol w:w="6887"/>
        <w:gridCol w:w="6881"/>
        <w:gridCol w:w="6881"/>
      </w:tblGrid>
      <w:tr w:rsidR="00601455" w:rsidRPr="006E17DB" w14:paraId="27AA0C6B" w14:textId="77777777" w:rsidTr="00BA2195">
        <w:trPr>
          <w:gridAfter w:val="2"/>
          <w:wAfter w:w="13802" w:type="dxa"/>
        </w:trPr>
        <w:tc>
          <w:tcPr>
            <w:tcW w:w="1655" w:type="dxa"/>
            <w:tcBorders>
              <w:top w:val="single" w:sz="4" w:space="0" w:color="FFFFFF"/>
              <w:left w:val="single" w:sz="4" w:space="0" w:color="FFFFFF"/>
              <w:bottom w:val="single" w:sz="4" w:space="0" w:color="DDE1E8"/>
              <w:right w:val="single" w:sz="4" w:space="0" w:color="FFFFFF"/>
            </w:tcBorders>
            <w:shd w:val="clear" w:color="auto" w:fill="E7E6E6"/>
          </w:tcPr>
          <w:p w14:paraId="6F3029F0"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5C5DE57"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901" w:type="dxa"/>
            <w:tcBorders>
              <w:top w:val="single" w:sz="4" w:space="0" w:color="FFFFFF"/>
              <w:left w:val="single" w:sz="4" w:space="0" w:color="FFFFFF"/>
              <w:bottom w:val="single" w:sz="4" w:space="0" w:color="DDE1E8"/>
              <w:right w:val="single" w:sz="4" w:space="0" w:color="FFFFFF"/>
            </w:tcBorders>
            <w:shd w:val="clear" w:color="auto" w:fill="E7E6E6"/>
          </w:tcPr>
          <w:p w14:paraId="32EF76B7"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601455" w:rsidRPr="00F016A9" w14:paraId="35DDA226" w14:textId="77777777" w:rsidTr="00BA2195">
        <w:tc>
          <w:tcPr>
            <w:tcW w:w="1655" w:type="dxa"/>
            <w:tcBorders>
              <w:top w:val="single" w:sz="4" w:space="0" w:color="DDE1E8"/>
              <w:left w:val="single" w:sz="4" w:space="0" w:color="FFFFFF"/>
              <w:bottom w:val="single" w:sz="4" w:space="0" w:color="DDE1E8"/>
              <w:right w:val="single" w:sz="4" w:space="0" w:color="FFFFFF"/>
            </w:tcBorders>
            <w:shd w:val="clear" w:color="auto" w:fill="FFFFFF"/>
          </w:tcPr>
          <w:p w14:paraId="41AB38B7" w14:textId="77777777" w:rsidR="00F70017" w:rsidRPr="006E17DB" w:rsidRDefault="00F70017" w:rsidP="00BA2195">
            <w:pPr>
              <w:rPr>
                <w:rFonts w:eastAsia="Calibri"/>
                <w:b/>
                <w:szCs w:val="22"/>
                <w:lang w:val="nl-NL"/>
              </w:rPr>
            </w:pPr>
            <w:r w:rsidRPr="006E17DB">
              <w:rPr>
                <w:rFonts w:eastAsia="Calibri"/>
                <w:b/>
                <w:szCs w:val="22"/>
                <w:lang w:val="nl-NL"/>
              </w:rPr>
              <w:t>Uitgangspunten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0ABA822" w14:textId="77777777" w:rsidR="00F70017" w:rsidRPr="006E17DB" w:rsidRDefault="00F70017" w:rsidP="003F124A">
            <w:pPr>
              <w:pStyle w:val="Lijstalinea"/>
              <w:numPr>
                <w:ilvl w:val="0"/>
                <w:numId w:val="25"/>
              </w:numPr>
              <w:rPr>
                <w:rFonts w:eastAsia="Calibri"/>
                <w:i/>
                <w:szCs w:val="22"/>
                <w:lang w:val="nl-NL"/>
              </w:rPr>
            </w:pPr>
          </w:p>
        </w:tc>
        <w:tc>
          <w:tcPr>
            <w:tcW w:w="6901" w:type="dxa"/>
            <w:tcBorders>
              <w:top w:val="single" w:sz="4" w:space="0" w:color="DDE1E8"/>
              <w:left w:val="single" w:sz="4" w:space="0" w:color="FFFFFF"/>
              <w:bottom w:val="single" w:sz="4" w:space="0" w:color="DDE1E8"/>
              <w:right w:val="single" w:sz="4" w:space="0" w:color="FFFFFF"/>
            </w:tcBorders>
            <w:shd w:val="clear" w:color="auto" w:fill="auto"/>
          </w:tcPr>
          <w:p w14:paraId="345E1085" w14:textId="77777777" w:rsidR="00F70017" w:rsidRPr="006E17DB" w:rsidRDefault="00F70017" w:rsidP="00BA2195">
            <w:pPr>
              <w:rPr>
                <w:rFonts w:cs="Arial"/>
                <w:lang w:val="nl-NL"/>
              </w:rPr>
            </w:pPr>
            <w:r w:rsidRPr="006E17DB">
              <w:rPr>
                <w:rFonts w:cs="Arial"/>
                <w:lang w:val="nl-NL"/>
              </w:rPr>
              <w:t>Voor de riolering, wegen en woningpeilen gelden de volgende uitgangspunten:</w:t>
            </w:r>
          </w:p>
          <w:p w14:paraId="17AC94F0" w14:textId="2B2C3D83" w:rsidR="00F70017" w:rsidRPr="006E17DB" w:rsidRDefault="00F70017" w:rsidP="00BA2195">
            <w:pPr>
              <w:pStyle w:val="Bullet1"/>
              <w:numPr>
                <w:ilvl w:val="0"/>
                <w:numId w:val="7"/>
              </w:numPr>
              <w:rPr>
                <w:rFonts w:cs="Arial"/>
              </w:rPr>
            </w:pPr>
            <w:r w:rsidRPr="006E17DB">
              <w:t>Een restzetting van maximaal 30 cm in 30 jaar</w:t>
            </w:r>
            <w:r w:rsidR="004005FE" w:rsidRPr="006E17DB">
              <w:t>;</w:t>
            </w:r>
          </w:p>
          <w:p w14:paraId="52DA6DC3" w14:textId="5B408A21" w:rsidR="00F70017" w:rsidRPr="006E17DB" w:rsidRDefault="00F70017" w:rsidP="00BA2195">
            <w:pPr>
              <w:pStyle w:val="Bullet1"/>
              <w:numPr>
                <w:ilvl w:val="0"/>
                <w:numId w:val="7"/>
              </w:numPr>
              <w:rPr>
                <w:rFonts w:cs="Arial"/>
              </w:rPr>
            </w:pPr>
            <w:r w:rsidRPr="006E17DB">
              <w:t>Onderkant cunet wegen minimaal 10 cm boven waterpeil in de eindsituatie</w:t>
            </w:r>
            <w:r w:rsidR="004005FE" w:rsidRPr="006E17DB">
              <w:t>;</w:t>
            </w:r>
          </w:p>
          <w:p w14:paraId="20B1C2FC" w14:textId="3B0725E6" w:rsidR="00F70017" w:rsidRPr="006E17DB" w:rsidRDefault="00F70017" w:rsidP="00BA2195">
            <w:pPr>
              <w:pStyle w:val="Bullet1"/>
              <w:numPr>
                <w:ilvl w:val="0"/>
                <w:numId w:val="7"/>
              </w:numPr>
              <w:rPr>
                <w:rFonts w:cs="Arial"/>
              </w:rPr>
            </w:pPr>
            <w:r w:rsidRPr="006E17DB">
              <w:t>Onderkant cunet wegen minimaal 20 cm boven waterpeil bij grote afstanden tot open water (meer dan 200m)</w:t>
            </w:r>
            <w:r w:rsidR="004005FE" w:rsidRPr="006E17DB">
              <w:t>;</w:t>
            </w:r>
          </w:p>
          <w:p w14:paraId="5E91FBA9" w14:textId="5815E693" w:rsidR="00F70017" w:rsidRPr="006E17DB" w:rsidRDefault="00F70017" w:rsidP="00BA2195">
            <w:pPr>
              <w:pStyle w:val="Bullet1"/>
              <w:numPr>
                <w:ilvl w:val="0"/>
                <w:numId w:val="7"/>
              </w:numPr>
              <w:rPr>
                <w:rFonts w:cs="Arial"/>
              </w:rPr>
            </w:pPr>
            <w:r w:rsidRPr="006E17DB">
              <w:t>In bestaande gebieden ouder dan 30 jaar onderkant cunet wegen 15 cm boven waterpeil (min restzetting)</w:t>
            </w:r>
            <w:r w:rsidR="004005FE" w:rsidRPr="006E17DB">
              <w:t>;</w:t>
            </w:r>
            <w:r w:rsidRPr="006E17DB">
              <w:t xml:space="preserve"> </w:t>
            </w:r>
          </w:p>
          <w:p w14:paraId="2170727D" w14:textId="6FD09B42" w:rsidR="00F70017" w:rsidRPr="006E17DB" w:rsidRDefault="00F70017" w:rsidP="00BA2195">
            <w:pPr>
              <w:pStyle w:val="Bullet1"/>
              <w:numPr>
                <w:ilvl w:val="0"/>
                <w:numId w:val="7"/>
              </w:numPr>
              <w:rPr>
                <w:rFonts w:cs="Arial"/>
              </w:rPr>
            </w:pPr>
            <w:r w:rsidRPr="006E17DB">
              <w:t>In bestaande gebieden ouder dan 30 jaar onderkant cunet wegen 25 cm boven waterpeil (min restzetting en grote afstanden tot open water)</w:t>
            </w:r>
            <w:r w:rsidR="004005FE" w:rsidRPr="006E17DB">
              <w:t>;</w:t>
            </w:r>
          </w:p>
          <w:p w14:paraId="71E4F50E" w14:textId="55FFEF06" w:rsidR="00F70017" w:rsidRPr="006E17DB" w:rsidRDefault="00F70017" w:rsidP="00BA2195">
            <w:pPr>
              <w:pStyle w:val="Bullet1"/>
              <w:numPr>
                <w:ilvl w:val="0"/>
                <w:numId w:val="7"/>
              </w:numPr>
              <w:rPr>
                <w:rFonts w:cs="Arial"/>
              </w:rPr>
            </w:pPr>
            <w:r w:rsidRPr="006E17DB">
              <w:t>Kruin van de weg in verband met afschot 10 cm boven constructie hoogte</w:t>
            </w:r>
            <w:r w:rsidR="004005FE" w:rsidRPr="006E17DB">
              <w:t>;</w:t>
            </w:r>
          </w:p>
          <w:p w14:paraId="779A1D82" w14:textId="77777777" w:rsidR="00F70017" w:rsidRPr="006E17DB" w:rsidRDefault="00F70017" w:rsidP="00BA2195">
            <w:pPr>
              <w:pStyle w:val="Bullet1"/>
              <w:numPr>
                <w:ilvl w:val="0"/>
                <w:numId w:val="7"/>
              </w:numPr>
              <w:rPr>
                <w:rFonts w:cs="Arial"/>
              </w:rPr>
            </w:pPr>
            <w:r w:rsidRPr="006E17DB">
              <w:t>Vloerpeilen gemiddeld 20 cm boven straatpeil;</w:t>
            </w:r>
          </w:p>
          <w:p w14:paraId="6E6AF524" w14:textId="47EE6A94" w:rsidR="00F70017" w:rsidRPr="006E17DB" w:rsidRDefault="00F70017" w:rsidP="00BA2195">
            <w:pPr>
              <w:pStyle w:val="Bullet1"/>
              <w:numPr>
                <w:ilvl w:val="0"/>
                <w:numId w:val="7"/>
              </w:numPr>
              <w:rPr>
                <w:rFonts w:cs="Arial"/>
              </w:rPr>
            </w:pPr>
            <w:r w:rsidRPr="006E17DB">
              <w:t>Idem bij direct grenzend aan straten c</w:t>
            </w:r>
            <w:r w:rsidR="004005FE" w:rsidRPr="006E17DB">
              <w:t>irca</w:t>
            </w:r>
            <w:r w:rsidRPr="006E17DB">
              <w:t xml:space="preserve"> 20 cm boven kruin van de weg.</w:t>
            </w:r>
          </w:p>
        </w:tc>
        <w:tc>
          <w:tcPr>
            <w:tcW w:w="6901" w:type="dxa"/>
          </w:tcPr>
          <w:p w14:paraId="184B5C18" w14:textId="77777777" w:rsidR="00F70017" w:rsidRPr="006E17DB" w:rsidRDefault="00F70017" w:rsidP="00BA2195">
            <w:pPr>
              <w:rPr>
                <w:rFonts w:eastAsia="Calibri"/>
                <w:i/>
                <w:szCs w:val="22"/>
                <w:lang w:val="nl-NL"/>
              </w:rPr>
            </w:pPr>
          </w:p>
        </w:tc>
        <w:tc>
          <w:tcPr>
            <w:tcW w:w="6901" w:type="dxa"/>
          </w:tcPr>
          <w:p w14:paraId="1E18BB7E" w14:textId="77777777" w:rsidR="00F70017" w:rsidRPr="006E17DB" w:rsidRDefault="00F70017" w:rsidP="00BA2195">
            <w:pPr>
              <w:rPr>
                <w:lang w:val="nl-NL"/>
              </w:rPr>
            </w:pPr>
          </w:p>
        </w:tc>
      </w:tr>
    </w:tbl>
    <w:p w14:paraId="12A24953" w14:textId="77777777" w:rsidR="00F70017" w:rsidRPr="006E17DB" w:rsidRDefault="007642A0" w:rsidP="007642A0">
      <w:pPr>
        <w:pStyle w:val="Kop3"/>
        <w:rPr>
          <w:lang w:val="nl-NL"/>
        </w:rPr>
      </w:pPr>
      <w:bookmarkStart w:id="137" w:name="_Toc22313503"/>
      <w:r w:rsidRPr="006E17DB">
        <w:rPr>
          <w:lang w:val="nl-NL"/>
        </w:rPr>
        <w:t>4.3.5 Groen</w:t>
      </w:r>
      <w:r w:rsidR="00F70017" w:rsidRPr="006E17DB">
        <w:rPr>
          <w:lang w:val="nl-NL"/>
        </w:rPr>
        <w:t>voorzieningen</w:t>
      </w:r>
      <w:bookmarkEnd w:id="137"/>
    </w:p>
    <w:p w14:paraId="76E3AD7F" w14:textId="77777777" w:rsidR="00F70017" w:rsidRPr="006E17DB" w:rsidRDefault="00F70017" w:rsidP="007642A0">
      <w:pPr>
        <w:pStyle w:val="Kop4"/>
        <w:rPr>
          <w:lang w:val="nl-NL"/>
        </w:rPr>
      </w:pPr>
      <w:bookmarkStart w:id="138" w:name="_Toc15033990"/>
      <w:bookmarkStart w:id="139" w:name="_Toc22313504"/>
      <w:r w:rsidRPr="006E17DB">
        <w:rPr>
          <w:lang w:val="nl-NL"/>
        </w:rPr>
        <w:t>4.3.5.1 Randvoorwaarden</w:t>
      </w:r>
      <w:bookmarkEnd w:id="138"/>
      <w:bookmarkEnd w:id="139"/>
    </w:p>
    <w:tbl>
      <w:tblPr>
        <w:tblW w:w="23143" w:type="dxa"/>
        <w:tblInd w:w="10" w:type="dxa"/>
        <w:tblLook w:val="04A0" w:firstRow="1" w:lastRow="0" w:firstColumn="1" w:lastColumn="0" w:noHBand="0" w:noVBand="1"/>
      </w:tblPr>
      <w:tblGrid>
        <w:gridCol w:w="1708"/>
        <w:gridCol w:w="785"/>
        <w:gridCol w:w="6888"/>
        <w:gridCol w:w="6881"/>
        <w:gridCol w:w="6881"/>
      </w:tblGrid>
      <w:tr w:rsidR="00F70017" w:rsidRPr="006E17DB" w14:paraId="62C6DA03" w14:textId="77777777" w:rsidTr="00BA2195">
        <w:trPr>
          <w:gridAfter w:val="2"/>
          <w:wAfter w:w="13762" w:type="dxa"/>
        </w:trPr>
        <w:tc>
          <w:tcPr>
            <w:tcW w:w="1708" w:type="dxa"/>
            <w:tcBorders>
              <w:top w:val="single" w:sz="4" w:space="0" w:color="FFFFFF"/>
              <w:left w:val="single" w:sz="4" w:space="0" w:color="FFFFFF"/>
              <w:bottom w:val="single" w:sz="4" w:space="0" w:color="DDE1E8"/>
              <w:right w:val="single" w:sz="4" w:space="0" w:color="FFFFFF"/>
            </w:tcBorders>
            <w:shd w:val="clear" w:color="auto" w:fill="E7E6E6"/>
          </w:tcPr>
          <w:p w14:paraId="1783D1C2"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712B341"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88" w:type="dxa"/>
            <w:tcBorders>
              <w:top w:val="single" w:sz="4" w:space="0" w:color="FFFFFF"/>
              <w:left w:val="single" w:sz="4" w:space="0" w:color="FFFFFF"/>
              <w:bottom w:val="single" w:sz="4" w:space="0" w:color="DDE1E8"/>
              <w:right w:val="single" w:sz="4" w:space="0" w:color="FFFFFF"/>
            </w:tcBorders>
            <w:shd w:val="clear" w:color="auto" w:fill="E7E6E6"/>
          </w:tcPr>
          <w:p w14:paraId="63738BCB"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55B035D9" w14:textId="77777777" w:rsidTr="00BA2195">
        <w:tc>
          <w:tcPr>
            <w:tcW w:w="1708" w:type="dxa"/>
            <w:tcBorders>
              <w:top w:val="single" w:sz="4" w:space="0" w:color="DDE1E8"/>
              <w:left w:val="single" w:sz="4" w:space="0" w:color="FFFFFF"/>
              <w:bottom w:val="single" w:sz="4" w:space="0" w:color="DDE1E8"/>
              <w:right w:val="single" w:sz="4" w:space="0" w:color="FFFFFF"/>
            </w:tcBorders>
            <w:shd w:val="clear" w:color="auto" w:fill="FFFFFF"/>
          </w:tcPr>
          <w:p w14:paraId="01A69B2E" w14:textId="77777777" w:rsidR="00F70017" w:rsidRPr="006E17DB" w:rsidRDefault="00F70017" w:rsidP="00BA2195">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F9BF160" w14:textId="77777777" w:rsidR="00F70017" w:rsidRPr="006E17DB" w:rsidRDefault="00F70017" w:rsidP="003F124A">
            <w:pPr>
              <w:pStyle w:val="Lijstalinea"/>
              <w:numPr>
                <w:ilvl w:val="0"/>
                <w:numId w:val="25"/>
              </w:numPr>
              <w:rPr>
                <w:rFonts w:eastAsia="Calibri"/>
                <w:i/>
                <w:szCs w:val="22"/>
                <w:lang w:val="nl-NL"/>
              </w:rPr>
            </w:pPr>
          </w:p>
        </w:tc>
        <w:tc>
          <w:tcPr>
            <w:tcW w:w="6888" w:type="dxa"/>
            <w:tcBorders>
              <w:top w:val="single" w:sz="4" w:space="0" w:color="DDE1E8"/>
              <w:left w:val="single" w:sz="4" w:space="0" w:color="FFFFFF"/>
              <w:bottom w:val="single" w:sz="4" w:space="0" w:color="DDE1E8"/>
              <w:right w:val="single" w:sz="4" w:space="0" w:color="FFFFFF"/>
            </w:tcBorders>
            <w:shd w:val="clear" w:color="auto" w:fill="auto"/>
          </w:tcPr>
          <w:p w14:paraId="4C87DC86" w14:textId="714DEAA3" w:rsidR="00F70017" w:rsidRPr="006E17DB" w:rsidRDefault="00F70017" w:rsidP="00BA2195">
            <w:pPr>
              <w:pStyle w:val="Bullet1"/>
              <w:numPr>
                <w:ilvl w:val="0"/>
                <w:numId w:val="7"/>
              </w:numPr>
            </w:pPr>
            <w:r w:rsidRPr="006E17DB">
              <w:t xml:space="preserve">De groenvoorzieningen op </w:t>
            </w:r>
            <w:r w:rsidR="00A825A8" w:rsidRPr="006E17DB">
              <w:t>de</w:t>
            </w:r>
            <w:r w:rsidRPr="006E17DB">
              <w:t xml:space="preserve"> locatie </w:t>
            </w:r>
            <w:r w:rsidR="004005FE" w:rsidRPr="006E17DB">
              <w:t>leveren</w:t>
            </w:r>
            <w:r w:rsidRPr="006E17DB">
              <w:t xml:space="preserve"> een bijdrage aan de belevingswaarde en het wooncomfort op </w:t>
            </w:r>
            <w:r w:rsidR="00A825A8" w:rsidRPr="006E17DB">
              <w:t>de</w:t>
            </w:r>
            <w:r w:rsidRPr="006E17DB">
              <w:t xml:space="preserve"> locatie</w:t>
            </w:r>
            <w:r w:rsidR="004005FE" w:rsidRPr="006E17DB">
              <w:t>;</w:t>
            </w:r>
            <w:r w:rsidRPr="006E17DB">
              <w:t xml:space="preserve"> </w:t>
            </w:r>
          </w:p>
          <w:p w14:paraId="1323CE3C" w14:textId="17239B70" w:rsidR="00F70017" w:rsidRPr="006E17DB" w:rsidRDefault="00F70017" w:rsidP="00BA2195">
            <w:pPr>
              <w:pStyle w:val="Bullet1"/>
              <w:numPr>
                <w:ilvl w:val="0"/>
                <w:numId w:val="7"/>
              </w:numPr>
            </w:pPr>
            <w:r w:rsidRPr="006E17DB">
              <w:t xml:space="preserve">Aanwezige structuren en beplanting </w:t>
            </w:r>
            <w:r w:rsidR="004005FE" w:rsidRPr="006E17DB">
              <w:t xml:space="preserve">blijven </w:t>
            </w:r>
            <w:r w:rsidRPr="006E17DB">
              <w:t xml:space="preserve">zo veel mogelijk gehandhaafd of </w:t>
            </w:r>
            <w:r w:rsidR="004005FE" w:rsidRPr="006E17DB">
              <w:t xml:space="preserve">worden </w:t>
            </w:r>
            <w:r w:rsidRPr="006E17DB">
              <w:t>hersteld</w:t>
            </w:r>
            <w:r w:rsidR="004005FE" w:rsidRPr="006E17DB">
              <w:t>;</w:t>
            </w:r>
            <w:r w:rsidRPr="006E17DB">
              <w:t xml:space="preserve"> </w:t>
            </w:r>
          </w:p>
          <w:p w14:paraId="5FAB8732" w14:textId="29DEA1E2" w:rsidR="00F70017" w:rsidRPr="006E17DB" w:rsidRDefault="00F70017" w:rsidP="00BA2195">
            <w:pPr>
              <w:pStyle w:val="Bullet1"/>
              <w:numPr>
                <w:ilvl w:val="0"/>
                <w:numId w:val="7"/>
              </w:numPr>
            </w:pPr>
            <w:r w:rsidRPr="006E17DB">
              <w:t xml:space="preserve">Tegelijkertijd </w:t>
            </w:r>
            <w:r w:rsidR="004005FE" w:rsidRPr="006E17DB">
              <w:t xml:space="preserve">wordt </w:t>
            </w:r>
            <w:r w:rsidRPr="006E17DB">
              <w:t>rekening gehouden met de bewoners in relatie tot het gebruik, het omgaan met bomen en planten en de sociale veiligheid</w:t>
            </w:r>
            <w:r w:rsidR="004005FE" w:rsidRPr="006E17DB">
              <w:t>;</w:t>
            </w:r>
            <w:r w:rsidRPr="006E17DB">
              <w:t xml:space="preserve"> </w:t>
            </w:r>
          </w:p>
          <w:p w14:paraId="526E7A3B" w14:textId="5CF52342" w:rsidR="00F70017" w:rsidRPr="006E17DB" w:rsidRDefault="00F70017" w:rsidP="00BA2195">
            <w:pPr>
              <w:pStyle w:val="Bullet1"/>
              <w:numPr>
                <w:ilvl w:val="0"/>
                <w:numId w:val="7"/>
              </w:numPr>
            </w:pPr>
            <w:r w:rsidRPr="006E17DB">
              <w:t>De begroeiing mag niet leiden tot onoverzichtelijke gebieden</w:t>
            </w:r>
            <w:r w:rsidR="004005FE" w:rsidRPr="006E17DB">
              <w:t>;</w:t>
            </w:r>
            <w:r w:rsidRPr="006E17DB">
              <w:t xml:space="preserve"> </w:t>
            </w:r>
          </w:p>
          <w:p w14:paraId="735406F1" w14:textId="66566CE6" w:rsidR="00F70017" w:rsidRPr="006E17DB" w:rsidRDefault="00F70017" w:rsidP="00B3154B">
            <w:pPr>
              <w:pStyle w:val="Bullet1"/>
              <w:numPr>
                <w:ilvl w:val="0"/>
                <w:numId w:val="7"/>
              </w:numPr>
            </w:pPr>
            <w:r w:rsidRPr="006E17DB">
              <w:t xml:space="preserve">De balans </w:t>
            </w:r>
            <w:r w:rsidR="00B3154B" w:rsidRPr="006E17DB">
              <w:t>wordt</w:t>
            </w:r>
            <w:r w:rsidRPr="006E17DB">
              <w:t xml:space="preserve"> gezocht tussen het toepassen van groen en bomen om de belevingswaarde te verhogen, maar tegelijkertijd zorgen dat de veiligheid niet in het geding is.</w:t>
            </w:r>
          </w:p>
        </w:tc>
        <w:tc>
          <w:tcPr>
            <w:tcW w:w="6881" w:type="dxa"/>
          </w:tcPr>
          <w:p w14:paraId="799B3FC3" w14:textId="77777777" w:rsidR="00F70017" w:rsidRPr="006E17DB" w:rsidRDefault="00F70017" w:rsidP="00BA2195">
            <w:pPr>
              <w:rPr>
                <w:rFonts w:eastAsia="Calibri"/>
                <w:i/>
                <w:szCs w:val="22"/>
                <w:lang w:val="nl-NL"/>
              </w:rPr>
            </w:pPr>
          </w:p>
        </w:tc>
        <w:tc>
          <w:tcPr>
            <w:tcW w:w="6881" w:type="dxa"/>
          </w:tcPr>
          <w:p w14:paraId="53EA118D" w14:textId="77777777" w:rsidR="00F70017" w:rsidRPr="006E17DB" w:rsidRDefault="00F70017" w:rsidP="00BA2195">
            <w:pPr>
              <w:rPr>
                <w:lang w:val="nl-NL"/>
              </w:rPr>
            </w:pPr>
          </w:p>
        </w:tc>
      </w:tr>
      <w:tr w:rsidR="00F70017" w:rsidRPr="00F016A9" w14:paraId="58774742" w14:textId="77777777" w:rsidTr="00BA2195">
        <w:tc>
          <w:tcPr>
            <w:tcW w:w="1708" w:type="dxa"/>
            <w:tcBorders>
              <w:top w:val="single" w:sz="4" w:space="0" w:color="DDE1E8"/>
              <w:left w:val="single" w:sz="4" w:space="0" w:color="FFFFFF"/>
              <w:bottom w:val="single" w:sz="4" w:space="0" w:color="DDE1E8"/>
              <w:right w:val="single" w:sz="4" w:space="0" w:color="FFFFFF"/>
            </w:tcBorders>
            <w:shd w:val="clear" w:color="auto" w:fill="FFFFFF"/>
          </w:tcPr>
          <w:p w14:paraId="640EA7B0" w14:textId="77777777" w:rsidR="00F70017" w:rsidRPr="006E17DB" w:rsidRDefault="00F70017" w:rsidP="00BA2195">
            <w:pPr>
              <w:rPr>
                <w:rFonts w:eastAsia="Calibri"/>
                <w:b/>
                <w:szCs w:val="22"/>
                <w:lang w:val="nl-NL"/>
              </w:rPr>
            </w:pPr>
            <w:r w:rsidRPr="006E17DB">
              <w:rPr>
                <w:rFonts w:eastAsia="Calibri"/>
                <w:b/>
                <w:szCs w:val="22"/>
                <w:lang w:val="nl-NL"/>
              </w:rPr>
              <w:t>Uitgangspunten 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143ED52" w14:textId="77777777" w:rsidR="00F70017" w:rsidRPr="006E17DB" w:rsidRDefault="00F70017" w:rsidP="003F124A">
            <w:pPr>
              <w:pStyle w:val="Lijstalinea"/>
              <w:numPr>
                <w:ilvl w:val="0"/>
                <w:numId w:val="25"/>
              </w:numPr>
              <w:rPr>
                <w:rFonts w:eastAsia="Calibri"/>
                <w:i/>
                <w:szCs w:val="22"/>
                <w:lang w:val="nl-NL"/>
              </w:rPr>
            </w:pPr>
          </w:p>
        </w:tc>
        <w:tc>
          <w:tcPr>
            <w:tcW w:w="6888" w:type="dxa"/>
            <w:tcBorders>
              <w:top w:val="single" w:sz="4" w:space="0" w:color="DDE1E8"/>
              <w:left w:val="single" w:sz="4" w:space="0" w:color="FFFFFF"/>
              <w:bottom w:val="single" w:sz="4" w:space="0" w:color="DDE1E8"/>
              <w:right w:val="single" w:sz="4" w:space="0" w:color="FFFFFF"/>
            </w:tcBorders>
            <w:shd w:val="clear" w:color="auto" w:fill="auto"/>
          </w:tcPr>
          <w:p w14:paraId="45F42939" w14:textId="77777777" w:rsidR="007642A0" w:rsidRPr="006E17DB" w:rsidRDefault="007642A0" w:rsidP="007642A0">
            <w:pPr>
              <w:pStyle w:val="Bullet1"/>
              <w:numPr>
                <w:ilvl w:val="0"/>
                <w:numId w:val="0"/>
              </w:numPr>
              <w:ind w:left="360" w:hanging="360"/>
            </w:pPr>
            <w:r w:rsidRPr="006E17DB">
              <w:t xml:space="preserve">De volgende algemene uitgangspunten moeten wordt gevolgd: </w:t>
            </w:r>
          </w:p>
          <w:p w14:paraId="42DE3FA8" w14:textId="77777777" w:rsidR="00F70017" w:rsidRPr="006E17DB" w:rsidRDefault="00F70017" w:rsidP="00BA2195">
            <w:pPr>
              <w:pStyle w:val="Bullet1"/>
              <w:numPr>
                <w:ilvl w:val="0"/>
                <w:numId w:val="7"/>
              </w:numPr>
            </w:pPr>
            <w:r w:rsidRPr="006E17DB">
              <w:t>Geen fruit- bes- of nootdragende bomen of planten;</w:t>
            </w:r>
          </w:p>
          <w:p w14:paraId="633CE29A" w14:textId="77777777" w:rsidR="00F70017" w:rsidRPr="006E17DB" w:rsidRDefault="00F70017" w:rsidP="00BA2195">
            <w:pPr>
              <w:pStyle w:val="Bullet1"/>
              <w:numPr>
                <w:ilvl w:val="0"/>
                <w:numId w:val="7"/>
              </w:numPr>
            </w:pPr>
            <w:r w:rsidRPr="006E17DB">
              <w:t>Omvang van het groen afstemmen op aanwezige ruimte;</w:t>
            </w:r>
          </w:p>
          <w:p w14:paraId="31CE0E3B" w14:textId="3F2AF35E" w:rsidR="00F70017" w:rsidRPr="006E17DB" w:rsidRDefault="00F70017" w:rsidP="00BA2195">
            <w:pPr>
              <w:pStyle w:val="Bullet1"/>
              <w:numPr>
                <w:ilvl w:val="0"/>
                <w:numId w:val="7"/>
              </w:numPr>
            </w:pPr>
            <w:r w:rsidRPr="006E17DB">
              <w:t xml:space="preserve">Draag zorg voor evenwicht tussen verharding en bebouwing </w:t>
            </w:r>
            <w:r w:rsidR="00B3154B" w:rsidRPr="006E17DB">
              <w:t>door middel van</w:t>
            </w:r>
            <w:r w:rsidRPr="006E17DB">
              <w:t xml:space="preserve"> bomen;</w:t>
            </w:r>
          </w:p>
          <w:p w14:paraId="4904B092" w14:textId="77777777" w:rsidR="00F70017" w:rsidRPr="006E17DB" w:rsidRDefault="00F70017" w:rsidP="00BA2195">
            <w:pPr>
              <w:pStyle w:val="Bullet1"/>
              <w:numPr>
                <w:ilvl w:val="0"/>
                <w:numId w:val="7"/>
              </w:numPr>
            </w:pPr>
            <w:r w:rsidRPr="006E17DB">
              <w:t>Lage beplanting vanwege zichtlijnen maximaal 1,20 m hoog;</w:t>
            </w:r>
          </w:p>
          <w:p w14:paraId="53F6A149" w14:textId="6DC74632" w:rsidR="00F70017" w:rsidRPr="006E17DB" w:rsidRDefault="00F70017" w:rsidP="00BA2195">
            <w:pPr>
              <w:pStyle w:val="Bullet1"/>
              <w:numPr>
                <w:ilvl w:val="0"/>
                <w:numId w:val="7"/>
              </w:numPr>
            </w:pPr>
            <w:r w:rsidRPr="006E17DB">
              <w:t>Zorg voor een diversiteit in soort, hoogte, bloeiperiode en kleur</w:t>
            </w:r>
            <w:r w:rsidR="00B3154B" w:rsidRPr="006E17DB">
              <w:t>;</w:t>
            </w:r>
          </w:p>
          <w:p w14:paraId="37965BF7" w14:textId="10DCDF55" w:rsidR="00F70017" w:rsidRPr="006E17DB" w:rsidRDefault="00F70017" w:rsidP="00BA2195">
            <w:pPr>
              <w:pStyle w:val="Bullet1"/>
              <w:numPr>
                <w:ilvl w:val="0"/>
                <w:numId w:val="7"/>
              </w:numPr>
            </w:pPr>
            <w:r w:rsidRPr="006E17DB">
              <w:t>Onderhoudsvriendelijke beplanting toepassen, tevens beplanting die zich makkelijk herstel</w:t>
            </w:r>
            <w:r w:rsidR="00B3154B" w:rsidRPr="006E17DB">
              <w:t>t</w:t>
            </w:r>
            <w:r w:rsidRPr="006E17DB">
              <w:t>;</w:t>
            </w:r>
          </w:p>
          <w:p w14:paraId="1E52E288" w14:textId="04707A67" w:rsidR="00F70017" w:rsidRPr="006E17DB" w:rsidRDefault="00F70017" w:rsidP="00BA2195">
            <w:pPr>
              <w:pStyle w:val="Bullet1"/>
              <w:numPr>
                <w:ilvl w:val="0"/>
                <w:numId w:val="7"/>
              </w:numPr>
            </w:pPr>
            <w:r w:rsidRPr="006E17DB">
              <w:t>Voldoende dichtheid vanaf aanplant en voldoende dichtheid gedurende het gehele jaar zodat er geen doorloop plaatsvindt</w:t>
            </w:r>
            <w:r w:rsidR="00B3154B" w:rsidRPr="006E17DB">
              <w:t>;</w:t>
            </w:r>
          </w:p>
          <w:p w14:paraId="6CC9400A" w14:textId="77777777" w:rsidR="00F70017" w:rsidRPr="006E17DB" w:rsidRDefault="00F70017" w:rsidP="00BA2195">
            <w:pPr>
              <w:pStyle w:val="Bullet1"/>
              <w:numPr>
                <w:ilvl w:val="0"/>
                <w:numId w:val="7"/>
              </w:numPr>
            </w:pPr>
            <w:r w:rsidRPr="006E17DB">
              <w:t>In straten veel gras toepassen met daarin een bomenrij van de juiste grootte;</w:t>
            </w:r>
          </w:p>
          <w:p w14:paraId="7FAAA827" w14:textId="77777777" w:rsidR="00F70017" w:rsidRPr="006E17DB" w:rsidRDefault="00F70017" w:rsidP="00BA2195">
            <w:pPr>
              <w:pStyle w:val="Bullet1"/>
              <w:numPr>
                <w:ilvl w:val="0"/>
                <w:numId w:val="7"/>
              </w:numPr>
            </w:pPr>
            <w:r w:rsidRPr="006E17DB">
              <w:lastRenderedPageBreak/>
              <w:t>Geen snippergroen toepassen, dit vraagt alleen maar om extra onderhoud;</w:t>
            </w:r>
          </w:p>
          <w:p w14:paraId="5101EF5B" w14:textId="6A146F92" w:rsidR="00F70017" w:rsidRPr="006E17DB" w:rsidRDefault="00F70017" w:rsidP="00BA2195">
            <w:pPr>
              <w:pStyle w:val="Bullet1"/>
              <w:numPr>
                <w:ilvl w:val="0"/>
                <w:numId w:val="7"/>
              </w:numPr>
            </w:pPr>
            <w:r w:rsidRPr="006E17DB">
              <w:t>Geen kwetsbare beplanting toepassen, beplanting toepassen die geen speciale vakkundige zorg behoeft</w:t>
            </w:r>
            <w:r w:rsidR="00B3154B" w:rsidRPr="006E17DB">
              <w:t>;</w:t>
            </w:r>
          </w:p>
          <w:p w14:paraId="52485464" w14:textId="54850770" w:rsidR="00F70017" w:rsidRPr="006E17DB" w:rsidRDefault="00F70017" w:rsidP="00B3154B">
            <w:pPr>
              <w:pStyle w:val="Bullet1"/>
              <w:numPr>
                <w:ilvl w:val="0"/>
                <w:numId w:val="7"/>
              </w:numPr>
            </w:pPr>
            <w:r w:rsidRPr="006E17DB">
              <w:t xml:space="preserve">Bij de plantkeuze </w:t>
            </w:r>
            <w:r w:rsidR="00B3154B" w:rsidRPr="006E17DB">
              <w:t xml:space="preserve">wordt </w:t>
            </w:r>
            <w:r w:rsidRPr="006E17DB">
              <w:t xml:space="preserve">rekening gehouden met de geurafstoting, sommige plantensoorten stoten penetrante geuren af. Deze zijn niet geschikt voor plaatsing dicht in de buurt van ramen en/of zitjes. </w:t>
            </w:r>
          </w:p>
        </w:tc>
        <w:tc>
          <w:tcPr>
            <w:tcW w:w="6881" w:type="dxa"/>
          </w:tcPr>
          <w:p w14:paraId="3BDA7478" w14:textId="77777777" w:rsidR="00F70017" w:rsidRPr="006E17DB" w:rsidRDefault="00F70017" w:rsidP="00BA2195">
            <w:pPr>
              <w:rPr>
                <w:rFonts w:eastAsia="Calibri"/>
                <w:i/>
                <w:szCs w:val="22"/>
                <w:lang w:val="nl-NL"/>
              </w:rPr>
            </w:pPr>
          </w:p>
        </w:tc>
        <w:tc>
          <w:tcPr>
            <w:tcW w:w="6881" w:type="dxa"/>
          </w:tcPr>
          <w:p w14:paraId="46B2E7E6" w14:textId="77777777" w:rsidR="00F70017" w:rsidRPr="006E17DB" w:rsidRDefault="00F70017" w:rsidP="00BA2195">
            <w:pPr>
              <w:rPr>
                <w:lang w:val="nl-NL"/>
              </w:rPr>
            </w:pPr>
          </w:p>
        </w:tc>
      </w:tr>
      <w:tr w:rsidR="00F70017" w:rsidRPr="00F016A9" w14:paraId="6E1F863D" w14:textId="77777777" w:rsidTr="00BA2195">
        <w:tc>
          <w:tcPr>
            <w:tcW w:w="1708" w:type="dxa"/>
            <w:tcBorders>
              <w:top w:val="single" w:sz="4" w:space="0" w:color="DDE1E8"/>
              <w:left w:val="single" w:sz="4" w:space="0" w:color="FFFFFF"/>
              <w:bottom w:val="single" w:sz="4" w:space="0" w:color="DDE1E8"/>
              <w:right w:val="single" w:sz="4" w:space="0" w:color="FFFFFF"/>
            </w:tcBorders>
            <w:shd w:val="clear" w:color="auto" w:fill="FFFFFF"/>
          </w:tcPr>
          <w:p w14:paraId="72F58D9C" w14:textId="77777777" w:rsidR="00F70017" w:rsidRPr="006E17DB" w:rsidRDefault="00F70017" w:rsidP="00BA2195">
            <w:pPr>
              <w:rPr>
                <w:rFonts w:eastAsia="Calibri"/>
                <w:b/>
                <w:szCs w:val="22"/>
                <w:lang w:val="nl-NL"/>
              </w:rPr>
            </w:pPr>
            <w:r w:rsidRPr="006E17DB">
              <w:rPr>
                <w:rFonts w:eastAsia="Calibri"/>
                <w:b/>
                <w:szCs w:val="22"/>
                <w:lang w:val="nl-NL"/>
              </w:rPr>
              <w:t>Uitgangspunten voor bomen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1468352" w14:textId="77777777" w:rsidR="00F70017" w:rsidRPr="006E17DB" w:rsidRDefault="00F70017" w:rsidP="003F124A">
            <w:pPr>
              <w:pStyle w:val="Lijstalinea"/>
              <w:numPr>
                <w:ilvl w:val="0"/>
                <w:numId w:val="25"/>
              </w:numPr>
              <w:rPr>
                <w:rFonts w:eastAsia="Calibri"/>
                <w:i/>
                <w:szCs w:val="22"/>
                <w:lang w:val="nl-NL"/>
              </w:rPr>
            </w:pPr>
          </w:p>
        </w:tc>
        <w:tc>
          <w:tcPr>
            <w:tcW w:w="6888" w:type="dxa"/>
            <w:tcBorders>
              <w:top w:val="single" w:sz="4" w:space="0" w:color="DDE1E8"/>
              <w:left w:val="single" w:sz="4" w:space="0" w:color="FFFFFF"/>
              <w:bottom w:val="single" w:sz="4" w:space="0" w:color="DDE1E8"/>
              <w:right w:val="single" w:sz="4" w:space="0" w:color="FFFFFF"/>
            </w:tcBorders>
            <w:shd w:val="clear" w:color="auto" w:fill="auto"/>
          </w:tcPr>
          <w:p w14:paraId="1928BF20" w14:textId="77777777" w:rsidR="007642A0" w:rsidRPr="006E17DB" w:rsidRDefault="007642A0" w:rsidP="007642A0">
            <w:pPr>
              <w:pStyle w:val="Bullet1"/>
              <w:numPr>
                <w:ilvl w:val="0"/>
                <w:numId w:val="0"/>
              </w:numPr>
              <w:ind w:left="360" w:hanging="360"/>
            </w:pPr>
            <w:r w:rsidRPr="006E17DB">
              <w:t xml:space="preserve">De volgende eisen worden gesteld aan de bomen op de locatie: </w:t>
            </w:r>
          </w:p>
          <w:p w14:paraId="4B38FC66" w14:textId="0495CF89" w:rsidR="00F70017" w:rsidRPr="006E17DB" w:rsidRDefault="00F70017" w:rsidP="007642A0">
            <w:pPr>
              <w:pStyle w:val="Bullet1"/>
              <w:numPr>
                <w:ilvl w:val="0"/>
                <w:numId w:val="7"/>
              </w:numPr>
            </w:pPr>
            <w:r w:rsidRPr="006E17DB">
              <w:t xml:space="preserve">De grootte van de boom in volgroeide staat </w:t>
            </w:r>
            <w:r w:rsidR="00B3154B" w:rsidRPr="006E17DB">
              <w:t xml:space="preserve">is </w:t>
            </w:r>
            <w:r w:rsidRPr="006E17DB">
              <w:t xml:space="preserve">in </w:t>
            </w:r>
            <w:r w:rsidR="00ED58BF" w:rsidRPr="006E17DB">
              <w:t>verhouding met</w:t>
            </w:r>
            <w:r w:rsidRPr="006E17DB">
              <w:t xml:space="preserve"> de omgeving en het landschap</w:t>
            </w:r>
            <w:r w:rsidR="00B3154B" w:rsidRPr="006E17DB">
              <w:t>;</w:t>
            </w:r>
            <w:r w:rsidRPr="006E17DB">
              <w:t xml:space="preserve"> </w:t>
            </w:r>
          </w:p>
          <w:p w14:paraId="6437C3B9" w14:textId="665844C1" w:rsidR="00F70017" w:rsidRPr="006E17DB" w:rsidRDefault="00F70017" w:rsidP="00BA2195">
            <w:pPr>
              <w:pStyle w:val="Bullet1"/>
              <w:numPr>
                <w:ilvl w:val="0"/>
                <w:numId w:val="7"/>
              </w:numPr>
            </w:pPr>
            <w:r w:rsidRPr="006E17DB">
              <w:t xml:space="preserve">Bij nieuw te planten bomen, </w:t>
            </w:r>
            <w:r w:rsidR="00B3154B" w:rsidRPr="006E17DB">
              <w:t xml:space="preserve">zijn </w:t>
            </w:r>
            <w:r w:rsidRPr="006E17DB">
              <w:t xml:space="preserve">deze voldoende </w:t>
            </w:r>
            <w:r w:rsidR="00ED58BF" w:rsidRPr="006E17DB">
              <w:t>volgroeid om</w:t>
            </w:r>
            <w:r w:rsidRPr="006E17DB">
              <w:t xml:space="preserve"> molest te voorkomen, hiervoor </w:t>
            </w:r>
            <w:r w:rsidR="00B3154B" w:rsidRPr="006E17DB">
              <w:t xml:space="preserve">is </w:t>
            </w:r>
            <w:r w:rsidRPr="006E17DB">
              <w:t>de stamomtrek minimaal 20-25, verder een zogenaamde hoogstam boom, met draadkluit</w:t>
            </w:r>
            <w:r w:rsidR="00B3154B" w:rsidRPr="006E17DB">
              <w:t>;</w:t>
            </w:r>
            <w:r w:rsidRPr="006E17DB">
              <w:t xml:space="preserve"> </w:t>
            </w:r>
          </w:p>
          <w:p w14:paraId="4A5C74E9" w14:textId="346A1F7F" w:rsidR="00F70017" w:rsidRPr="006E17DB" w:rsidRDefault="00F70017" w:rsidP="00BA2195">
            <w:pPr>
              <w:pStyle w:val="Lijstalinea"/>
              <w:numPr>
                <w:ilvl w:val="0"/>
                <w:numId w:val="7"/>
              </w:numPr>
              <w:overflowPunct/>
              <w:autoSpaceDE/>
              <w:autoSpaceDN/>
              <w:adjustRightInd/>
              <w:spacing w:after="100" w:afterAutospacing="1"/>
              <w:contextualSpacing/>
              <w:textAlignment w:val="auto"/>
              <w:rPr>
                <w:szCs w:val="24"/>
                <w:lang w:val="nl-NL"/>
              </w:rPr>
            </w:pPr>
            <w:r w:rsidRPr="006E17DB">
              <w:rPr>
                <w:szCs w:val="24"/>
                <w:lang w:val="nl-NL"/>
              </w:rPr>
              <w:t xml:space="preserve">Ter plaatse van de woningen voldoende afstand houden tussen woningen en bomen </w:t>
            </w:r>
            <w:r w:rsidR="00B3154B" w:rsidRPr="006E17DB">
              <w:rPr>
                <w:szCs w:val="24"/>
                <w:lang w:val="nl-NL"/>
              </w:rPr>
              <w:t>ten behoeve van</w:t>
            </w:r>
            <w:r w:rsidRPr="006E17DB">
              <w:rPr>
                <w:szCs w:val="24"/>
                <w:lang w:val="nl-NL"/>
              </w:rPr>
              <w:t xml:space="preserve"> onderhoud aan de woningen </w:t>
            </w:r>
            <w:r w:rsidR="00B3154B" w:rsidRPr="006E17DB">
              <w:rPr>
                <w:szCs w:val="24"/>
                <w:lang w:val="nl-NL"/>
              </w:rPr>
              <w:t xml:space="preserve">en </w:t>
            </w:r>
            <w:r w:rsidRPr="006E17DB">
              <w:rPr>
                <w:szCs w:val="24"/>
                <w:lang w:val="nl-NL"/>
              </w:rPr>
              <w:t>vervuiling van dakgoten</w:t>
            </w:r>
            <w:r w:rsidR="00B3154B" w:rsidRPr="006E17DB">
              <w:rPr>
                <w:szCs w:val="24"/>
                <w:lang w:val="nl-NL"/>
              </w:rPr>
              <w:t>;</w:t>
            </w:r>
          </w:p>
          <w:p w14:paraId="6B27E42B" w14:textId="66472D37" w:rsidR="008F05EE" w:rsidRPr="006E17DB" w:rsidRDefault="008F05EE" w:rsidP="00BA2195">
            <w:pPr>
              <w:pStyle w:val="Lijstalinea"/>
              <w:numPr>
                <w:ilvl w:val="0"/>
                <w:numId w:val="7"/>
              </w:numPr>
              <w:overflowPunct/>
              <w:autoSpaceDE/>
              <w:autoSpaceDN/>
              <w:adjustRightInd/>
              <w:spacing w:after="100" w:afterAutospacing="1"/>
              <w:contextualSpacing/>
              <w:textAlignment w:val="auto"/>
              <w:rPr>
                <w:szCs w:val="24"/>
                <w:lang w:val="nl-NL"/>
              </w:rPr>
            </w:pPr>
            <w:r w:rsidRPr="006E17DB">
              <w:rPr>
                <w:lang w:val="nl-NL"/>
              </w:rPr>
              <w:t>Voldoende schaduw(bomen) plaatsen voor verkoeling op terrein</w:t>
            </w:r>
            <w:r w:rsidR="00B3154B" w:rsidRPr="006E17DB">
              <w:rPr>
                <w:lang w:val="nl-NL"/>
              </w:rPr>
              <w:t>;</w:t>
            </w:r>
          </w:p>
          <w:p w14:paraId="57FDED47" w14:textId="77777777" w:rsidR="00F70017" w:rsidRPr="006E17DB" w:rsidRDefault="00F70017" w:rsidP="00BA2195">
            <w:pPr>
              <w:pStyle w:val="Bullet1"/>
              <w:numPr>
                <w:ilvl w:val="0"/>
                <w:numId w:val="7"/>
              </w:numPr>
            </w:pPr>
            <w:r w:rsidRPr="006E17DB">
              <w:t>Het type boom is van onderhoudsarme soort en vraagt geen specifieke behandeling;</w:t>
            </w:r>
          </w:p>
          <w:p w14:paraId="4384A671" w14:textId="25A69F64" w:rsidR="00F70017" w:rsidRPr="006E17DB" w:rsidRDefault="00F70017" w:rsidP="00BA2195">
            <w:pPr>
              <w:pStyle w:val="Bullet1"/>
              <w:numPr>
                <w:ilvl w:val="0"/>
                <w:numId w:val="7"/>
              </w:numPr>
            </w:pPr>
            <w:r w:rsidRPr="006E17DB">
              <w:t xml:space="preserve">Bij het plaatsen van de bomen </w:t>
            </w:r>
            <w:r w:rsidR="00B3154B" w:rsidRPr="006E17DB">
              <w:t xml:space="preserve">wordt </w:t>
            </w:r>
            <w:r w:rsidRPr="006E17DB">
              <w:t xml:space="preserve">rekening gehouden met de lichtval. Er </w:t>
            </w:r>
            <w:r w:rsidR="00B3154B" w:rsidRPr="006E17DB">
              <w:t>wordt</w:t>
            </w:r>
            <w:r w:rsidRPr="006E17DB">
              <w:t xml:space="preserve"> voorkomen dat bomen de lichtval in gebouwen beperkt of verminder</w:t>
            </w:r>
            <w:r w:rsidR="00B3154B" w:rsidRPr="006E17DB">
              <w:t>t</w:t>
            </w:r>
            <w:r w:rsidRPr="006E17DB">
              <w:t>;</w:t>
            </w:r>
          </w:p>
          <w:p w14:paraId="52F21B3C" w14:textId="043D882A" w:rsidR="00F70017" w:rsidRPr="006E17DB" w:rsidRDefault="00F70017" w:rsidP="00BA2195">
            <w:pPr>
              <w:pStyle w:val="Bullet1"/>
              <w:numPr>
                <w:ilvl w:val="0"/>
                <w:numId w:val="7"/>
              </w:numPr>
            </w:pPr>
            <w:r w:rsidRPr="006E17DB">
              <w:t>Afstand tussen boom en gebouw moet dermate zijn afgestemd dat de boom (ook in de toekomst) niet te dicht tegen de gevel aan groeit</w:t>
            </w:r>
            <w:r w:rsidR="00B3154B" w:rsidRPr="006E17DB">
              <w:t>;</w:t>
            </w:r>
            <w:r w:rsidRPr="006E17DB">
              <w:t xml:space="preserve"> </w:t>
            </w:r>
          </w:p>
          <w:p w14:paraId="2D0BB300" w14:textId="302BF1E9" w:rsidR="00F70017" w:rsidRPr="006E17DB" w:rsidRDefault="00F70017" w:rsidP="00BA2195">
            <w:pPr>
              <w:pStyle w:val="Bullet1"/>
              <w:numPr>
                <w:ilvl w:val="0"/>
                <w:numId w:val="7"/>
              </w:numPr>
            </w:pPr>
            <w:r w:rsidRPr="006E17DB">
              <w:t xml:space="preserve">Geen boomsoorten toepassen </w:t>
            </w:r>
            <w:r w:rsidR="00ED58BF" w:rsidRPr="006E17DB">
              <w:t>als:</w:t>
            </w:r>
            <w:r w:rsidRPr="006E17DB">
              <w:t xml:space="preserve"> (kronkel-) wilg, beuk, eik, kastanje, spar, populier, walnoot, linde, fruitboom, beshoudende bomen, bomen die hars en/of doornen afgeven en zeer snelgroeiende bomen. </w:t>
            </w:r>
          </w:p>
        </w:tc>
        <w:tc>
          <w:tcPr>
            <w:tcW w:w="6881" w:type="dxa"/>
          </w:tcPr>
          <w:p w14:paraId="34DED78D" w14:textId="77777777" w:rsidR="00F70017" w:rsidRPr="006E17DB" w:rsidRDefault="00F70017" w:rsidP="00BA2195">
            <w:pPr>
              <w:rPr>
                <w:rFonts w:eastAsia="Calibri"/>
                <w:i/>
                <w:szCs w:val="22"/>
                <w:lang w:val="nl-NL"/>
              </w:rPr>
            </w:pPr>
          </w:p>
        </w:tc>
        <w:tc>
          <w:tcPr>
            <w:tcW w:w="6881" w:type="dxa"/>
          </w:tcPr>
          <w:p w14:paraId="63FFF9D0" w14:textId="77777777" w:rsidR="00F70017" w:rsidRPr="006E17DB" w:rsidRDefault="00F70017" w:rsidP="00BA2195">
            <w:pPr>
              <w:rPr>
                <w:lang w:val="nl-NL"/>
              </w:rPr>
            </w:pPr>
          </w:p>
        </w:tc>
      </w:tr>
      <w:tr w:rsidR="00F70017" w:rsidRPr="006E17DB" w14:paraId="5D931C31" w14:textId="77777777" w:rsidTr="00BA2195">
        <w:tc>
          <w:tcPr>
            <w:tcW w:w="1708" w:type="dxa"/>
            <w:tcBorders>
              <w:top w:val="single" w:sz="4" w:space="0" w:color="DDE1E8"/>
              <w:left w:val="single" w:sz="4" w:space="0" w:color="FFFFFF"/>
              <w:bottom w:val="single" w:sz="4" w:space="0" w:color="DDE1E8"/>
              <w:right w:val="single" w:sz="4" w:space="0" w:color="FFFFFF"/>
            </w:tcBorders>
            <w:shd w:val="clear" w:color="auto" w:fill="FFFFFF"/>
          </w:tcPr>
          <w:p w14:paraId="4A6DBEA8" w14:textId="77777777" w:rsidR="00F70017" w:rsidRPr="006E17DB" w:rsidRDefault="00F70017" w:rsidP="00BA2195">
            <w:pPr>
              <w:rPr>
                <w:rFonts w:eastAsia="Calibri"/>
                <w:b/>
                <w:szCs w:val="22"/>
                <w:lang w:val="nl-NL"/>
              </w:rPr>
            </w:pPr>
            <w:r w:rsidRPr="006E17DB">
              <w:rPr>
                <w:rFonts w:eastAsia="Calibri"/>
                <w:b/>
                <w:szCs w:val="22"/>
                <w:lang w:val="nl-NL"/>
              </w:rPr>
              <w:t>Uitgangspunten voor grasvelden / gazons / sportvelden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F380D78" w14:textId="77777777" w:rsidR="00F70017" w:rsidRPr="006E17DB" w:rsidRDefault="00F70017" w:rsidP="003F124A">
            <w:pPr>
              <w:pStyle w:val="Lijstalinea"/>
              <w:numPr>
                <w:ilvl w:val="0"/>
                <w:numId w:val="25"/>
              </w:numPr>
              <w:rPr>
                <w:rFonts w:eastAsia="Calibri"/>
                <w:i/>
                <w:szCs w:val="22"/>
                <w:lang w:val="nl-NL"/>
              </w:rPr>
            </w:pPr>
          </w:p>
        </w:tc>
        <w:tc>
          <w:tcPr>
            <w:tcW w:w="6888" w:type="dxa"/>
            <w:tcBorders>
              <w:top w:val="single" w:sz="4" w:space="0" w:color="DDE1E8"/>
              <w:left w:val="single" w:sz="4" w:space="0" w:color="FFFFFF"/>
              <w:bottom w:val="single" w:sz="4" w:space="0" w:color="DDE1E8"/>
              <w:right w:val="single" w:sz="4" w:space="0" w:color="FFFFFF"/>
            </w:tcBorders>
            <w:shd w:val="clear" w:color="auto" w:fill="auto"/>
          </w:tcPr>
          <w:p w14:paraId="546997A6" w14:textId="39D368B1" w:rsidR="007642A0" w:rsidRPr="006E17DB" w:rsidRDefault="007642A0" w:rsidP="007642A0">
            <w:pPr>
              <w:pStyle w:val="Bullet1"/>
              <w:numPr>
                <w:ilvl w:val="0"/>
                <w:numId w:val="0"/>
              </w:numPr>
              <w:ind w:left="360" w:hanging="360"/>
            </w:pPr>
            <w:r w:rsidRPr="006E17DB">
              <w:t>De volgende eisen worden gesteld aan de grasvel</w:t>
            </w:r>
            <w:r w:rsidR="00CA6502" w:rsidRPr="006E17DB">
              <w:t>d</w:t>
            </w:r>
            <w:r w:rsidRPr="006E17DB">
              <w:t>en/</w:t>
            </w:r>
            <w:r w:rsidR="00CA6502" w:rsidRPr="006E17DB">
              <w:t xml:space="preserve"> </w:t>
            </w:r>
            <w:r w:rsidRPr="006E17DB">
              <w:t>gazons/</w:t>
            </w:r>
            <w:r w:rsidR="00CA6502" w:rsidRPr="006E17DB">
              <w:t xml:space="preserve"> </w:t>
            </w:r>
            <w:r w:rsidRPr="006E17DB">
              <w:t>sportvelden:</w:t>
            </w:r>
          </w:p>
          <w:p w14:paraId="71EB9A3C" w14:textId="79EBA974" w:rsidR="00F70017" w:rsidRPr="006E17DB" w:rsidRDefault="00F70017" w:rsidP="00BA2195">
            <w:pPr>
              <w:pStyle w:val="Bullet1"/>
              <w:numPr>
                <w:ilvl w:val="0"/>
                <w:numId w:val="7"/>
              </w:numPr>
            </w:pPr>
            <w:r w:rsidRPr="006E17DB">
              <w:t xml:space="preserve">In de bodem </w:t>
            </w:r>
            <w:r w:rsidR="00CA6502" w:rsidRPr="006E17DB">
              <w:t xml:space="preserve">zijn </w:t>
            </w:r>
            <w:r w:rsidRPr="006E17DB">
              <w:t>tot 40 cm beneden maaiveld geen storende/ ondoordringbare lagen aanwezig.</w:t>
            </w:r>
          </w:p>
          <w:p w14:paraId="7688F551" w14:textId="4480F446" w:rsidR="00F70017" w:rsidRPr="006E17DB" w:rsidRDefault="00CA6502" w:rsidP="00BA2195">
            <w:pPr>
              <w:pStyle w:val="Bullet1"/>
              <w:numPr>
                <w:ilvl w:val="0"/>
                <w:numId w:val="7"/>
              </w:numPr>
            </w:pPr>
            <w:r w:rsidRPr="006E17DB">
              <w:t>Het</w:t>
            </w:r>
            <w:r w:rsidR="00F70017" w:rsidRPr="006E17DB">
              <w:t xml:space="preserve"> toe te passen graszaadmengsel </w:t>
            </w:r>
            <w:r w:rsidRPr="006E17DB">
              <w:t>wordt</w:t>
            </w:r>
            <w:r w:rsidR="00F70017" w:rsidRPr="006E17DB">
              <w:t xml:space="preserve"> afgestemd op het gewenste beeld en gebruik van de grasvelden, volgens rassenlijst voor landbouwgewassen</w:t>
            </w:r>
            <w:r w:rsidRPr="006E17DB">
              <w:t>;</w:t>
            </w:r>
          </w:p>
          <w:p w14:paraId="7F3818A3" w14:textId="6449B7E3" w:rsidR="00F70017" w:rsidRPr="006E17DB" w:rsidRDefault="00F70017" w:rsidP="00BA2195">
            <w:pPr>
              <w:pStyle w:val="Bullet1"/>
              <w:numPr>
                <w:ilvl w:val="0"/>
                <w:numId w:val="7"/>
              </w:numPr>
            </w:pPr>
            <w:r w:rsidRPr="006E17DB">
              <w:t xml:space="preserve">Gras </w:t>
            </w:r>
            <w:r w:rsidR="00CA6502" w:rsidRPr="006E17DB">
              <w:t>is</w:t>
            </w:r>
            <w:r w:rsidR="00510068" w:rsidRPr="006E17DB">
              <w:t xml:space="preserve"> </w:t>
            </w:r>
            <w:r w:rsidRPr="006E17DB">
              <w:t>onderhoud</w:t>
            </w:r>
            <w:r w:rsidR="00CA6502" w:rsidRPr="006E17DB">
              <w:t>s</w:t>
            </w:r>
            <w:r w:rsidRPr="006E17DB">
              <w:t>extensief</w:t>
            </w:r>
            <w:r w:rsidR="00CA6502" w:rsidRPr="006E17DB">
              <w:t>;</w:t>
            </w:r>
            <w:r w:rsidRPr="006E17DB">
              <w:t xml:space="preserve"> </w:t>
            </w:r>
          </w:p>
          <w:p w14:paraId="26161AEE" w14:textId="6B2E5A21" w:rsidR="00F70017" w:rsidRPr="006E17DB" w:rsidRDefault="00F70017" w:rsidP="00CA6502">
            <w:pPr>
              <w:pStyle w:val="Bullet1"/>
              <w:numPr>
                <w:ilvl w:val="0"/>
                <w:numId w:val="7"/>
              </w:numPr>
            </w:pPr>
            <w:r w:rsidRPr="006E17DB">
              <w:t xml:space="preserve">Sportvelden </w:t>
            </w:r>
            <w:r w:rsidR="00CA6502" w:rsidRPr="006E17DB">
              <w:t>zijn</w:t>
            </w:r>
            <w:r w:rsidRPr="006E17DB">
              <w:t xml:space="preserve"> voorzien van afdoende drainage zodat deze in alle seizoenen bruikbaar zijn en na 30 minuten na regenval weer bespeelbaar. Velden licht verhoogd aanleggen, iets aflopend naar de randen.</w:t>
            </w:r>
          </w:p>
        </w:tc>
        <w:tc>
          <w:tcPr>
            <w:tcW w:w="6881" w:type="dxa"/>
          </w:tcPr>
          <w:p w14:paraId="3913DDB9" w14:textId="77777777" w:rsidR="00F70017" w:rsidRPr="006E17DB" w:rsidRDefault="00F70017" w:rsidP="00BA2195">
            <w:pPr>
              <w:rPr>
                <w:rFonts w:eastAsia="Calibri"/>
                <w:i/>
                <w:szCs w:val="22"/>
                <w:lang w:val="nl-NL"/>
              </w:rPr>
            </w:pPr>
          </w:p>
        </w:tc>
        <w:tc>
          <w:tcPr>
            <w:tcW w:w="6881" w:type="dxa"/>
          </w:tcPr>
          <w:p w14:paraId="4A2DE410" w14:textId="77777777" w:rsidR="00F70017" w:rsidRPr="006E17DB" w:rsidRDefault="00F70017" w:rsidP="00BA2195">
            <w:pPr>
              <w:rPr>
                <w:lang w:val="nl-NL"/>
              </w:rPr>
            </w:pPr>
          </w:p>
        </w:tc>
      </w:tr>
      <w:tr w:rsidR="00F70017" w:rsidRPr="00F016A9" w14:paraId="24143F51" w14:textId="77777777" w:rsidTr="00BA2195">
        <w:tc>
          <w:tcPr>
            <w:tcW w:w="1708" w:type="dxa"/>
            <w:tcBorders>
              <w:top w:val="single" w:sz="4" w:space="0" w:color="DDE1E8"/>
              <w:left w:val="single" w:sz="4" w:space="0" w:color="FFFFFF"/>
              <w:bottom w:val="single" w:sz="4" w:space="0" w:color="DDE1E8"/>
              <w:right w:val="single" w:sz="4" w:space="0" w:color="FFFFFF"/>
            </w:tcBorders>
            <w:shd w:val="clear" w:color="auto" w:fill="FFFFFF"/>
          </w:tcPr>
          <w:p w14:paraId="6FAD7098" w14:textId="77777777" w:rsidR="00F70017" w:rsidRPr="006E17DB" w:rsidRDefault="00F70017" w:rsidP="00BA2195">
            <w:pPr>
              <w:rPr>
                <w:rFonts w:eastAsia="Calibri"/>
                <w:b/>
                <w:szCs w:val="22"/>
                <w:lang w:val="nl-NL"/>
              </w:rPr>
            </w:pPr>
            <w:r w:rsidRPr="006E17DB">
              <w:rPr>
                <w:rFonts w:eastAsia="Calibri"/>
                <w:b/>
                <w:szCs w:val="22"/>
                <w:lang w:val="nl-NL"/>
              </w:rPr>
              <w:t>Overige eisen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BC56D87" w14:textId="77777777" w:rsidR="00F70017" w:rsidRPr="006E17DB" w:rsidRDefault="00F70017" w:rsidP="003F124A">
            <w:pPr>
              <w:pStyle w:val="Lijstalinea"/>
              <w:numPr>
                <w:ilvl w:val="0"/>
                <w:numId w:val="25"/>
              </w:numPr>
              <w:rPr>
                <w:rFonts w:eastAsia="Calibri"/>
                <w:i/>
                <w:szCs w:val="22"/>
                <w:lang w:val="nl-NL"/>
              </w:rPr>
            </w:pPr>
          </w:p>
        </w:tc>
        <w:tc>
          <w:tcPr>
            <w:tcW w:w="6888" w:type="dxa"/>
            <w:tcBorders>
              <w:top w:val="single" w:sz="4" w:space="0" w:color="DDE1E8"/>
              <w:left w:val="single" w:sz="4" w:space="0" w:color="FFFFFF"/>
              <w:bottom w:val="single" w:sz="4" w:space="0" w:color="DDE1E8"/>
              <w:right w:val="single" w:sz="4" w:space="0" w:color="FFFFFF"/>
            </w:tcBorders>
            <w:shd w:val="clear" w:color="auto" w:fill="auto"/>
          </w:tcPr>
          <w:p w14:paraId="1007CD0E" w14:textId="77777777" w:rsidR="007642A0" w:rsidRPr="006E17DB" w:rsidRDefault="007642A0" w:rsidP="007642A0">
            <w:pPr>
              <w:pStyle w:val="Bullet1"/>
              <w:numPr>
                <w:ilvl w:val="0"/>
                <w:numId w:val="0"/>
              </w:numPr>
            </w:pPr>
            <w:r w:rsidRPr="006E17DB">
              <w:t xml:space="preserve">Er moet aan de volgende overige eisen worden voldaan bij het ontwerpen/realiseren van het terrein: </w:t>
            </w:r>
          </w:p>
          <w:p w14:paraId="1652530D" w14:textId="77777777" w:rsidR="00F70017" w:rsidRPr="006E17DB" w:rsidRDefault="00F70017" w:rsidP="00BA2195">
            <w:pPr>
              <w:pStyle w:val="Bullet1"/>
              <w:numPr>
                <w:ilvl w:val="0"/>
                <w:numId w:val="7"/>
              </w:numPr>
            </w:pPr>
            <w:r w:rsidRPr="006E17DB">
              <w:t>Geen kabels &amp; leidingen in de lengte van de groenvakken met bomen;</w:t>
            </w:r>
          </w:p>
          <w:p w14:paraId="6F48DFB4" w14:textId="727000FD" w:rsidR="00F70017" w:rsidRPr="006E17DB" w:rsidRDefault="00F70017" w:rsidP="00BA2195">
            <w:pPr>
              <w:pStyle w:val="Bullet1"/>
              <w:numPr>
                <w:ilvl w:val="0"/>
                <w:numId w:val="7"/>
              </w:numPr>
            </w:pPr>
            <w:r w:rsidRPr="006E17DB">
              <w:t>Binnen een straal van 2 m rond bomen geen kabel- of leidingwerk;</w:t>
            </w:r>
          </w:p>
          <w:p w14:paraId="59BAEF41" w14:textId="29482ECC" w:rsidR="00F70017" w:rsidRPr="006E17DB" w:rsidRDefault="00F70017" w:rsidP="00BA2195">
            <w:pPr>
              <w:pStyle w:val="Bullet1"/>
              <w:numPr>
                <w:ilvl w:val="0"/>
                <w:numId w:val="7"/>
              </w:numPr>
            </w:pPr>
            <w:r w:rsidRPr="006E17DB">
              <w:lastRenderedPageBreak/>
              <w:t>Indien noodzakelijk</w:t>
            </w:r>
            <w:r w:rsidR="00CA6502" w:rsidRPr="006E17DB">
              <w:t>,</w:t>
            </w:r>
            <w:r w:rsidRPr="006E17DB">
              <w:t xml:space="preserve"> worden ingesloten groengebieden gedraineerd, waarbij de aanlegdiepte van de drains wordt afgestemd op het grondwaterpeil. Bij speelgazons en speellocaties, waar een ondergrond van kunstgras wordt toegepast</w:t>
            </w:r>
            <w:r w:rsidR="00CA6502" w:rsidRPr="006E17DB">
              <w:t>,</w:t>
            </w:r>
            <w:r w:rsidRPr="006E17DB">
              <w:t xml:space="preserve"> wordt hetzelfde drainage materiaal toegepast maar dan met een kleinere h.o.h. afstand.</w:t>
            </w:r>
          </w:p>
          <w:p w14:paraId="73797BFC" w14:textId="26FF63D4" w:rsidR="00F70017" w:rsidRPr="006E17DB" w:rsidRDefault="00F70017" w:rsidP="00BA2195">
            <w:pPr>
              <w:pStyle w:val="Bullet1"/>
              <w:numPr>
                <w:ilvl w:val="0"/>
                <w:numId w:val="7"/>
              </w:numPr>
            </w:pPr>
            <w:r w:rsidRPr="006E17DB">
              <w:t>Drains voorzien van zandvangputten, drainage-controleput met doorspuitmogelijkheid en pvc-deksel</w:t>
            </w:r>
            <w:r w:rsidR="00CA6502" w:rsidRPr="006E17DB">
              <w:t>.</w:t>
            </w:r>
            <w:r w:rsidRPr="006E17DB">
              <w:t xml:space="preserve"> Deksel afdekken met thermisch verzinkt stalen plaat</w:t>
            </w:r>
            <w:r w:rsidR="00B7710C">
              <w:t xml:space="preserve"> met mogelijkheid voor montage hangslot. </w:t>
            </w:r>
          </w:p>
        </w:tc>
        <w:tc>
          <w:tcPr>
            <w:tcW w:w="6881" w:type="dxa"/>
          </w:tcPr>
          <w:p w14:paraId="1696578E" w14:textId="77777777" w:rsidR="00F70017" w:rsidRPr="006E17DB" w:rsidRDefault="00F70017" w:rsidP="00BA2195">
            <w:pPr>
              <w:rPr>
                <w:rFonts w:eastAsia="Calibri"/>
                <w:i/>
                <w:szCs w:val="22"/>
                <w:lang w:val="nl-NL"/>
              </w:rPr>
            </w:pPr>
          </w:p>
        </w:tc>
        <w:tc>
          <w:tcPr>
            <w:tcW w:w="6881" w:type="dxa"/>
          </w:tcPr>
          <w:p w14:paraId="20A9905F" w14:textId="77777777" w:rsidR="00F70017" w:rsidRPr="006E17DB" w:rsidRDefault="00F70017" w:rsidP="00BA2195">
            <w:pPr>
              <w:rPr>
                <w:lang w:val="nl-NL"/>
              </w:rPr>
            </w:pPr>
          </w:p>
        </w:tc>
      </w:tr>
    </w:tbl>
    <w:p w14:paraId="37CDBFBF" w14:textId="77777777" w:rsidR="00F70017" w:rsidRPr="006E17DB" w:rsidRDefault="00F70017" w:rsidP="00F70017">
      <w:pPr>
        <w:rPr>
          <w:lang w:val="nl-NL"/>
        </w:rPr>
      </w:pPr>
    </w:p>
    <w:p w14:paraId="22ED70D5" w14:textId="77777777" w:rsidR="00B7710C" w:rsidRDefault="00B7710C">
      <w:pPr>
        <w:overflowPunct/>
        <w:autoSpaceDE/>
        <w:autoSpaceDN/>
        <w:adjustRightInd/>
        <w:textAlignment w:val="auto"/>
        <w:rPr>
          <w:i/>
          <w:lang w:val="nl-NL"/>
        </w:rPr>
      </w:pPr>
      <w:bookmarkStart w:id="140" w:name="_Toc15033991"/>
      <w:r>
        <w:rPr>
          <w:lang w:val="nl-NL"/>
        </w:rPr>
        <w:br w:type="page"/>
      </w:r>
    </w:p>
    <w:p w14:paraId="6B41DA80" w14:textId="4632B8EF" w:rsidR="00F70017" w:rsidRPr="006E17DB" w:rsidRDefault="00F70017" w:rsidP="00F70017">
      <w:pPr>
        <w:pStyle w:val="Kop4"/>
        <w:rPr>
          <w:lang w:val="nl-NL"/>
        </w:rPr>
      </w:pPr>
      <w:bookmarkStart w:id="141" w:name="_Toc22313505"/>
      <w:r w:rsidRPr="006E17DB">
        <w:rPr>
          <w:lang w:val="nl-NL"/>
        </w:rPr>
        <w:lastRenderedPageBreak/>
        <w:t>4.3.5.2 Toe te passen groensoorten</w:t>
      </w:r>
      <w:bookmarkEnd w:id="140"/>
      <w:bookmarkEnd w:id="141"/>
    </w:p>
    <w:tbl>
      <w:tblPr>
        <w:tblW w:w="9312" w:type="dxa"/>
        <w:tblInd w:w="10" w:type="dxa"/>
        <w:tblLook w:val="04A0" w:firstRow="1" w:lastRow="0" w:firstColumn="1" w:lastColumn="0" w:noHBand="0" w:noVBand="1"/>
      </w:tblPr>
      <w:tblGrid>
        <w:gridCol w:w="1658"/>
        <w:gridCol w:w="785"/>
        <w:gridCol w:w="6869"/>
      </w:tblGrid>
      <w:tr w:rsidR="00F70017" w:rsidRPr="006E17DB" w14:paraId="1AC78075" w14:textId="77777777" w:rsidTr="00BA2195">
        <w:tc>
          <w:tcPr>
            <w:tcW w:w="1658" w:type="dxa"/>
            <w:tcBorders>
              <w:top w:val="single" w:sz="4" w:space="0" w:color="FFFFFF"/>
              <w:left w:val="single" w:sz="4" w:space="0" w:color="FFFFFF"/>
              <w:bottom w:val="single" w:sz="4" w:space="0" w:color="DDE1E8"/>
              <w:right w:val="single" w:sz="4" w:space="0" w:color="FFFFFF"/>
            </w:tcBorders>
            <w:shd w:val="clear" w:color="auto" w:fill="E7E6E6"/>
          </w:tcPr>
          <w:p w14:paraId="586851B7"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3513C501"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69" w:type="dxa"/>
            <w:tcBorders>
              <w:top w:val="single" w:sz="4" w:space="0" w:color="FFFFFF"/>
              <w:left w:val="single" w:sz="4" w:space="0" w:color="FFFFFF"/>
              <w:bottom w:val="single" w:sz="4" w:space="0" w:color="DDE1E8"/>
              <w:right w:val="single" w:sz="4" w:space="0" w:color="FFFFFF"/>
            </w:tcBorders>
            <w:shd w:val="clear" w:color="auto" w:fill="E7E6E6"/>
          </w:tcPr>
          <w:p w14:paraId="527983F0"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575AFDD3"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7297BC0D" w14:textId="77777777" w:rsidR="00F70017" w:rsidRPr="006E17DB" w:rsidRDefault="00F70017" w:rsidP="00BA2195">
            <w:pPr>
              <w:rPr>
                <w:rFonts w:eastAsia="Calibri"/>
                <w:b/>
                <w:szCs w:val="22"/>
                <w:lang w:val="nl-NL"/>
              </w:rPr>
            </w:pPr>
            <w:r w:rsidRPr="006E17DB">
              <w:rPr>
                <w:rFonts w:eastAsia="Calibri"/>
                <w:b/>
                <w:szCs w:val="22"/>
                <w:lang w:val="nl-NL"/>
              </w:rPr>
              <w:t>Bomen solitair in speelveld of op markante punten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2163DBA"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6A4ADDE9" w14:textId="20B4D99E" w:rsidR="00F70017" w:rsidRPr="006E17DB" w:rsidRDefault="00F70017" w:rsidP="00BA2195">
            <w:pPr>
              <w:rPr>
                <w:szCs w:val="22"/>
                <w:lang w:val="nl-NL"/>
              </w:rPr>
            </w:pPr>
            <w:r w:rsidRPr="006E17DB">
              <w:rPr>
                <w:szCs w:val="22"/>
                <w:lang w:val="nl-NL"/>
              </w:rPr>
              <w:t>Grote boom, snelle groeier (snel beeld i</w:t>
            </w:r>
            <w:r w:rsidR="00CA6502" w:rsidRPr="006E17DB">
              <w:rPr>
                <w:szCs w:val="22"/>
                <w:lang w:val="nl-NL"/>
              </w:rPr>
              <w:t>n verband met</w:t>
            </w:r>
            <w:r w:rsidRPr="006E17DB">
              <w:rPr>
                <w:szCs w:val="22"/>
                <w:lang w:val="nl-NL"/>
              </w:rPr>
              <w:t xml:space="preserve"> semi-tijdelijk karakter COA)</w:t>
            </w:r>
          </w:p>
          <w:p w14:paraId="55302F93" w14:textId="550D36C6" w:rsidR="00F70017" w:rsidRPr="006E17DB" w:rsidRDefault="00F70017" w:rsidP="00BA2195">
            <w:pPr>
              <w:pStyle w:val="Lijstalinea"/>
              <w:numPr>
                <w:ilvl w:val="0"/>
                <w:numId w:val="7"/>
              </w:numPr>
              <w:overflowPunct/>
              <w:autoSpaceDE/>
              <w:autoSpaceDN/>
              <w:adjustRightInd/>
              <w:contextualSpacing/>
              <w:textAlignment w:val="auto"/>
              <w:rPr>
                <w:szCs w:val="22"/>
                <w:lang w:val="nl-NL"/>
              </w:rPr>
            </w:pPr>
            <w:r w:rsidRPr="006E17DB">
              <w:rPr>
                <w:lang w:val="nl-NL"/>
              </w:rPr>
              <w:t>Acer saccharinum ‘Laciniatum Wierii’ (Esdoorn, fraai blad, mooie herfstkleur, snelle groeier)</w:t>
            </w:r>
            <w:r w:rsidR="00CA6502" w:rsidRPr="006E17DB">
              <w:rPr>
                <w:lang w:val="nl-NL"/>
              </w:rPr>
              <w:t>;</w:t>
            </w:r>
          </w:p>
          <w:p w14:paraId="349E04E0" w14:textId="76FB227E"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 xml:space="preserve">Aesculus hippocastanum ‘Baumanii’ (Kastanje, mooi blad en bloem, </w:t>
            </w:r>
            <w:r w:rsidRPr="006E17DB">
              <w:rPr>
                <w:b/>
                <w:u w:val="single"/>
                <w:lang w:val="nl-NL"/>
              </w:rPr>
              <w:t>geen vrucht</w:t>
            </w:r>
            <w:r w:rsidRPr="006E17DB">
              <w:rPr>
                <w:lang w:val="nl-NL"/>
              </w:rPr>
              <w:t>)</w:t>
            </w:r>
            <w:r w:rsidR="00CA6502" w:rsidRPr="006E17DB">
              <w:rPr>
                <w:lang w:val="nl-NL"/>
              </w:rPr>
              <w:t>;</w:t>
            </w:r>
          </w:p>
          <w:p w14:paraId="2D2DE37D" w14:textId="1B673070"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 xml:space="preserve">Prunus avium ‘Plena’ (Zoete kers, rijke bloei, </w:t>
            </w:r>
            <w:r w:rsidRPr="006E17DB">
              <w:rPr>
                <w:b/>
                <w:u w:val="single"/>
                <w:lang w:val="nl-NL"/>
              </w:rPr>
              <w:t>geen vrucht</w:t>
            </w:r>
            <w:r w:rsidRPr="006E17DB">
              <w:rPr>
                <w:lang w:val="nl-NL"/>
              </w:rPr>
              <w:t>, gezonde groeier)</w:t>
            </w:r>
            <w:r w:rsidR="00CA6502" w:rsidRPr="006E17DB">
              <w:rPr>
                <w:lang w:val="nl-NL"/>
              </w:rPr>
              <w:t>;</w:t>
            </w:r>
          </w:p>
          <w:p w14:paraId="547CEB48" w14:textId="77777777"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Robinia pseudoacacia ‘Semperflorens (Acacia, mooi lichtgroen blad, veel bloem, snelle groeier).</w:t>
            </w:r>
          </w:p>
        </w:tc>
      </w:tr>
      <w:tr w:rsidR="00F70017" w:rsidRPr="00F016A9" w14:paraId="3C08B87E"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58C86B3B" w14:textId="77777777" w:rsidR="00F70017" w:rsidRPr="006E17DB" w:rsidRDefault="00F70017" w:rsidP="00BA2195">
            <w:pPr>
              <w:rPr>
                <w:rFonts w:eastAsia="Calibri"/>
                <w:b/>
                <w:szCs w:val="22"/>
                <w:lang w:val="nl-NL"/>
              </w:rPr>
            </w:pPr>
            <w:r w:rsidRPr="006E17DB">
              <w:rPr>
                <w:rFonts w:eastAsia="Calibri"/>
                <w:b/>
                <w:szCs w:val="22"/>
                <w:lang w:val="nl-NL"/>
              </w:rPr>
              <w:t>Bomen in straten met zuilvorm</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BC69FA3"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405A91CA" w14:textId="3EB26F0C" w:rsidR="00200D1D" w:rsidRPr="006E17DB" w:rsidRDefault="00200D1D" w:rsidP="00200D1D">
            <w:pPr>
              <w:overflowPunct/>
              <w:autoSpaceDE/>
              <w:autoSpaceDN/>
              <w:adjustRightInd/>
              <w:contextualSpacing/>
              <w:textAlignment w:val="auto"/>
              <w:rPr>
                <w:lang w:val="nl-NL"/>
              </w:rPr>
            </w:pPr>
            <w:r w:rsidRPr="006E17DB">
              <w:rPr>
                <w:lang w:val="nl-NL"/>
              </w:rPr>
              <w:t xml:space="preserve">De volgende boomsoorten mogen toegepast worden langs straten: </w:t>
            </w:r>
          </w:p>
          <w:p w14:paraId="2DE6E497" w14:textId="60BA0B7B"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Ulmus ‘Columella’ (Iep, smal opgaand, resistent iepziekte)</w:t>
            </w:r>
            <w:r w:rsidR="00CA6502" w:rsidRPr="006E17DB">
              <w:rPr>
                <w:lang w:val="nl-NL"/>
              </w:rPr>
              <w:t>;</w:t>
            </w:r>
          </w:p>
          <w:p w14:paraId="0DDC4D6D" w14:textId="1F78E226"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Tilia cordata ‘Rancho’ (Linde, smal opgaand, geen luis)</w:t>
            </w:r>
            <w:r w:rsidR="00CA6502" w:rsidRPr="006E17DB">
              <w:rPr>
                <w:lang w:val="nl-NL"/>
              </w:rPr>
              <w:t>;</w:t>
            </w:r>
          </w:p>
          <w:p w14:paraId="5792F689" w14:textId="77777777"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lang w:val="nl-NL"/>
              </w:rPr>
              <w:t>Fagus sylvatica ‘Dawyck’ (Beuk, smalle zuilvorm).</w:t>
            </w:r>
          </w:p>
        </w:tc>
      </w:tr>
      <w:tr w:rsidR="00F70017" w:rsidRPr="006E17DB" w14:paraId="53B52FCE" w14:textId="77777777" w:rsidTr="00BA2195">
        <w:trPr>
          <w:trHeight w:val="978"/>
        </w:trPr>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359A81A1" w14:textId="77777777" w:rsidR="00F70017" w:rsidRPr="006E17DB" w:rsidRDefault="00F70017" w:rsidP="00BA2195">
            <w:pPr>
              <w:rPr>
                <w:rFonts w:eastAsia="Calibri"/>
                <w:b/>
                <w:szCs w:val="22"/>
                <w:lang w:val="nl-NL"/>
              </w:rPr>
            </w:pPr>
            <w:r w:rsidRPr="006E17DB">
              <w:rPr>
                <w:rFonts w:eastAsia="Calibri"/>
                <w:b/>
                <w:szCs w:val="22"/>
                <w:lang w:val="nl-NL"/>
              </w:rPr>
              <w:t>Hagen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36BDEC0"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5C4D1662" w14:textId="77777777" w:rsidR="00F70017" w:rsidRPr="006E17DB" w:rsidRDefault="00F70017" w:rsidP="00BA2195">
            <w:pPr>
              <w:rPr>
                <w:szCs w:val="22"/>
                <w:lang w:val="nl-NL"/>
              </w:rPr>
            </w:pPr>
            <w:r w:rsidRPr="006E17DB">
              <w:rPr>
                <w:szCs w:val="22"/>
                <w:lang w:val="nl-NL"/>
              </w:rPr>
              <w:t>Ter afscherming wandelpaden</w:t>
            </w:r>
            <w:r w:rsidRPr="006E17DB">
              <w:rPr>
                <w:lang w:val="nl-NL"/>
              </w:rPr>
              <w:t>, woningen</w:t>
            </w:r>
            <w:r w:rsidRPr="006E17DB">
              <w:rPr>
                <w:szCs w:val="22"/>
                <w:lang w:val="nl-NL"/>
              </w:rPr>
              <w:t xml:space="preserve"> en sportvelden</w:t>
            </w:r>
            <w:r w:rsidRPr="006E17DB">
              <w:rPr>
                <w:lang w:val="nl-NL"/>
              </w:rPr>
              <w:t>. B</w:t>
            </w:r>
            <w:r w:rsidRPr="006E17DB">
              <w:rPr>
                <w:szCs w:val="22"/>
                <w:lang w:val="nl-NL"/>
              </w:rPr>
              <w:t>lad blijft er lang aanzitten, hoeft maar 1x per jaar gesnoeid te worden op gewenste hoogte:</w:t>
            </w:r>
          </w:p>
          <w:p w14:paraId="14609501" w14:textId="7B889D2C" w:rsidR="00F70017" w:rsidRPr="006E17DB" w:rsidRDefault="00F70017" w:rsidP="00BA2195">
            <w:pPr>
              <w:pStyle w:val="Lijstalinea"/>
              <w:numPr>
                <w:ilvl w:val="0"/>
                <w:numId w:val="7"/>
              </w:numPr>
              <w:overflowPunct/>
              <w:autoSpaceDE/>
              <w:autoSpaceDN/>
              <w:adjustRightInd/>
              <w:contextualSpacing/>
              <w:textAlignment w:val="auto"/>
              <w:rPr>
                <w:szCs w:val="22"/>
                <w:lang w:val="nl-NL"/>
              </w:rPr>
            </w:pPr>
            <w:r w:rsidRPr="006E17DB">
              <w:rPr>
                <w:lang w:val="nl-NL"/>
              </w:rPr>
              <w:t>Fagus sylvatica (Beuk)</w:t>
            </w:r>
            <w:r w:rsidR="00CA6502" w:rsidRPr="006E17DB">
              <w:rPr>
                <w:lang w:val="nl-NL"/>
              </w:rPr>
              <w:t>;</w:t>
            </w:r>
          </w:p>
          <w:p w14:paraId="58411450" w14:textId="59AE0242" w:rsidR="00F70017" w:rsidRPr="006E17DB" w:rsidRDefault="00F70017" w:rsidP="00510068">
            <w:pPr>
              <w:pStyle w:val="Lijstalinea"/>
              <w:numPr>
                <w:ilvl w:val="0"/>
                <w:numId w:val="7"/>
              </w:numPr>
              <w:overflowPunct/>
              <w:autoSpaceDE/>
              <w:autoSpaceDN/>
              <w:adjustRightInd/>
              <w:spacing w:after="200" w:line="276" w:lineRule="auto"/>
              <w:contextualSpacing/>
              <w:textAlignment w:val="auto"/>
              <w:rPr>
                <w:lang w:val="nl-NL"/>
              </w:rPr>
            </w:pPr>
            <w:r w:rsidRPr="006E17DB">
              <w:rPr>
                <w:lang w:val="nl-NL"/>
              </w:rPr>
              <w:t>Carpinus betulus (Haagbeuk)</w:t>
            </w:r>
            <w:r w:rsidR="00510068" w:rsidRPr="006E17DB">
              <w:rPr>
                <w:lang w:val="nl-NL"/>
              </w:rPr>
              <w:t>.</w:t>
            </w:r>
          </w:p>
        </w:tc>
      </w:tr>
      <w:tr w:rsidR="00F70017" w:rsidRPr="006E17DB" w14:paraId="6E3E781B"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68F7DD81" w14:textId="77777777" w:rsidR="00F70017" w:rsidRPr="006E17DB" w:rsidRDefault="00F70017" w:rsidP="00BA2195">
            <w:pPr>
              <w:rPr>
                <w:rFonts w:eastAsia="Calibri"/>
                <w:b/>
                <w:szCs w:val="22"/>
                <w:lang w:val="nl-NL"/>
              </w:rPr>
            </w:pPr>
            <w:r w:rsidRPr="006E17DB">
              <w:rPr>
                <w:rFonts w:eastAsia="Calibri"/>
                <w:b/>
                <w:szCs w:val="22"/>
                <w:lang w:val="nl-NL"/>
              </w:rPr>
              <w:t>Bodem bedekkende beplanting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7F99EBE"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0E4BA2B0" w14:textId="4302AB3A" w:rsidR="00F70017" w:rsidRPr="006E17DB" w:rsidRDefault="00F70017" w:rsidP="00BA2195">
            <w:pPr>
              <w:rPr>
                <w:lang w:val="nl-NL"/>
              </w:rPr>
            </w:pPr>
            <w:r w:rsidRPr="006E17DB">
              <w:rPr>
                <w:lang w:val="nl-NL"/>
              </w:rPr>
              <w:t>Dicht vormende beplanting van 0.20 tot 1</w:t>
            </w:r>
            <w:r w:rsidR="00CA6502" w:rsidRPr="006E17DB">
              <w:rPr>
                <w:lang w:val="nl-NL"/>
              </w:rPr>
              <w:t>.</w:t>
            </w:r>
            <w:r w:rsidRPr="006E17DB">
              <w:rPr>
                <w:lang w:val="nl-NL"/>
              </w:rPr>
              <w:t>00 m hoogte langs voetpaden of in grotere beplantingsvlakken:</w:t>
            </w:r>
          </w:p>
          <w:p w14:paraId="06ACEE3E" w14:textId="14584236" w:rsidR="00F70017" w:rsidRPr="006E17DB" w:rsidRDefault="00F70017" w:rsidP="00BA2195">
            <w:pPr>
              <w:pStyle w:val="Bullet1"/>
              <w:numPr>
                <w:ilvl w:val="0"/>
                <w:numId w:val="7"/>
              </w:numPr>
            </w:pPr>
            <w:r w:rsidRPr="006E17DB">
              <w:t>Symphoricarpos Chenaultii ‘Hancock’ (Sneeuwbes)</w:t>
            </w:r>
            <w:r w:rsidR="00CA6502" w:rsidRPr="006E17DB">
              <w:t>;</w:t>
            </w:r>
          </w:p>
          <w:p w14:paraId="333C6BC2" w14:textId="586FAEDA" w:rsidR="00F70017" w:rsidRPr="006E17DB" w:rsidRDefault="00F70017" w:rsidP="00BA2195">
            <w:pPr>
              <w:pStyle w:val="Bullet1"/>
              <w:numPr>
                <w:ilvl w:val="0"/>
                <w:numId w:val="7"/>
              </w:numPr>
            </w:pPr>
            <w:r w:rsidRPr="006E17DB">
              <w:t>Hypericum ‘Hidcote’ (Hertshooi)</w:t>
            </w:r>
            <w:r w:rsidR="00CA6502" w:rsidRPr="006E17DB">
              <w:t>;</w:t>
            </w:r>
          </w:p>
          <w:p w14:paraId="2FFEC3E6" w14:textId="4F93D8C8" w:rsidR="00F70017" w:rsidRPr="006E17DB" w:rsidRDefault="00F70017" w:rsidP="00BA2195">
            <w:pPr>
              <w:pStyle w:val="Bullet1"/>
              <w:numPr>
                <w:ilvl w:val="0"/>
                <w:numId w:val="7"/>
              </w:numPr>
            </w:pPr>
            <w:r w:rsidRPr="006E17DB">
              <w:t>Hypericum calycinum (Hertshooi)</w:t>
            </w:r>
            <w:r w:rsidR="00CA6502" w:rsidRPr="006E17DB">
              <w:t>;</w:t>
            </w:r>
          </w:p>
          <w:p w14:paraId="5BAE20E6" w14:textId="75F04699" w:rsidR="00F70017" w:rsidRPr="006E17DB" w:rsidRDefault="00F70017" w:rsidP="00BA2195">
            <w:pPr>
              <w:pStyle w:val="Bullet1"/>
              <w:numPr>
                <w:ilvl w:val="0"/>
                <w:numId w:val="7"/>
              </w:numPr>
            </w:pPr>
            <w:r w:rsidRPr="006E17DB">
              <w:t>Vinca major (Maagdenpalm schaduwplant)</w:t>
            </w:r>
            <w:r w:rsidR="00CA6502" w:rsidRPr="006E17DB">
              <w:t>;</w:t>
            </w:r>
          </w:p>
          <w:p w14:paraId="4231094C" w14:textId="77777777" w:rsidR="00F70017" w:rsidRPr="006E17DB" w:rsidRDefault="00F70017" w:rsidP="00BA2195">
            <w:pPr>
              <w:pStyle w:val="Bullet1"/>
              <w:numPr>
                <w:ilvl w:val="0"/>
                <w:numId w:val="7"/>
              </w:numPr>
            </w:pPr>
            <w:r w:rsidRPr="006E17DB">
              <w:t>Stephanandra incisa ‘Crispa’ (Kransspiraea).</w:t>
            </w:r>
          </w:p>
        </w:tc>
      </w:tr>
      <w:tr w:rsidR="00F70017" w:rsidRPr="006E17DB" w14:paraId="122BF4A1"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6D92994B" w14:textId="77777777" w:rsidR="00F70017" w:rsidRPr="006E17DB" w:rsidRDefault="00F70017" w:rsidP="00BA2195">
            <w:pPr>
              <w:rPr>
                <w:rFonts w:eastAsia="Calibri"/>
                <w:b/>
                <w:szCs w:val="22"/>
                <w:lang w:val="nl-NL"/>
              </w:rPr>
            </w:pPr>
            <w:r w:rsidRPr="006E17DB">
              <w:rPr>
                <w:rFonts w:eastAsia="Calibri"/>
                <w:b/>
                <w:szCs w:val="22"/>
                <w:lang w:val="nl-NL"/>
              </w:rPr>
              <w:t>Afschermende beplanting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C0FCB42"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74F563F0" w14:textId="5BE34F6A" w:rsidR="00F70017" w:rsidRPr="006E17DB" w:rsidRDefault="00F70017">
            <w:pPr>
              <w:pStyle w:val="Bullet1"/>
              <w:numPr>
                <w:ilvl w:val="0"/>
                <w:numId w:val="0"/>
              </w:numPr>
            </w:pPr>
            <w:r w:rsidRPr="006E17DB">
              <w:t>Bosplantsoen langs perceelsgrens van het terrein</w:t>
            </w:r>
            <w:r w:rsidR="00B7710C">
              <w:t xml:space="preserve"> dient blijvend groen te zijn om doorkijk in de wintermaanden te voorkomen. Bijvoorbeeld</w:t>
            </w:r>
            <w:r w:rsidRPr="006E17DB">
              <w:t>:</w:t>
            </w:r>
          </w:p>
          <w:p w14:paraId="0507DA8A" w14:textId="1DD14289" w:rsidR="00F70017" w:rsidRPr="006E17DB" w:rsidRDefault="00F70017" w:rsidP="00BA2195">
            <w:pPr>
              <w:pStyle w:val="Bullet1"/>
              <w:numPr>
                <w:ilvl w:val="0"/>
                <w:numId w:val="7"/>
              </w:numPr>
            </w:pPr>
            <w:r w:rsidRPr="006E17DB">
              <w:t>Cornus mas (gele kornoelje)</w:t>
            </w:r>
            <w:r w:rsidR="00CA6502" w:rsidRPr="006E17DB">
              <w:t>;</w:t>
            </w:r>
          </w:p>
          <w:p w14:paraId="1957866D" w14:textId="7FF24B6C" w:rsidR="00F70017" w:rsidRPr="006E17DB" w:rsidRDefault="00F70017" w:rsidP="00BA2195">
            <w:pPr>
              <w:pStyle w:val="Bullet1"/>
              <w:numPr>
                <w:ilvl w:val="0"/>
                <w:numId w:val="7"/>
              </w:numPr>
            </w:pPr>
            <w:r w:rsidRPr="006E17DB">
              <w:t>Cornus sanguineum (rode kornoelje)</w:t>
            </w:r>
            <w:r w:rsidR="00CA6502" w:rsidRPr="006E17DB">
              <w:t>;</w:t>
            </w:r>
          </w:p>
          <w:p w14:paraId="4DCCB01B" w14:textId="0D445D48" w:rsidR="00F70017" w:rsidRPr="006E17DB" w:rsidRDefault="00F70017" w:rsidP="00BA2195">
            <w:pPr>
              <w:pStyle w:val="Bullet1"/>
              <w:numPr>
                <w:ilvl w:val="0"/>
                <w:numId w:val="7"/>
              </w:numPr>
            </w:pPr>
            <w:r w:rsidRPr="006E17DB">
              <w:t>Ligustrum vulgare ‘Viride’ (groenblijvende liguster)</w:t>
            </w:r>
            <w:r w:rsidR="00CA6502" w:rsidRPr="006E17DB">
              <w:t>;</w:t>
            </w:r>
          </w:p>
          <w:p w14:paraId="408CD19A" w14:textId="12BB4E21" w:rsidR="00F70017" w:rsidRPr="006E17DB" w:rsidRDefault="00F70017" w:rsidP="00BA2195">
            <w:pPr>
              <w:pStyle w:val="Bullet1"/>
              <w:numPr>
                <w:ilvl w:val="0"/>
                <w:numId w:val="7"/>
              </w:numPr>
            </w:pPr>
            <w:r w:rsidRPr="006E17DB">
              <w:t>Ribes sanguineum (rode ribes draagt geen vrucht)</w:t>
            </w:r>
          </w:p>
          <w:p w14:paraId="7551D9F5" w14:textId="36B0F997" w:rsidR="00F70017" w:rsidRPr="006E17DB" w:rsidRDefault="00F70017" w:rsidP="00BA2195">
            <w:pPr>
              <w:pStyle w:val="Bullet1"/>
              <w:numPr>
                <w:ilvl w:val="0"/>
                <w:numId w:val="7"/>
              </w:numPr>
            </w:pPr>
            <w:r w:rsidRPr="006E17DB">
              <w:t>Alnus glutinosa (zwarte els)</w:t>
            </w:r>
            <w:r w:rsidR="00CA6502" w:rsidRPr="006E17DB">
              <w:t>;</w:t>
            </w:r>
          </w:p>
          <w:p w14:paraId="6023841D" w14:textId="3E63F923" w:rsidR="00F70017" w:rsidRPr="006E17DB" w:rsidRDefault="00F70017" w:rsidP="00BA2195">
            <w:pPr>
              <w:pStyle w:val="Bullet1"/>
              <w:numPr>
                <w:ilvl w:val="0"/>
                <w:numId w:val="7"/>
              </w:numPr>
            </w:pPr>
            <w:r w:rsidRPr="006E17DB">
              <w:t>Rhamnus frangula (vuilboom)</w:t>
            </w:r>
            <w:r w:rsidR="00CA6502" w:rsidRPr="006E17DB">
              <w:t>;</w:t>
            </w:r>
          </w:p>
          <w:p w14:paraId="4D902CF8" w14:textId="1C59810B" w:rsidR="00F70017" w:rsidRPr="006E17DB" w:rsidRDefault="00F70017" w:rsidP="00BA2195">
            <w:pPr>
              <w:pStyle w:val="Bullet1"/>
              <w:numPr>
                <w:ilvl w:val="0"/>
                <w:numId w:val="7"/>
              </w:numPr>
            </w:pPr>
            <w:r w:rsidRPr="006E17DB">
              <w:t>Myrica gale (gagel)</w:t>
            </w:r>
            <w:r w:rsidR="00CA6502" w:rsidRPr="006E17DB">
              <w:t>;</w:t>
            </w:r>
          </w:p>
          <w:p w14:paraId="2F19F72B" w14:textId="77777777" w:rsidR="00F70017" w:rsidRPr="006E17DB" w:rsidRDefault="00F70017" w:rsidP="00BA2195">
            <w:pPr>
              <w:pStyle w:val="Bullet1"/>
              <w:numPr>
                <w:ilvl w:val="0"/>
                <w:numId w:val="7"/>
              </w:numPr>
            </w:pPr>
            <w:r w:rsidRPr="006E17DB">
              <w:t>Acer campestre (veldesdoorn).</w:t>
            </w:r>
          </w:p>
        </w:tc>
      </w:tr>
    </w:tbl>
    <w:p w14:paraId="2FD68D4F" w14:textId="77777777" w:rsidR="00200D1D" w:rsidRPr="006E17DB" w:rsidRDefault="00200D1D" w:rsidP="001C038D">
      <w:pPr>
        <w:rPr>
          <w:lang w:val="nl-NL"/>
        </w:rPr>
      </w:pPr>
    </w:p>
    <w:p w14:paraId="42322E0F" w14:textId="77777777" w:rsidR="00200D1D" w:rsidRPr="006E17DB" w:rsidRDefault="00200D1D">
      <w:pPr>
        <w:overflowPunct/>
        <w:autoSpaceDE/>
        <w:autoSpaceDN/>
        <w:adjustRightInd/>
        <w:textAlignment w:val="auto"/>
        <w:rPr>
          <w:b/>
          <w:lang w:val="nl-NL"/>
        </w:rPr>
      </w:pPr>
      <w:r w:rsidRPr="006E17DB">
        <w:rPr>
          <w:lang w:val="nl-NL"/>
        </w:rPr>
        <w:br w:type="page"/>
      </w:r>
    </w:p>
    <w:p w14:paraId="3B548D52" w14:textId="54F7D1A3" w:rsidR="00F70017" w:rsidRPr="006E17DB" w:rsidRDefault="00F70017" w:rsidP="00F70017">
      <w:pPr>
        <w:pStyle w:val="Kop3"/>
        <w:rPr>
          <w:lang w:val="nl-NL"/>
        </w:rPr>
      </w:pPr>
      <w:bookmarkStart w:id="142" w:name="_Toc22313506"/>
      <w:r w:rsidRPr="006E17DB">
        <w:rPr>
          <w:lang w:val="nl-NL"/>
        </w:rPr>
        <w:lastRenderedPageBreak/>
        <w:t>4.3.6 Openbare verlichting</w:t>
      </w:r>
      <w:bookmarkEnd w:id="142"/>
    </w:p>
    <w:p w14:paraId="35BE4B8C" w14:textId="77777777" w:rsidR="00F70017" w:rsidRPr="006E17DB" w:rsidRDefault="00F70017" w:rsidP="00F70017">
      <w:pPr>
        <w:rPr>
          <w:szCs w:val="22"/>
          <w:lang w:val="nl-NL"/>
        </w:rPr>
      </w:pPr>
      <w:r w:rsidRPr="006E17DB">
        <w:rPr>
          <w:szCs w:val="22"/>
          <w:lang w:val="nl-NL"/>
        </w:rPr>
        <w:t>Het veiligheidsgevoel bij onze vaak kwetsbare doelgroep kan worden vergroot door een in ruime mate aangebrachte terreinverlichting, welke zoveel mogelijk rondom schijnend is. Ook op gedeelten van het terrein welke van secundair belang kunnen worden geacht. Dus ook verlichting langs wandelpaden, bij fietsenstallingen, afvalverzamelplaatsen, sportveldjes en achter gebouwen op de randen van het terrein.</w:t>
      </w:r>
    </w:p>
    <w:p w14:paraId="6064FBA5" w14:textId="77777777" w:rsidR="00F70017" w:rsidRPr="006E17DB" w:rsidRDefault="00F70017" w:rsidP="00F70017">
      <w:pPr>
        <w:rPr>
          <w:lang w:val="nl-NL"/>
        </w:rPr>
      </w:pPr>
    </w:p>
    <w:p w14:paraId="1D16D537" w14:textId="77777777" w:rsidR="00F70017" w:rsidRPr="006E17DB" w:rsidRDefault="00F70017" w:rsidP="007642A0">
      <w:pPr>
        <w:pStyle w:val="Kop4"/>
        <w:rPr>
          <w:lang w:val="nl-NL"/>
        </w:rPr>
      </w:pPr>
      <w:bookmarkStart w:id="143" w:name="_Toc15033993"/>
      <w:bookmarkStart w:id="144" w:name="_Toc22313507"/>
      <w:r w:rsidRPr="006E17DB">
        <w:rPr>
          <w:lang w:val="nl-NL"/>
        </w:rPr>
        <w:t>4.3.6.1 Randvoorwaarden</w:t>
      </w:r>
      <w:bookmarkEnd w:id="143"/>
      <w:bookmarkEnd w:id="144"/>
    </w:p>
    <w:tbl>
      <w:tblPr>
        <w:tblW w:w="9312" w:type="dxa"/>
        <w:tblInd w:w="10" w:type="dxa"/>
        <w:tblLook w:val="04A0" w:firstRow="1" w:lastRow="0" w:firstColumn="1" w:lastColumn="0" w:noHBand="0" w:noVBand="1"/>
      </w:tblPr>
      <w:tblGrid>
        <w:gridCol w:w="1695"/>
        <w:gridCol w:w="785"/>
        <w:gridCol w:w="6832"/>
      </w:tblGrid>
      <w:tr w:rsidR="00F70017" w:rsidRPr="006E17DB" w14:paraId="63D6C0C0" w14:textId="77777777" w:rsidTr="00BA2195">
        <w:tc>
          <w:tcPr>
            <w:tcW w:w="1658" w:type="dxa"/>
            <w:tcBorders>
              <w:top w:val="single" w:sz="4" w:space="0" w:color="FFFFFF"/>
              <w:left w:val="single" w:sz="4" w:space="0" w:color="FFFFFF"/>
              <w:bottom w:val="single" w:sz="4" w:space="0" w:color="DDE1E8"/>
              <w:right w:val="single" w:sz="4" w:space="0" w:color="FFFFFF"/>
            </w:tcBorders>
            <w:shd w:val="clear" w:color="auto" w:fill="E7E6E6"/>
          </w:tcPr>
          <w:p w14:paraId="0FFE6484"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2D62E502"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69" w:type="dxa"/>
            <w:tcBorders>
              <w:top w:val="single" w:sz="4" w:space="0" w:color="FFFFFF"/>
              <w:left w:val="single" w:sz="4" w:space="0" w:color="FFFFFF"/>
              <w:bottom w:val="single" w:sz="4" w:space="0" w:color="DDE1E8"/>
              <w:right w:val="single" w:sz="4" w:space="0" w:color="FFFFFF"/>
            </w:tcBorders>
            <w:shd w:val="clear" w:color="auto" w:fill="E7E6E6"/>
          </w:tcPr>
          <w:p w14:paraId="45F85B63"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4680D679"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40AD7325" w14:textId="77777777" w:rsidR="00F70017" w:rsidRPr="006E17DB" w:rsidRDefault="007642A0" w:rsidP="00BA2195">
            <w:pPr>
              <w:rPr>
                <w:rFonts w:eastAsia="Calibri"/>
                <w:b/>
                <w:szCs w:val="22"/>
                <w:lang w:val="nl-NL"/>
              </w:rPr>
            </w:pPr>
            <w:r w:rsidRPr="006E17DB">
              <w:rPr>
                <w:rFonts w:eastAsia="Calibri"/>
                <w:b/>
                <w:szCs w:val="22"/>
                <w:lang w:val="nl-NL"/>
              </w:rPr>
              <w:t>Algemeen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92733C6"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4FFA0AE5" w14:textId="43388301" w:rsidR="00F70017" w:rsidRPr="006E17DB" w:rsidRDefault="00A825A8" w:rsidP="00CA6502">
            <w:pPr>
              <w:rPr>
                <w:szCs w:val="22"/>
                <w:lang w:val="nl-NL"/>
              </w:rPr>
            </w:pPr>
            <w:r w:rsidRPr="006E17DB">
              <w:rPr>
                <w:szCs w:val="22"/>
                <w:lang w:val="nl-NL"/>
              </w:rPr>
              <w:t>De</w:t>
            </w:r>
            <w:r w:rsidR="00F70017" w:rsidRPr="006E17DB">
              <w:rPr>
                <w:szCs w:val="22"/>
                <w:lang w:val="nl-NL"/>
              </w:rPr>
              <w:t xml:space="preserve"> locatie van het COA </w:t>
            </w:r>
            <w:r w:rsidR="00CA6502" w:rsidRPr="006E17DB">
              <w:rPr>
                <w:szCs w:val="22"/>
                <w:lang w:val="nl-NL"/>
              </w:rPr>
              <w:t xml:space="preserve">wordt </w:t>
            </w:r>
            <w:r w:rsidR="00F70017" w:rsidRPr="006E17DB">
              <w:rPr>
                <w:szCs w:val="22"/>
                <w:lang w:val="nl-NL"/>
              </w:rPr>
              <w:t xml:space="preserve">goed verlicht vanuit het oogpunt van verkeers- en sociale veiligheid, waarbij sociale veiligheid de boventoon voert. </w:t>
            </w:r>
          </w:p>
        </w:tc>
      </w:tr>
      <w:tr w:rsidR="00567C02" w:rsidRPr="00F016A9" w14:paraId="2A23EAB9"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57B0AD48" w14:textId="77777777" w:rsidR="00567C02" w:rsidRPr="006E17DB" w:rsidRDefault="00567C02" w:rsidP="00BA2195">
            <w:pPr>
              <w:rPr>
                <w:rFonts w:eastAsia="Calibri"/>
                <w:b/>
                <w:szCs w:val="22"/>
                <w:lang w:val="nl-NL"/>
              </w:rPr>
            </w:pPr>
            <w:r w:rsidRPr="006E17DB">
              <w:rPr>
                <w:rFonts w:eastAsia="Calibri"/>
                <w:b/>
                <w:szCs w:val="22"/>
                <w:lang w:val="nl-NL"/>
              </w:rPr>
              <w:t>Follow-me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FF48E61" w14:textId="77777777" w:rsidR="00567C02" w:rsidRPr="006E17DB" w:rsidRDefault="00567C02"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5406F64E" w14:textId="1BD1E152" w:rsidR="00567C02" w:rsidRPr="006E17DB" w:rsidRDefault="00567C02" w:rsidP="00301356">
            <w:pPr>
              <w:rPr>
                <w:lang w:val="nl-NL"/>
              </w:rPr>
            </w:pPr>
            <w:r w:rsidRPr="006E17DB">
              <w:rPr>
                <w:lang w:val="nl-NL"/>
              </w:rPr>
              <w:t xml:space="preserve">De terreinverlichting </w:t>
            </w:r>
            <w:r w:rsidR="00301356" w:rsidRPr="006E17DB">
              <w:rPr>
                <w:lang w:val="nl-NL"/>
              </w:rPr>
              <w:t xml:space="preserve">is </w:t>
            </w:r>
            <w:r w:rsidRPr="006E17DB">
              <w:rPr>
                <w:lang w:val="nl-NL"/>
              </w:rPr>
              <w:t>voorzien van een follow-me systeem om het veiligheidsgevoel te vergroten.</w:t>
            </w:r>
          </w:p>
        </w:tc>
      </w:tr>
      <w:tr w:rsidR="00547302" w:rsidRPr="006E17DB" w14:paraId="2F8B90FC"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3EF0939F" w14:textId="77777777" w:rsidR="00547302" w:rsidRPr="006E17DB" w:rsidRDefault="00547302" w:rsidP="00BA2195">
            <w:pPr>
              <w:rPr>
                <w:rFonts w:eastAsia="Calibri"/>
                <w:b/>
                <w:szCs w:val="22"/>
                <w:lang w:val="nl-NL"/>
              </w:rPr>
            </w:pPr>
            <w:r w:rsidRPr="006E17DB">
              <w:rPr>
                <w:rFonts w:eastAsia="Calibri"/>
                <w:b/>
                <w:szCs w:val="22"/>
                <w:lang w:val="nl-NL"/>
              </w:rPr>
              <w:t>Aanwezigheids-sensor</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E5C217D" w14:textId="77777777" w:rsidR="00547302" w:rsidRPr="006E17DB" w:rsidRDefault="00547302"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1F7D9360" w14:textId="7A8D140D" w:rsidR="00547302" w:rsidRPr="006E17DB" w:rsidRDefault="00547302" w:rsidP="00301356">
            <w:pPr>
              <w:rPr>
                <w:lang w:val="nl-NL"/>
              </w:rPr>
            </w:pPr>
            <w:r w:rsidRPr="006E17DB">
              <w:rPr>
                <w:lang w:val="nl-NL"/>
              </w:rPr>
              <w:t xml:space="preserve">De verlichting rondom speelvelden </w:t>
            </w:r>
            <w:r w:rsidR="00301356" w:rsidRPr="006E17DB">
              <w:rPr>
                <w:lang w:val="nl-NL"/>
              </w:rPr>
              <w:t xml:space="preserve">is </w:t>
            </w:r>
            <w:r w:rsidRPr="006E17DB">
              <w:rPr>
                <w:lang w:val="nl-NL"/>
              </w:rPr>
              <w:t xml:space="preserve">voorzien van een aanwezigheidssensor met eindtijd. Deze eindtijd </w:t>
            </w:r>
            <w:r w:rsidR="00301356" w:rsidRPr="006E17DB">
              <w:rPr>
                <w:lang w:val="nl-NL"/>
              </w:rPr>
              <w:t xml:space="preserve">wordt </w:t>
            </w:r>
            <w:r w:rsidRPr="006E17DB">
              <w:rPr>
                <w:lang w:val="nl-NL"/>
              </w:rPr>
              <w:t>in overleg met het COA bepaald.</w:t>
            </w:r>
          </w:p>
        </w:tc>
      </w:tr>
      <w:tr w:rsidR="00F70017" w:rsidRPr="00F016A9" w14:paraId="4E38EE2B"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1845D57D" w14:textId="77777777" w:rsidR="00F70017" w:rsidRPr="006E17DB" w:rsidRDefault="007642A0" w:rsidP="00BA2195">
            <w:pPr>
              <w:rPr>
                <w:rFonts w:eastAsia="Calibri"/>
                <w:b/>
                <w:szCs w:val="22"/>
                <w:lang w:val="nl-NL"/>
              </w:rPr>
            </w:pPr>
            <w:r w:rsidRPr="006E17DB">
              <w:rPr>
                <w:rFonts w:eastAsia="Calibri"/>
                <w:b/>
                <w:szCs w:val="22"/>
                <w:lang w:val="nl-NL"/>
              </w:rPr>
              <w:t>Richtlijnen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A1BC9E4"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271D137C" w14:textId="5D4CD4BA" w:rsidR="00F70017" w:rsidRPr="006E17DB" w:rsidRDefault="00F70017" w:rsidP="00F70017">
            <w:pPr>
              <w:rPr>
                <w:szCs w:val="22"/>
                <w:lang w:val="nl-NL"/>
              </w:rPr>
            </w:pPr>
            <w:r w:rsidRPr="006E17DB">
              <w:rPr>
                <w:szCs w:val="22"/>
                <w:lang w:val="nl-NL"/>
              </w:rPr>
              <w:t xml:space="preserve">De basis ligt in het Politiekeurmerk Veilig Wonen (PkVW) en de richtlijnen voor openbare verlichting ROVL-2011 (Richtlijn Openbare Verlichting), uitgegeven door de NSVV te Ede. In alle situaties </w:t>
            </w:r>
            <w:r w:rsidR="00301356" w:rsidRPr="006E17DB">
              <w:rPr>
                <w:szCs w:val="22"/>
                <w:lang w:val="nl-NL"/>
              </w:rPr>
              <w:t xml:space="preserve">wordt </w:t>
            </w:r>
            <w:r w:rsidRPr="006E17DB">
              <w:rPr>
                <w:szCs w:val="22"/>
                <w:lang w:val="nl-NL"/>
              </w:rPr>
              <w:t xml:space="preserve">een determinatie uitgevoerd aan de hand van de ROVL-2011. De uitkomst uit de determinatie </w:t>
            </w:r>
            <w:r w:rsidR="00301356" w:rsidRPr="006E17DB">
              <w:rPr>
                <w:szCs w:val="22"/>
                <w:lang w:val="nl-NL"/>
              </w:rPr>
              <w:t>wordt</w:t>
            </w:r>
            <w:r w:rsidRPr="006E17DB">
              <w:rPr>
                <w:szCs w:val="22"/>
                <w:lang w:val="nl-NL"/>
              </w:rPr>
              <w:t xml:space="preserve"> gehanteerd.</w:t>
            </w:r>
          </w:p>
          <w:p w14:paraId="218145DA" w14:textId="77777777" w:rsidR="00F70017" w:rsidRPr="006E17DB" w:rsidRDefault="00F70017" w:rsidP="00F70017">
            <w:pPr>
              <w:rPr>
                <w:szCs w:val="22"/>
                <w:lang w:val="nl-NL"/>
              </w:rPr>
            </w:pPr>
          </w:p>
          <w:p w14:paraId="776192CF" w14:textId="77777777" w:rsidR="00F70017" w:rsidRPr="006E17DB" w:rsidRDefault="00F70017" w:rsidP="00F70017">
            <w:pPr>
              <w:rPr>
                <w:szCs w:val="22"/>
                <w:lang w:val="nl-NL"/>
              </w:rPr>
            </w:pPr>
            <w:r w:rsidRPr="006E17DB">
              <w:rPr>
                <w:szCs w:val="22"/>
                <w:lang w:val="nl-NL"/>
              </w:rPr>
              <w:t xml:space="preserve">Bij het hanteren van deze norm gelden de volgende bijzonderheden: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1116"/>
              <w:gridCol w:w="2995"/>
            </w:tblGrid>
            <w:tr w:rsidR="00F70017" w:rsidRPr="006E17DB" w14:paraId="494287F1" w14:textId="77777777" w:rsidTr="008F6AEC">
              <w:trPr>
                <w:jc w:val="right"/>
              </w:trPr>
              <w:tc>
                <w:tcPr>
                  <w:tcW w:w="2801" w:type="dxa"/>
                  <w:shd w:val="clear" w:color="auto" w:fill="auto"/>
                </w:tcPr>
                <w:p w14:paraId="754A0E80" w14:textId="77777777" w:rsidR="00F70017" w:rsidRPr="006E17DB" w:rsidRDefault="00F70017" w:rsidP="00F70017">
                  <w:pPr>
                    <w:rPr>
                      <w:b/>
                      <w:szCs w:val="22"/>
                      <w:lang w:val="nl-NL"/>
                    </w:rPr>
                  </w:pPr>
                  <w:r w:rsidRPr="006E17DB">
                    <w:rPr>
                      <w:b/>
                      <w:szCs w:val="22"/>
                      <w:lang w:val="nl-NL"/>
                    </w:rPr>
                    <w:t>Zone</w:t>
                  </w:r>
                </w:p>
              </w:tc>
              <w:tc>
                <w:tcPr>
                  <w:tcW w:w="1158" w:type="dxa"/>
                  <w:shd w:val="clear" w:color="auto" w:fill="auto"/>
                </w:tcPr>
                <w:p w14:paraId="351B35B8" w14:textId="77777777" w:rsidR="00F70017" w:rsidRPr="006E17DB" w:rsidRDefault="00F70017" w:rsidP="00F70017">
                  <w:pPr>
                    <w:rPr>
                      <w:b/>
                      <w:szCs w:val="22"/>
                      <w:lang w:val="nl-NL"/>
                    </w:rPr>
                  </w:pPr>
                  <w:r w:rsidRPr="006E17DB">
                    <w:rPr>
                      <w:b/>
                      <w:szCs w:val="22"/>
                      <w:lang w:val="nl-NL"/>
                    </w:rPr>
                    <w:t>Klasse ROVL</w:t>
                  </w:r>
                </w:p>
              </w:tc>
              <w:tc>
                <w:tcPr>
                  <w:tcW w:w="3950" w:type="dxa"/>
                  <w:shd w:val="clear" w:color="auto" w:fill="auto"/>
                </w:tcPr>
                <w:p w14:paraId="6FE89900" w14:textId="77777777" w:rsidR="00F70017" w:rsidRPr="006E17DB" w:rsidRDefault="00F70017" w:rsidP="00F70017">
                  <w:pPr>
                    <w:rPr>
                      <w:b/>
                      <w:szCs w:val="22"/>
                      <w:lang w:val="nl-NL"/>
                    </w:rPr>
                  </w:pPr>
                  <w:r w:rsidRPr="006E17DB">
                    <w:rPr>
                      <w:b/>
                      <w:szCs w:val="22"/>
                      <w:lang w:val="nl-NL"/>
                    </w:rPr>
                    <w:t>Bijzonderheden</w:t>
                  </w:r>
                </w:p>
              </w:tc>
            </w:tr>
            <w:tr w:rsidR="00F70017" w:rsidRPr="00F016A9" w14:paraId="3177B272" w14:textId="77777777" w:rsidTr="008F6AEC">
              <w:trPr>
                <w:jc w:val="right"/>
              </w:trPr>
              <w:tc>
                <w:tcPr>
                  <w:tcW w:w="2801" w:type="dxa"/>
                  <w:shd w:val="clear" w:color="auto" w:fill="auto"/>
                </w:tcPr>
                <w:p w14:paraId="1865F49B" w14:textId="77777777" w:rsidR="00F70017" w:rsidRPr="006E17DB" w:rsidRDefault="00F70017" w:rsidP="00F70017">
                  <w:pPr>
                    <w:rPr>
                      <w:szCs w:val="22"/>
                      <w:lang w:val="nl-NL"/>
                    </w:rPr>
                  </w:pPr>
                  <w:r w:rsidRPr="006E17DB">
                    <w:rPr>
                      <w:szCs w:val="22"/>
                      <w:lang w:val="nl-NL"/>
                    </w:rPr>
                    <w:t xml:space="preserve">Hoofdontsluitingsweg </w:t>
                  </w:r>
                  <w:r w:rsidRPr="006E17DB">
                    <w:rPr>
                      <w:i/>
                      <w:szCs w:val="22"/>
                      <w:lang w:val="nl-NL"/>
                    </w:rPr>
                    <w:t>(*1</w:t>
                  </w:r>
                  <w:r w:rsidRPr="006E17DB">
                    <w:rPr>
                      <w:szCs w:val="22"/>
                      <w:lang w:val="nl-NL"/>
                    </w:rPr>
                    <w:t>)</w:t>
                  </w:r>
                </w:p>
                <w:p w14:paraId="1A659FCC" w14:textId="77777777" w:rsidR="00F70017" w:rsidRPr="006E17DB" w:rsidRDefault="00F70017" w:rsidP="00F70017">
                  <w:pPr>
                    <w:rPr>
                      <w:szCs w:val="22"/>
                      <w:lang w:val="nl-NL"/>
                    </w:rPr>
                  </w:pPr>
                  <w:r w:rsidRPr="006E17DB">
                    <w:rPr>
                      <w:szCs w:val="22"/>
                      <w:lang w:val="nl-NL"/>
                    </w:rPr>
                    <w:t>(binnen bebouwde kom)</w:t>
                  </w:r>
                </w:p>
              </w:tc>
              <w:tc>
                <w:tcPr>
                  <w:tcW w:w="1158" w:type="dxa"/>
                  <w:shd w:val="clear" w:color="auto" w:fill="auto"/>
                </w:tcPr>
                <w:p w14:paraId="47B02582" w14:textId="77777777" w:rsidR="00F70017" w:rsidRPr="006E17DB" w:rsidRDefault="00F70017" w:rsidP="00F70017">
                  <w:pPr>
                    <w:rPr>
                      <w:szCs w:val="22"/>
                      <w:lang w:val="nl-NL"/>
                    </w:rPr>
                  </w:pPr>
                  <w:r w:rsidRPr="006E17DB">
                    <w:rPr>
                      <w:szCs w:val="22"/>
                      <w:lang w:val="nl-NL"/>
                    </w:rPr>
                    <w:t>Minimaal P5 of P6</w:t>
                  </w:r>
                </w:p>
              </w:tc>
              <w:tc>
                <w:tcPr>
                  <w:tcW w:w="3950" w:type="dxa"/>
                  <w:shd w:val="clear" w:color="auto" w:fill="auto"/>
                </w:tcPr>
                <w:p w14:paraId="4B9BC23E" w14:textId="788AB846" w:rsidR="00F70017" w:rsidRPr="006E17DB" w:rsidRDefault="00F70017" w:rsidP="00F70017">
                  <w:pPr>
                    <w:rPr>
                      <w:szCs w:val="22"/>
                      <w:lang w:val="nl-NL"/>
                    </w:rPr>
                  </w:pPr>
                  <w:r w:rsidRPr="006E17DB">
                    <w:rPr>
                      <w:szCs w:val="22"/>
                      <w:lang w:val="nl-NL"/>
                    </w:rPr>
                    <w:t>Overleg met betreffende gemeente, dient aan te sluiten op verlichtingsniveau gemeente. Masthoogte afstemmen met gemeente en afstemmen op breedte van de weg</w:t>
                  </w:r>
                  <w:r w:rsidR="00301356" w:rsidRPr="006E17DB">
                    <w:rPr>
                      <w:szCs w:val="22"/>
                      <w:lang w:val="nl-NL"/>
                    </w:rPr>
                    <w:t>.</w:t>
                  </w:r>
                </w:p>
              </w:tc>
            </w:tr>
            <w:tr w:rsidR="00F70017" w:rsidRPr="006E17DB" w14:paraId="0CA9E808" w14:textId="77777777" w:rsidTr="008F6AEC">
              <w:trPr>
                <w:jc w:val="right"/>
              </w:trPr>
              <w:tc>
                <w:tcPr>
                  <w:tcW w:w="2801" w:type="dxa"/>
                  <w:shd w:val="clear" w:color="auto" w:fill="auto"/>
                </w:tcPr>
                <w:p w14:paraId="580584CC" w14:textId="77777777" w:rsidR="00F70017" w:rsidRPr="006E17DB" w:rsidRDefault="00F70017" w:rsidP="00F70017">
                  <w:pPr>
                    <w:rPr>
                      <w:szCs w:val="22"/>
                      <w:lang w:val="nl-NL"/>
                    </w:rPr>
                  </w:pPr>
                  <w:r w:rsidRPr="006E17DB">
                    <w:rPr>
                      <w:szCs w:val="22"/>
                      <w:lang w:val="nl-NL"/>
                    </w:rPr>
                    <w:t xml:space="preserve">Hoofdontsluitingsweg </w:t>
                  </w:r>
                </w:p>
                <w:p w14:paraId="66C46797" w14:textId="77777777" w:rsidR="00F70017" w:rsidRPr="006E17DB" w:rsidRDefault="00F70017" w:rsidP="00F70017">
                  <w:pPr>
                    <w:rPr>
                      <w:szCs w:val="22"/>
                      <w:lang w:val="nl-NL"/>
                    </w:rPr>
                  </w:pPr>
                  <w:r w:rsidRPr="006E17DB">
                    <w:rPr>
                      <w:szCs w:val="22"/>
                      <w:lang w:val="nl-NL"/>
                    </w:rPr>
                    <w:t xml:space="preserve">(buiten bebouwde kom) </w:t>
                  </w:r>
                </w:p>
              </w:tc>
              <w:tc>
                <w:tcPr>
                  <w:tcW w:w="1158" w:type="dxa"/>
                  <w:shd w:val="clear" w:color="auto" w:fill="auto"/>
                </w:tcPr>
                <w:p w14:paraId="17C6F1C3" w14:textId="77777777" w:rsidR="00F70017" w:rsidRPr="006E17DB" w:rsidRDefault="00F70017" w:rsidP="00F70017">
                  <w:pPr>
                    <w:rPr>
                      <w:szCs w:val="22"/>
                      <w:lang w:val="nl-NL"/>
                    </w:rPr>
                  </w:pPr>
                  <w:r w:rsidRPr="006E17DB">
                    <w:rPr>
                      <w:szCs w:val="22"/>
                      <w:lang w:val="nl-NL"/>
                    </w:rPr>
                    <w:t>Minimaal M5</w:t>
                  </w:r>
                </w:p>
              </w:tc>
              <w:tc>
                <w:tcPr>
                  <w:tcW w:w="3950" w:type="dxa"/>
                  <w:shd w:val="clear" w:color="auto" w:fill="auto"/>
                </w:tcPr>
                <w:p w14:paraId="46357A84" w14:textId="3FEDB4CC" w:rsidR="00F70017" w:rsidRPr="006E17DB" w:rsidRDefault="00C4727E" w:rsidP="00F70017">
                  <w:pPr>
                    <w:rPr>
                      <w:szCs w:val="22"/>
                      <w:lang w:val="nl-NL"/>
                    </w:rPr>
                  </w:pPr>
                  <w:r w:rsidRPr="006E17DB">
                    <w:rPr>
                      <w:szCs w:val="22"/>
                      <w:lang w:val="nl-NL"/>
                    </w:rPr>
                    <w:t>Overleg</w:t>
                  </w:r>
                  <w:r w:rsidR="00F70017" w:rsidRPr="006E17DB">
                    <w:rPr>
                      <w:szCs w:val="22"/>
                      <w:lang w:val="nl-NL"/>
                    </w:rPr>
                    <w:t xml:space="preserve"> met betreffende wegbeheerder, masthoogte en verlichtingsniveau dienen aan te sluiten op installatie wegbeheerder, minimum klasse M5. Masthoogte afstemmen met wegbeheerder en afstemmen op breedte weg.</w:t>
                  </w:r>
                </w:p>
              </w:tc>
            </w:tr>
            <w:tr w:rsidR="00F70017" w:rsidRPr="00F016A9" w14:paraId="5D8458B6" w14:textId="77777777" w:rsidTr="008F6AEC">
              <w:trPr>
                <w:jc w:val="right"/>
              </w:trPr>
              <w:tc>
                <w:tcPr>
                  <w:tcW w:w="2801" w:type="dxa"/>
                  <w:shd w:val="clear" w:color="auto" w:fill="auto"/>
                </w:tcPr>
                <w:p w14:paraId="6D3738B8" w14:textId="6789C86C" w:rsidR="00F70017" w:rsidRPr="006E17DB" w:rsidRDefault="00F70017" w:rsidP="00F70017">
                  <w:pPr>
                    <w:rPr>
                      <w:szCs w:val="22"/>
                      <w:lang w:val="nl-NL"/>
                    </w:rPr>
                  </w:pPr>
                  <w:r w:rsidRPr="006E17DB">
                    <w:rPr>
                      <w:szCs w:val="22"/>
                      <w:lang w:val="nl-NL"/>
                    </w:rPr>
                    <w:t>De ingang van het terrein nabij hek/slagboom</w:t>
                  </w:r>
                </w:p>
                <w:p w14:paraId="7A87E56C" w14:textId="77777777" w:rsidR="00F70017" w:rsidRPr="006E17DB" w:rsidRDefault="00F70017" w:rsidP="00F70017">
                  <w:pPr>
                    <w:rPr>
                      <w:szCs w:val="22"/>
                      <w:lang w:val="nl-NL"/>
                    </w:rPr>
                  </w:pPr>
                </w:p>
              </w:tc>
              <w:tc>
                <w:tcPr>
                  <w:tcW w:w="1158" w:type="dxa"/>
                  <w:shd w:val="clear" w:color="auto" w:fill="auto"/>
                </w:tcPr>
                <w:p w14:paraId="4A7966BB" w14:textId="77777777" w:rsidR="00F70017" w:rsidRPr="006E17DB" w:rsidRDefault="00F70017" w:rsidP="00F70017">
                  <w:pPr>
                    <w:rPr>
                      <w:szCs w:val="22"/>
                      <w:lang w:val="nl-NL"/>
                    </w:rPr>
                  </w:pPr>
                  <w:r w:rsidRPr="006E17DB">
                    <w:rPr>
                      <w:szCs w:val="22"/>
                      <w:lang w:val="nl-NL"/>
                    </w:rPr>
                    <w:t>P2</w:t>
                  </w:r>
                </w:p>
              </w:tc>
              <w:tc>
                <w:tcPr>
                  <w:tcW w:w="3950" w:type="dxa"/>
                  <w:shd w:val="clear" w:color="auto" w:fill="auto"/>
                </w:tcPr>
                <w:p w14:paraId="2E66EF93" w14:textId="18F1F1E9" w:rsidR="00F70017" w:rsidRPr="006E17DB" w:rsidRDefault="00F70017" w:rsidP="00F70017">
                  <w:pPr>
                    <w:rPr>
                      <w:szCs w:val="22"/>
                      <w:lang w:val="nl-NL"/>
                    </w:rPr>
                  </w:pPr>
                  <w:r w:rsidRPr="006E17DB">
                    <w:rPr>
                      <w:szCs w:val="22"/>
                      <w:lang w:val="nl-NL"/>
                    </w:rPr>
                    <w:t xml:space="preserve">Er </w:t>
                  </w:r>
                  <w:r w:rsidR="00301356" w:rsidRPr="006E17DB">
                    <w:rPr>
                      <w:szCs w:val="22"/>
                      <w:lang w:val="nl-NL"/>
                    </w:rPr>
                    <w:t xml:space="preserve">is </w:t>
                  </w:r>
                  <w:r w:rsidRPr="006E17DB">
                    <w:rPr>
                      <w:szCs w:val="22"/>
                      <w:lang w:val="nl-NL"/>
                    </w:rPr>
                    <w:t>in de onmiddellijke nabijheid van hek/slagboom (met of zonder camera)</w:t>
                  </w:r>
                  <w:r w:rsidR="00B7710C">
                    <w:rPr>
                      <w:szCs w:val="22"/>
                      <w:lang w:val="nl-NL"/>
                    </w:rPr>
                    <w:t>, alsmede de uitgang gebruikt bij calamiteiten,</w:t>
                  </w:r>
                  <w:r w:rsidRPr="006E17DB">
                    <w:rPr>
                      <w:szCs w:val="22"/>
                      <w:lang w:val="nl-NL"/>
                    </w:rPr>
                    <w:t xml:space="preserve"> een lichtmast aanwezig. </w:t>
                  </w:r>
                </w:p>
                <w:p w14:paraId="3E019380" w14:textId="6085602A" w:rsidR="00F70017" w:rsidRPr="006E17DB" w:rsidRDefault="00F70017" w:rsidP="0096700A">
                  <w:pPr>
                    <w:rPr>
                      <w:szCs w:val="22"/>
                      <w:lang w:val="nl-NL"/>
                    </w:rPr>
                  </w:pPr>
                  <w:r w:rsidRPr="006E17DB">
                    <w:rPr>
                      <w:szCs w:val="22"/>
                      <w:lang w:val="nl-NL"/>
                    </w:rPr>
                    <w:t xml:space="preserve">Genoemde verlichtingssterkte is minimaal tussen 5 m voor en 5 m na de slagboom/hek. Lichtsterkte E </w:t>
                  </w:r>
                  <w:r w:rsidR="00C4727E" w:rsidRPr="006E17DB">
                    <w:rPr>
                      <w:szCs w:val="22"/>
                      <w:lang w:val="nl-NL"/>
                    </w:rPr>
                    <w:t>verticaal</w:t>
                  </w:r>
                  <w:r w:rsidRPr="006E17DB">
                    <w:rPr>
                      <w:szCs w:val="22"/>
                      <w:lang w:val="nl-NL"/>
                    </w:rPr>
                    <w:t xml:space="preserve"> </w:t>
                  </w:r>
                  <w:r w:rsidR="00301356" w:rsidRPr="006E17DB">
                    <w:rPr>
                      <w:szCs w:val="22"/>
                      <w:lang w:val="nl-NL"/>
                    </w:rPr>
                    <w:t xml:space="preserve">is </w:t>
                  </w:r>
                  <w:r w:rsidRPr="006E17DB">
                    <w:rPr>
                      <w:szCs w:val="22"/>
                      <w:lang w:val="nl-NL"/>
                    </w:rPr>
                    <w:t>hoog genoeg voor gezichts</w:t>
                  </w:r>
                  <w:r w:rsidR="003A6B68" w:rsidRPr="006E17DB">
                    <w:rPr>
                      <w:szCs w:val="22"/>
                      <w:lang w:val="nl-NL"/>
                    </w:rPr>
                    <w:t xml:space="preserve"> en</w:t>
                  </w:r>
                  <w:r w:rsidR="0096700A">
                    <w:rPr>
                      <w:szCs w:val="22"/>
                      <w:lang w:val="nl-NL"/>
                    </w:rPr>
                    <w:t>/</w:t>
                  </w:r>
                  <w:r w:rsidR="003A6B68" w:rsidRPr="006E17DB">
                    <w:rPr>
                      <w:szCs w:val="22"/>
                      <w:lang w:val="nl-NL"/>
                    </w:rPr>
                    <w:t xml:space="preserve"> of kenteken herkenning </w:t>
                  </w:r>
                  <w:r w:rsidR="00B7710C">
                    <w:rPr>
                      <w:szCs w:val="22"/>
                      <w:lang w:val="nl-NL"/>
                    </w:rPr>
                    <w:t xml:space="preserve"> </w:t>
                  </w:r>
                </w:p>
              </w:tc>
            </w:tr>
            <w:tr w:rsidR="00F70017" w:rsidRPr="00F016A9" w14:paraId="2EE1244A" w14:textId="77777777" w:rsidTr="008F6AEC">
              <w:trPr>
                <w:jc w:val="right"/>
              </w:trPr>
              <w:tc>
                <w:tcPr>
                  <w:tcW w:w="2801" w:type="dxa"/>
                  <w:shd w:val="clear" w:color="auto" w:fill="auto"/>
                </w:tcPr>
                <w:p w14:paraId="394C1556" w14:textId="77777777" w:rsidR="00F70017" w:rsidRPr="006E17DB" w:rsidRDefault="00F70017" w:rsidP="00F70017">
                  <w:pPr>
                    <w:rPr>
                      <w:szCs w:val="22"/>
                      <w:lang w:val="nl-NL"/>
                    </w:rPr>
                  </w:pPr>
                  <w:r w:rsidRPr="006E17DB">
                    <w:rPr>
                      <w:szCs w:val="22"/>
                      <w:lang w:val="nl-NL"/>
                    </w:rPr>
                    <w:lastRenderedPageBreak/>
                    <w:t>Secundaire wegen op terrein</w:t>
                  </w:r>
                </w:p>
              </w:tc>
              <w:tc>
                <w:tcPr>
                  <w:tcW w:w="1158" w:type="dxa"/>
                  <w:shd w:val="clear" w:color="auto" w:fill="auto"/>
                </w:tcPr>
                <w:p w14:paraId="36DB4834" w14:textId="77777777" w:rsidR="00F70017" w:rsidRPr="006E17DB" w:rsidRDefault="00F70017" w:rsidP="00F70017">
                  <w:pPr>
                    <w:rPr>
                      <w:szCs w:val="22"/>
                      <w:lang w:val="nl-NL"/>
                    </w:rPr>
                  </w:pPr>
                  <w:r w:rsidRPr="006E17DB">
                    <w:rPr>
                      <w:szCs w:val="22"/>
                      <w:lang w:val="nl-NL"/>
                    </w:rPr>
                    <w:t>P5 of P6</w:t>
                  </w:r>
                </w:p>
              </w:tc>
              <w:tc>
                <w:tcPr>
                  <w:tcW w:w="3950" w:type="dxa"/>
                  <w:shd w:val="clear" w:color="auto" w:fill="auto"/>
                </w:tcPr>
                <w:p w14:paraId="156DC311" w14:textId="77777777" w:rsidR="00F70017" w:rsidRPr="006E17DB" w:rsidRDefault="00F70017" w:rsidP="00F70017">
                  <w:pPr>
                    <w:rPr>
                      <w:szCs w:val="22"/>
                      <w:lang w:val="nl-NL"/>
                    </w:rPr>
                  </w:pPr>
                  <w:r w:rsidRPr="006E17DB">
                    <w:rPr>
                      <w:szCs w:val="22"/>
                      <w:lang w:val="nl-NL"/>
                    </w:rPr>
                    <w:t>Masthoogte afhankelijk van breedte van de weg.</w:t>
                  </w:r>
                </w:p>
              </w:tc>
            </w:tr>
            <w:tr w:rsidR="00F70017" w:rsidRPr="006E17DB" w14:paraId="7CEE1B31" w14:textId="77777777" w:rsidTr="008F6AEC">
              <w:trPr>
                <w:jc w:val="right"/>
              </w:trPr>
              <w:tc>
                <w:tcPr>
                  <w:tcW w:w="2801" w:type="dxa"/>
                  <w:shd w:val="clear" w:color="auto" w:fill="auto"/>
                </w:tcPr>
                <w:p w14:paraId="0E39FECE" w14:textId="77777777" w:rsidR="00F70017" w:rsidRPr="006E17DB" w:rsidRDefault="00F70017" w:rsidP="00F70017">
                  <w:pPr>
                    <w:rPr>
                      <w:szCs w:val="22"/>
                      <w:lang w:val="nl-NL"/>
                    </w:rPr>
                  </w:pPr>
                  <w:r w:rsidRPr="006E17DB">
                    <w:rPr>
                      <w:szCs w:val="22"/>
                      <w:lang w:val="nl-NL"/>
                    </w:rPr>
                    <w:t>Wandelpaden</w:t>
                  </w:r>
                </w:p>
              </w:tc>
              <w:tc>
                <w:tcPr>
                  <w:tcW w:w="1158" w:type="dxa"/>
                  <w:shd w:val="clear" w:color="auto" w:fill="auto"/>
                </w:tcPr>
                <w:p w14:paraId="61F0E918" w14:textId="77777777" w:rsidR="00F70017" w:rsidRPr="006E17DB" w:rsidRDefault="00F70017" w:rsidP="00F70017">
                  <w:pPr>
                    <w:rPr>
                      <w:szCs w:val="22"/>
                      <w:lang w:val="nl-NL"/>
                    </w:rPr>
                  </w:pPr>
                  <w:r w:rsidRPr="006E17DB">
                    <w:rPr>
                      <w:szCs w:val="22"/>
                      <w:lang w:val="nl-NL"/>
                    </w:rPr>
                    <w:t>P5 of P6</w:t>
                  </w:r>
                </w:p>
              </w:tc>
              <w:tc>
                <w:tcPr>
                  <w:tcW w:w="3950" w:type="dxa"/>
                  <w:shd w:val="clear" w:color="auto" w:fill="auto"/>
                </w:tcPr>
                <w:p w14:paraId="722B29C3" w14:textId="33919D60" w:rsidR="00F70017" w:rsidRPr="006E17DB" w:rsidRDefault="00F70017" w:rsidP="00F70017">
                  <w:pPr>
                    <w:rPr>
                      <w:szCs w:val="22"/>
                      <w:lang w:val="nl-NL"/>
                    </w:rPr>
                  </w:pPr>
                  <w:r w:rsidRPr="006E17DB">
                    <w:rPr>
                      <w:szCs w:val="22"/>
                      <w:lang w:val="nl-NL"/>
                    </w:rPr>
                    <w:t>Lichtpunthoogte 4</w:t>
                  </w:r>
                  <w:r w:rsidR="00D62636" w:rsidRPr="006E17DB">
                    <w:rPr>
                      <w:szCs w:val="22"/>
                      <w:lang w:val="nl-NL"/>
                    </w:rPr>
                    <w:t xml:space="preserve"> </w:t>
                  </w:r>
                  <w:r w:rsidRPr="006E17DB">
                    <w:rPr>
                      <w:szCs w:val="22"/>
                      <w:lang w:val="nl-NL"/>
                    </w:rPr>
                    <w:t>m</w:t>
                  </w:r>
                </w:p>
              </w:tc>
            </w:tr>
            <w:tr w:rsidR="00F70017" w:rsidRPr="006E17DB" w14:paraId="316404C0" w14:textId="77777777" w:rsidTr="008F6AEC">
              <w:trPr>
                <w:jc w:val="right"/>
              </w:trPr>
              <w:tc>
                <w:tcPr>
                  <w:tcW w:w="2801" w:type="dxa"/>
                  <w:shd w:val="clear" w:color="auto" w:fill="auto"/>
                </w:tcPr>
                <w:p w14:paraId="559622A8" w14:textId="77777777" w:rsidR="00F70017" w:rsidRPr="006E17DB" w:rsidRDefault="00F70017" w:rsidP="00F70017">
                  <w:pPr>
                    <w:rPr>
                      <w:szCs w:val="22"/>
                      <w:lang w:val="nl-NL"/>
                    </w:rPr>
                  </w:pPr>
                  <w:r w:rsidRPr="006E17DB">
                    <w:rPr>
                      <w:szCs w:val="22"/>
                      <w:lang w:val="nl-NL"/>
                    </w:rPr>
                    <w:t>Grasgebieden</w:t>
                  </w:r>
                </w:p>
              </w:tc>
              <w:tc>
                <w:tcPr>
                  <w:tcW w:w="1158" w:type="dxa"/>
                  <w:shd w:val="clear" w:color="auto" w:fill="auto"/>
                </w:tcPr>
                <w:p w14:paraId="7BBC6A9C" w14:textId="77777777" w:rsidR="00F70017" w:rsidRPr="006E17DB" w:rsidRDefault="00F70017" w:rsidP="00F70017">
                  <w:pPr>
                    <w:rPr>
                      <w:szCs w:val="22"/>
                      <w:lang w:val="nl-NL"/>
                    </w:rPr>
                  </w:pPr>
                  <w:r w:rsidRPr="006E17DB">
                    <w:rPr>
                      <w:szCs w:val="22"/>
                      <w:lang w:val="nl-NL"/>
                    </w:rPr>
                    <w:t>-</w:t>
                  </w:r>
                </w:p>
              </w:tc>
              <w:tc>
                <w:tcPr>
                  <w:tcW w:w="3950" w:type="dxa"/>
                  <w:shd w:val="clear" w:color="auto" w:fill="auto"/>
                </w:tcPr>
                <w:p w14:paraId="0652CBE0" w14:textId="580FED76" w:rsidR="00F70017" w:rsidRPr="006E17DB" w:rsidRDefault="00D62636" w:rsidP="00F70017">
                  <w:pPr>
                    <w:rPr>
                      <w:szCs w:val="22"/>
                      <w:lang w:val="nl-NL"/>
                    </w:rPr>
                  </w:pPr>
                  <w:r w:rsidRPr="006E17DB">
                    <w:rPr>
                      <w:szCs w:val="22"/>
                      <w:lang w:val="nl-NL"/>
                    </w:rPr>
                    <w:t>G</w:t>
                  </w:r>
                  <w:r w:rsidR="00F70017" w:rsidRPr="006E17DB">
                    <w:rPr>
                      <w:szCs w:val="22"/>
                      <w:lang w:val="nl-NL"/>
                    </w:rPr>
                    <w:t>een eisen aan verlichting</w:t>
                  </w:r>
                </w:p>
              </w:tc>
            </w:tr>
            <w:tr w:rsidR="00F70017" w:rsidRPr="006E17DB" w14:paraId="5852421A" w14:textId="77777777" w:rsidTr="008F6AEC">
              <w:trPr>
                <w:jc w:val="right"/>
              </w:trPr>
              <w:tc>
                <w:tcPr>
                  <w:tcW w:w="2801" w:type="dxa"/>
                  <w:shd w:val="clear" w:color="auto" w:fill="auto"/>
                </w:tcPr>
                <w:p w14:paraId="65171250" w14:textId="77777777" w:rsidR="00F70017" w:rsidRPr="006E17DB" w:rsidRDefault="00F70017" w:rsidP="00F70017">
                  <w:pPr>
                    <w:rPr>
                      <w:szCs w:val="22"/>
                      <w:lang w:val="nl-NL"/>
                    </w:rPr>
                  </w:pPr>
                  <w:r w:rsidRPr="006E17DB">
                    <w:rPr>
                      <w:szCs w:val="22"/>
                      <w:lang w:val="nl-NL"/>
                    </w:rPr>
                    <w:t xml:space="preserve">Groengebied </w:t>
                  </w:r>
                </w:p>
              </w:tc>
              <w:tc>
                <w:tcPr>
                  <w:tcW w:w="1158" w:type="dxa"/>
                  <w:shd w:val="clear" w:color="auto" w:fill="auto"/>
                </w:tcPr>
                <w:p w14:paraId="41267BBA" w14:textId="77777777" w:rsidR="00F70017" w:rsidRPr="006E17DB" w:rsidRDefault="00F70017" w:rsidP="00F70017">
                  <w:pPr>
                    <w:rPr>
                      <w:szCs w:val="22"/>
                      <w:lang w:val="nl-NL"/>
                    </w:rPr>
                  </w:pPr>
                  <w:r w:rsidRPr="006E17DB">
                    <w:rPr>
                      <w:szCs w:val="22"/>
                      <w:lang w:val="nl-NL"/>
                    </w:rPr>
                    <w:t>-</w:t>
                  </w:r>
                </w:p>
              </w:tc>
              <w:tc>
                <w:tcPr>
                  <w:tcW w:w="3950" w:type="dxa"/>
                  <w:shd w:val="clear" w:color="auto" w:fill="auto"/>
                </w:tcPr>
                <w:p w14:paraId="7C65614A" w14:textId="7615A680" w:rsidR="00F70017" w:rsidRPr="006E17DB" w:rsidRDefault="00D62636" w:rsidP="00F70017">
                  <w:pPr>
                    <w:rPr>
                      <w:szCs w:val="22"/>
                      <w:lang w:val="nl-NL"/>
                    </w:rPr>
                  </w:pPr>
                  <w:r w:rsidRPr="006E17DB">
                    <w:rPr>
                      <w:szCs w:val="22"/>
                      <w:lang w:val="nl-NL"/>
                    </w:rPr>
                    <w:t>G</w:t>
                  </w:r>
                  <w:r w:rsidR="00F70017" w:rsidRPr="006E17DB">
                    <w:rPr>
                      <w:szCs w:val="22"/>
                      <w:lang w:val="nl-NL"/>
                    </w:rPr>
                    <w:t>een eisen aan verlichting</w:t>
                  </w:r>
                </w:p>
              </w:tc>
            </w:tr>
            <w:tr w:rsidR="00F70017" w:rsidRPr="006E17DB" w14:paraId="45A2364D" w14:textId="77777777" w:rsidTr="008F6AEC">
              <w:trPr>
                <w:jc w:val="right"/>
              </w:trPr>
              <w:tc>
                <w:tcPr>
                  <w:tcW w:w="2801" w:type="dxa"/>
                  <w:shd w:val="clear" w:color="auto" w:fill="auto"/>
                </w:tcPr>
                <w:p w14:paraId="66BEC0C6" w14:textId="77777777" w:rsidR="00F70017" w:rsidRPr="006E17DB" w:rsidRDefault="00F70017" w:rsidP="00F70017">
                  <w:pPr>
                    <w:rPr>
                      <w:szCs w:val="22"/>
                      <w:lang w:val="nl-NL"/>
                    </w:rPr>
                  </w:pPr>
                  <w:r w:rsidRPr="006E17DB">
                    <w:rPr>
                      <w:szCs w:val="22"/>
                      <w:lang w:val="nl-NL"/>
                    </w:rPr>
                    <w:t>Speelplaatsen en sportveldjes</w:t>
                  </w:r>
                </w:p>
              </w:tc>
              <w:tc>
                <w:tcPr>
                  <w:tcW w:w="1158" w:type="dxa"/>
                  <w:shd w:val="clear" w:color="auto" w:fill="auto"/>
                </w:tcPr>
                <w:p w14:paraId="3EF66A42" w14:textId="2100C5D8" w:rsidR="00F70017" w:rsidRPr="006E17DB" w:rsidRDefault="00ED58BF" w:rsidP="00F70017">
                  <w:pPr>
                    <w:rPr>
                      <w:szCs w:val="22"/>
                      <w:lang w:val="nl-NL"/>
                    </w:rPr>
                  </w:pPr>
                  <w:r w:rsidRPr="006E17DB">
                    <w:rPr>
                      <w:szCs w:val="22"/>
                      <w:lang w:val="nl-NL"/>
                    </w:rPr>
                    <w:t>n.v.t.</w:t>
                  </w:r>
                </w:p>
              </w:tc>
              <w:tc>
                <w:tcPr>
                  <w:tcW w:w="3950" w:type="dxa"/>
                  <w:shd w:val="clear" w:color="auto" w:fill="auto"/>
                </w:tcPr>
                <w:p w14:paraId="0E574943" w14:textId="77777777" w:rsidR="00F70017" w:rsidRPr="006E17DB" w:rsidRDefault="00F70017" w:rsidP="00F70017">
                  <w:pPr>
                    <w:rPr>
                      <w:szCs w:val="22"/>
                      <w:lang w:val="nl-NL"/>
                    </w:rPr>
                  </w:pPr>
                  <w:r w:rsidRPr="006E17DB">
                    <w:rPr>
                      <w:szCs w:val="22"/>
                      <w:lang w:val="nl-NL"/>
                    </w:rPr>
                    <w:t>Beperkte verlichting (oriëntatie verlichting)</w:t>
                  </w:r>
                </w:p>
              </w:tc>
            </w:tr>
            <w:tr w:rsidR="00F70017" w:rsidRPr="00F016A9" w14:paraId="4A683372" w14:textId="77777777" w:rsidTr="008F6AEC">
              <w:trPr>
                <w:jc w:val="right"/>
              </w:trPr>
              <w:tc>
                <w:tcPr>
                  <w:tcW w:w="2801" w:type="dxa"/>
                  <w:shd w:val="clear" w:color="auto" w:fill="auto"/>
                </w:tcPr>
                <w:p w14:paraId="7B0A1331" w14:textId="77777777" w:rsidR="00F70017" w:rsidRPr="006E17DB" w:rsidRDefault="00F70017" w:rsidP="00F70017">
                  <w:pPr>
                    <w:rPr>
                      <w:szCs w:val="22"/>
                      <w:lang w:val="nl-NL"/>
                    </w:rPr>
                  </w:pPr>
                  <w:r w:rsidRPr="006E17DB">
                    <w:rPr>
                      <w:szCs w:val="22"/>
                      <w:lang w:val="nl-NL"/>
                    </w:rPr>
                    <w:t>Sportvelden (officieel)</w:t>
                  </w:r>
                </w:p>
              </w:tc>
              <w:tc>
                <w:tcPr>
                  <w:tcW w:w="1158" w:type="dxa"/>
                  <w:shd w:val="clear" w:color="auto" w:fill="auto"/>
                </w:tcPr>
                <w:p w14:paraId="4C8F3C3B" w14:textId="1714BADE" w:rsidR="00F70017" w:rsidRPr="006E17DB" w:rsidRDefault="00ED58BF" w:rsidP="00F70017">
                  <w:pPr>
                    <w:rPr>
                      <w:szCs w:val="22"/>
                      <w:lang w:val="nl-NL"/>
                    </w:rPr>
                  </w:pPr>
                  <w:r w:rsidRPr="006E17DB">
                    <w:rPr>
                      <w:szCs w:val="22"/>
                      <w:lang w:val="nl-NL"/>
                    </w:rPr>
                    <w:t>n.v.t.</w:t>
                  </w:r>
                </w:p>
              </w:tc>
              <w:tc>
                <w:tcPr>
                  <w:tcW w:w="3950" w:type="dxa"/>
                  <w:shd w:val="clear" w:color="auto" w:fill="auto"/>
                </w:tcPr>
                <w:p w14:paraId="2E067FF9" w14:textId="45AA19E6" w:rsidR="00F70017" w:rsidRPr="006E17DB" w:rsidRDefault="00F70017" w:rsidP="00F70017">
                  <w:pPr>
                    <w:rPr>
                      <w:szCs w:val="22"/>
                      <w:lang w:val="nl-NL"/>
                    </w:rPr>
                  </w:pPr>
                  <w:r w:rsidRPr="006E17DB">
                    <w:rPr>
                      <w:szCs w:val="22"/>
                      <w:lang w:val="nl-NL"/>
                    </w:rPr>
                    <w:t>Richtlijnen van NSVV voor sportveldverlichting (minimum)</w:t>
                  </w:r>
                </w:p>
              </w:tc>
            </w:tr>
            <w:tr w:rsidR="00F70017" w:rsidRPr="006E17DB" w14:paraId="5752BF71" w14:textId="77777777" w:rsidTr="008F6AEC">
              <w:trPr>
                <w:jc w:val="right"/>
              </w:trPr>
              <w:tc>
                <w:tcPr>
                  <w:tcW w:w="2801" w:type="dxa"/>
                  <w:shd w:val="clear" w:color="auto" w:fill="auto"/>
                </w:tcPr>
                <w:p w14:paraId="1A8A7AE7" w14:textId="77777777" w:rsidR="00F70017" w:rsidRPr="006E17DB" w:rsidRDefault="00F70017" w:rsidP="00F70017">
                  <w:pPr>
                    <w:rPr>
                      <w:szCs w:val="22"/>
                      <w:lang w:val="nl-NL"/>
                    </w:rPr>
                  </w:pPr>
                  <w:r w:rsidRPr="006E17DB">
                    <w:rPr>
                      <w:szCs w:val="22"/>
                      <w:lang w:val="nl-NL"/>
                    </w:rPr>
                    <w:t>Gebieden rondom entree van gebouwen, rondom receptie/beveiliging en andere “hot spots”</w:t>
                  </w:r>
                </w:p>
              </w:tc>
              <w:tc>
                <w:tcPr>
                  <w:tcW w:w="1158" w:type="dxa"/>
                  <w:shd w:val="clear" w:color="auto" w:fill="auto"/>
                </w:tcPr>
                <w:p w14:paraId="4D99A544" w14:textId="6331A035" w:rsidR="00F70017" w:rsidRPr="006E17DB" w:rsidRDefault="00ED58BF" w:rsidP="00F70017">
                  <w:pPr>
                    <w:rPr>
                      <w:szCs w:val="22"/>
                      <w:lang w:val="nl-NL"/>
                    </w:rPr>
                  </w:pPr>
                  <w:r w:rsidRPr="006E17DB">
                    <w:rPr>
                      <w:szCs w:val="22"/>
                      <w:lang w:val="nl-NL"/>
                    </w:rPr>
                    <w:t>n.v.t.</w:t>
                  </w:r>
                </w:p>
              </w:tc>
              <w:tc>
                <w:tcPr>
                  <w:tcW w:w="3950" w:type="dxa"/>
                  <w:shd w:val="clear" w:color="auto" w:fill="auto"/>
                </w:tcPr>
                <w:p w14:paraId="1A660822" w14:textId="77777777" w:rsidR="00F70017" w:rsidRPr="006E17DB" w:rsidRDefault="00F70017" w:rsidP="00E7495A">
                  <w:pPr>
                    <w:pStyle w:val="Lijstalinea"/>
                    <w:numPr>
                      <w:ilvl w:val="1"/>
                      <w:numId w:val="16"/>
                    </w:numPr>
                    <w:overflowPunct/>
                    <w:autoSpaceDE/>
                    <w:autoSpaceDN/>
                    <w:adjustRightInd/>
                    <w:textAlignment w:val="auto"/>
                    <w:rPr>
                      <w:lang w:val="nl-NL"/>
                    </w:rPr>
                  </w:pPr>
                  <w:r w:rsidRPr="006E17DB">
                    <w:rPr>
                      <w:lang w:val="nl-NL"/>
                    </w:rPr>
                    <w:t>lux</w:t>
                  </w:r>
                </w:p>
              </w:tc>
            </w:tr>
          </w:tbl>
          <w:p w14:paraId="1C8729A5" w14:textId="77777777" w:rsidR="00F70017" w:rsidRPr="006E17DB" w:rsidRDefault="00F70017" w:rsidP="00F70017">
            <w:pPr>
              <w:rPr>
                <w:szCs w:val="22"/>
                <w:lang w:val="nl-NL"/>
              </w:rPr>
            </w:pPr>
          </w:p>
          <w:p w14:paraId="08555F62" w14:textId="77777777" w:rsidR="00F70017" w:rsidRPr="006E17DB" w:rsidRDefault="00F70017" w:rsidP="00BA2195">
            <w:pPr>
              <w:rPr>
                <w:i/>
                <w:szCs w:val="22"/>
                <w:lang w:val="nl-NL"/>
              </w:rPr>
            </w:pPr>
            <w:r w:rsidRPr="006E17DB">
              <w:rPr>
                <w:i/>
                <w:szCs w:val="22"/>
                <w:lang w:val="nl-NL"/>
              </w:rPr>
              <w:t>(*1) hoofdontsluitingsweg: de weg vanaf openbare (hoofd)weg tot aan de toegangspoort/slagboom van het COA.</w:t>
            </w:r>
          </w:p>
        </w:tc>
      </w:tr>
      <w:tr w:rsidR="007642A0" w:rsidRPr="006E17DB" w14:paraId="4E301BD2"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7915D0F8" w14:textId="77777777" w:rsidR="007642A0" w:rsidRPr="006E17DB" w:rsidRDefault="007642A0" w:rsidP="007642A0">
            <w:pPr>
              <w:rPr>
                <w:rFonts w:eastAsia="Calibri"/>
                <w:b/>
                <w:szCs w:val="22"/>
                <w:lang w:val="nl-NL"/>
              </w:rPr>
            </w:pPr>
            <w:r w:rsidRPr="006E17DB">
              <w:rPr>
                <w:rFonts w:eastAsia="Calibri"/>
                <w:b/>
                <w:szCs w:val="22"/>
                <w:lang w:val="nl-NL"/>
              </w:rPr>
              <w:lastRenderedPageBreak/>
              <w:t>Ontwerp verlichtings-installatie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54FEA2C5" w14:textId="77777777" w:rsidR="007642A0" w:rsidRPr="006E17DB" w:rsidRDefault="007642A0"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47B72FF7" w14:textId="77777777" w:rsidR="007642A0" w:rsidRPr="006E17DB" w:rsidRDefault="007642A0" w:rsidP="007642A0">
            <w:pPr>
              <w:rPr>
                <w:lang w:val="nl-NL"/>
              </w:rPr>
            </w:pPr>
            <w:r w:rsidRPr="006E17DB">
              <w:rPr>
                <w:lang w:val="nl-NL"/>
              </w:rPr>
              <w:t>Bij het opstellen van het verlichtingsontwerp worden de lichtmasthoogte en –positie bepaald door:</w:t>
            </w:r>
          </w:p>
          <w:p w14:paraId="59B7ECBF" w14:textId="77777777" w:rsidR="007642A0" w:rsidRPr="006E17DB" w:rsidRDefault="007642A0" w:rsidP="007642A0">
            <w:pPr>
              <w:pStyle w:val="Bullet1"/>
              <w:numPr>
                <w:ilvl w:val="0"/>
                <w:numId w:val="7"/>
              </w:numPr>
            </w:pPr>
            <w:r w:rsidRPr="006E17DB">
              <w:t>De maximale lichtpuntafstanden (berekening);</w:t>
            </w:r>
          </w:p>
          <w:p w14:paraId="00024950" w14:textId="77777777" w:rsidR="007642A0" w:rsidRPr="006E17DB" w:rsidRDefault="007642A0" w:rsidP="007642A0">
            <w:pPr>
              <w:pStyle w:val="Bullet1"/>
              <w:numPr>
                <w:ilvl w:val="0"/>
                <w:numId w:val="7"/>
              </w:numPr>
            </w:pPr>
            <w:r w:rsidRPr="006E17DB">
              <w:t>De wegindeling;</w:t>
            </w:r>
          </w:p>
          <w:p w14:paraId="72C32114" w14:textId="77777777" w:rsidR="007642A0" w:rsidRPr="006E17DB" w:rsidRDefault="007642A0" w:rsidP="007642A0">
            <w:pPr>
              <w:pStyle w:val="Bullet1"/>
              <w:numPr>
                <w:ilvl w:val="0"/>
                <w:numId w:val="7"/>
              </w:numPr>
            </w:pPr>
            <w:r w:rsidRPr="006E17DB">
              <w:t>Vrije ruimte in het trottoir;</w:t>
            </w:r>
          </w:p>
          <w:p w14:paraId="42D9041D" w14:textId="77777777" w:rsidR="007642A0" w:rsidRPr="006E17DB" w:rsidRDefault="007642A0" w:rsidP="007642A0">
            <w:pPr>
              <w:pStyle w:val="Bullet1"/>
              <w:numPr>
                <w:ilvl w:val="0"/>
                <w:numId w:val="7"/>
              </w:numPr>
            </w:pPr>
            <w:r w:rsidRPr="006E17DB">
              <w:t>In – en uitritten;</w:t>
            </w:r>
          </w:p>
          <w:p w14:paraId="1A7F99F0" w14:textId="77777777" w:rsidR="007642A0" w:rsidRPr="006E17DB" w:rsidRDefault="007642A0" w:rsidP="007642A0">
            <w:pPr>
              <w:pStyle w:val="Bullet1"/>
              <w:numPr>
                <w:ilvl w:val="0"/>
                <w:numId w:val="7"/>
              </w:numPr>
            </w:pPr>
            <w:r w:rsidRPr="006E17DB">
              <w:t>Afstand naar belendende bomen;</w:t>
            </w:r>
          </w:p>
          <w:p w14:paraId="2C415804" w14:textId="77777777" w:rsidR="007642A0" w:rsidRPr="006E17DB" w:rsidRDefault="007642A0" w:rsidP="007642A0">
            <w:pPr>
              <w:pStyle w:val="Bullet1"/>
              <w:numPr>
                <w:ilvl w:val="0"/>
                <w:numId w:val="7"/>
              </w:numPr>
            </w:pPr>
            <w:r w:rsidRPr="006E17DB">
              <w:t>Obstakels;</w:t>
            </w:r>
          </w:p>
          <w:p w14:paraId="61DA6466" w14:textId="77777777" w:rsidR="007642A0" w:rsidRPr="006E17DB" w:rsidRDefault="007642A0" w:rsidP="007642A0">
            <w:pPr>
              <w:pStyle w:val="Bullet1"/>
              <w:numPr>
                <w:ilvl w:val="0"/>
                <w:numId w:val="7"/>
              </w:numPr>
            </w:pPr>
            <w:r w:rsidRPr="006E17DB">
              <w:t>Bebouwing (ramen woningen);</w:t>
            </w:r>
          </w:p>
          <w:p w14:paraId="124A79D2" w14:textId="77777777" w:rsidR="007642A0" w:rsidRPr="006E17DB" w:rsidRDefault="007642A0" w:rsidP="007642A0">
            <w:pPr>
              <w:pStyle w:val="Bullet1"/>
              <w:numPr>
                <w:ilvl w:val="0"/>
                <w:numId w:val="7"/>
              </w:numPr>
            </w:pPr>
            <w:r w:rsidRPr="006E17DB">
              <w:t>voorkomen van lichthinder.</w:t>
            </w:r>
          </w:p>
        </w:tc>
      </w:tr>
    </w:tbl>
    <w:p w14:paraId="26A8196A" w14:textId="77777777" w:rsidR="00F70017" w:rsidRPr="006E17DB" w:rsidRDefault="00F70017" w:rsidP="00F70017">
      <w:pPr>
        <w:rPr>
          <w:lang w:val="nl-NL"/>
        </w:rPr>
      </w:pPr>
    </w:p>
    <w:p w14:paraId="19E3ADFC" w14:textId="77777777" w:rsidR="00F70017" w:rsidRPr="006E17DB" w:rsidRDefault="00F70017" w:rsidP="00F70017">
      <w:pPr>
        <w:pStyle w:val="Kop4"/>
        <w:rPr>
          <w:lang w:val="nl-NL"/>
        </w:rPr>
      </w:pPr>
      <w:bookmarkStart w:id="145" w:name="_Toc15033994"/>
      <w:bookmarkStart w:id="146" w:name="_Toc22313508"/>
      <w:r w:rsidRPr="006E17DB">
        <w:rPr>
          <w:lang w:val="nl-NL"/>
        </w:rPr>
        <w:t>4.3.6.2 Verlichtingseisen</w:t>
      </w:r>
      <w:bookmarkEnd w:id="145"/>
      <w:bookmarkEnd w:id="146"/>
    </w:p>
    <w:tbl>
      <w:tblPr>
        <w:tblW w:w="9312" w:type="dxa"/>
        <w:tblInd w:w="10" w:type="dxa"/>
        <w:tblLook w:val="04A0" w:firstRow="1" w:lastRow="0" w:firstColumn="1" w:lastColumn="0" w:noHBand="0" w:noVBand="1"/>
      </w:tblPr>
      <w:tblGrid>
        <w:gridCol w:w="1683"/>
        <w:gridCol w:w="785"/>
        <w:gridCol w:w="6844"/>
      </w:tblGrid>
      <w:tr w:rsidR="00F70017" w:rsidRPr="006E17DB" w14:paraId="639FF131" w14:textId="77777777" w:rsidTr="007642A0">
        <w:tc>
          <w:tcPr>
            <w:tcW w:w="1683" w:type="dxa"/>
            <w:tcBorders>
              <w:top w:val="single" w:sz="4" w:space="0" w:color="FFFFFF"/>
              <w:left w:val="single" w:sz="4" w:space="0" w:color="FFFFFF"/>
              <w:bottom w:val="single" w:sz="4" w:space="0" w:color="DDE1E8"/>
              <w:right w:val="single" w:sz="4" w:space="0" w:color="FFFFFF"/>
            </w:tcBorders>
            <w:shd w:val="clear" w:color="auto" w:fill="E7E6E6"/>
          </w:tcPr>
          <w:p w14:paraId="4E96520C"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77D6645B"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44" w:type="dxa"/>
            <w:tcBorders>
              <w:top w:val="single" w:sz="4" w:space="0" w:color="FFFFFF"/>
              <w:left w:val="single" w:sz="4" w:space="0" w:color="FFFFFF"/>
              <w:bottom w:val="single" w:sz="4" w:space="0" w:color="DDE1E8"/>
              <w:right w:val="single" w:sz="4" w:space="0" w:color="FFFFFF"/>
            </w:tcBorders>
            <w:shd w:val="clear" w:color="auto" w:fill="E7E6E6"/>
          </w:tcPr>
          <w:p w14:paraId="76D4FAA1"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15EA2507"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09F4C4A3" w14:textId="0DADB53D" w:rsidR="00F70017" w:rsidRPr="006E17DB" w:rsidRDefault="00297CE5" w:rsidP="00BA2195">
            <w:pPr>
              <w:rPr>
                <w:rFonts w:eastAsia="Calibri"/>
                <w:b/>
                <w:szCs w:val="22"/>
                <w:lang w:val="nl-NL"/>
              </w:rPr>
            </w:pPr>
            <w:r>
              <w:rPr>
                <w:rFonts w:eastAsia="Calibri"/>
                <w:b/>
                <w:szCs w:val="22"/>
                <w:lang w:val="nl-NL"/>
              </w:rPr>
              <w:t>Led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E2860E8"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3E1A66E5" w14:textId="3C2CE9AE" w:rsidR="00F70017" w:rsidRPr="006E17DB" w:rsidRDefault="00F70017" w:rsidP="002339D2">
            <w:pPr>
              <w:pStyle w:val="Lijstalinea"/>
              <w:overflowPunct/>
              <w:autoSpaceDE/>
              <w:autoSpaceDN/>
              <w:adjustRightInd/>
              <w:ind w:left="0"/>
              <w:contextualSpacing/>
              <w:textAlignment w:val="auto"/>
              <w:rPr>
                <w:lang w:val="nl-NL"/>
              </w:rPr>
            </w:pPr>
            <w:r w:rsidRPr="006E17DB">
              <w:rPr>
                <w:lang w:val="nl-NL"/>
              </w:rPr>
              <w:t xml:space="preserve">Het toepassen van </w:t>
            </w:r>
            <w:r w:rsidR="002339D2">
              <w:rPr>
                <w:lang w:val="nl-NL"/>
              </w:rPr>
              <w:t>led</w:t>
            </w:r>
            <w:r w:rsidRPr="006E17DB">
              <w:rPr>
                <w:lang w:val="nl-NL"/>
              </w:rPr>
              <w:t>verlichting is een vereiste.</w:t>
            </w:r>
          </w:p>
        </w:tc>
      </w:tr>
      <w:tr w:rsidR="00F70017" w:rsidRPr="00F016A9" w14:paraId="3CBE76B5"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529B3C1B" w14:textId="4EC60C17" w:rsidR="00F70017" w:rsidRPr="006E17DB" w:rsidRDefault="00297CE5" w:rsidP="00BA2195">
            <w:pPr>
              <w:rPr>
                <w:rFonts w:eastAsia="Calibri"/>
                <w:b/>
                <w:szCs w:val="22"/>
                <w:lang w:val="nl-NL"/>
              </w:rPr>
            </w:pPr>
            <w:r>
              <w:rPr>
                <w:rFonts w:eastAsia="Calibri"/>
                <w:b/>
                <w:szCs w:val="22"/>
                <w:lang w:val="nl-NL"/>
              </w:rPr>
              <w:t>Led</w:t>
            </w:r>
            <w:r w:rsidR="00F70017" w:rsidRPr="006E17DB">
              <w:rPr>
                <w:rFonts w:eastAsia="Calibri"/>
                <w:b/>
                <w:szCs w:val="22"/>
                <w:lang w:val="nl-NL"/>
              </w:rPr>
              <w:t>-bron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85DCB5A"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314EF29E" w14:textId="31247FBB" w:rsidR="00F70017" w:rsidRPr="006E17DB" w:rsidRDefault="002339D2" w:rsidP="00795AAB">
            <w:pPr>
              <w:pStyle w:val="Lijstalinea"/>
              <w:overflowPunct/>
              <w:autoSpaceDE/>
              <w:autoSpaceDN/>
              <w:adjustRightInd/>
              <w:ind w:left="0"/>
              <w:contextualSpacing/>
              <w:textAlignment w:val="auto"/>
              <w:rPr>
                <w:lang w:val="nl-NL"/>
              </w:rPr>
            </w:pPr>
            <w:r>
              <w:rPr>
                <w:lang w:val="nl-NL"/>
              </w:rPr>
              <w:t>Een led</w:t>
            </w:r>
            <w:r w:rsidR="00F70017" w:rsidRPr="006E17DB">
              <w:rPr>
                <w:lang w:val="nl-NL"/>
              </w:rPr>
              <w:t xml:space="preserve">bron </w:t>
            </w:r>
            <w:r w:rsidR="00795AAB" w:rsidRPr="006E17DB">
              <w:rPr>
                <w:lang w:val="nl-NL"/>
              </w:rPr>
              <w:t xml:space="preserve">voldoet </w:t>
            </w:r>
            <w:r w:rsidR="00F70017" w:rsidRPr="006E17DB">
              <w:rPr>
                <w:lang w:val="nl-NL"/>
              </w:rPr>
              <w:t>minimaal aan de levensduur L70F10 bij Tq-waarde = 25.</w:t>
            </w:r>
          </w:p>
        </w:tc>
      </w:tr>
      <w:tr w:rsidR="00F70017" w:rsidRPr="00F016A9" w14:paraId="3961762D"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71DCD963" w14:textId="77777777" w:rsidR="00F70017" w:rsidRPr="006E17DB" w:rsidRDefault="00F70017" w:rsidP="00BA2195">
            <w:pPr>
              <w:rPr>
                <w:rFonts w:eastAsia="Calibri"/>
                <w:b/>
                <w:szCs w:val="22"/>
                <w:lang w:val="nl-NL"/>
              </w:rPr>
            </w:pPr>
            <w:r w:rsidRPr="006E17DB">
              <w:rPr>
                <w:rFonts w:eastAsia="Calibri"/>
                <w:b/>
                <w:szCs w:val="22"/>
                <w:lang w:val="nl-NL"/>
              </w:rPr>
              <w:t>Sensoren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08CB0C9"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7066F8BE" w14:textId="0EF8D7AB" w:rsidR="00F70017" w:rsidRPr="006E17DB" w:rsidRDefault="00F70017" w:rsidP="00795AAB">
            <w:pPr>
              <w:pStyle w:val="Lijstalinea"/>
              <w:overflowPunct/>
              <w:autoSpaceDE/>
              <w:autoSpaceDN/>
              <w:adjustRightInd/>
              <w:ind w:left="0"/>
              <w:contextualSpacing/>
              <w:textAlignment w:val="auto"/>
              <w:rPr>
                <w:lang w:val="nl-NL"/>
              </w:rPr>
            </w:pPr>
            <w:r w:rsidRPr="006E17DB">
              <w:rPr>
                <w:lang w:val="nl-NL"/>
              </w:rPr>
              <w:t xml:space="preserve">Armaturen </w:t>
            </w:r>
            <w:r w:rsidR="00795AAB" w:rsidRPr="006E17DB">
              <w:rPr>
                <w:lang w:val="nl-NL"/>
              </w:rPr>
              <w:t>zijn</w:t>
            </w:r>
            <w:r w:rsidRPr="006E17DB">
              <w:rPr>
                <w:lang w:val="nl-NL"/>
              </w:rPr>
              <w:t xml:space="preserve"> </w:t>
            </w:r>
            <w:r w:rsidR="00ED58BF" w:rsidRPr="006E17DB">
              <w:rPr>
                <w:lang w:val="nl-NL"/>
              </w:rPr>
              <w:t>voorzien van</w:t>
            </w:r>
            <w:r w:rsidRPr="006E17DB">
              <w:rPr>
                <w:lang w:val="nl-NL"/>
              </w:rPr>
              <w:t xml:space="preserve"> een instelbare daglichtsensor en bewegingsdetectie met dimfunctie. Deze functie </w:t>
            </w:r>
            <w:r w:rsidR="00795AAB" w:rsidRPr="006E17DB">
              <w:rPr>
                <w:lang w:val="nl-NL"/>
              </w:rPr>
              <w:t xml:space="preserve">is </w:t>
            </w:r>
            <w:r w:rsidRPr="006E17DB">
              <w:rPr>
                <w:lang w:val="nl-NL"/>
              </w:rPr>
              <w:t xml:space="preserve">door middel van een klok in- en uit </w:t>
            </w:r>
            <w:r w:rsidR="00795AAB" w:rsidRPr="006E17DB">
              <w:rPr>
                <w:lang w:val="nl-NL"/>
              </w:rPr>
              <w:t xml:space="preserve">te </w:t>
            </w:r>
            <w:r w:rsidRPr="006E17DB">
              <w:rPr>
                <w:lang w:val="nl-NL"/>
              </w:rPr>
              <w:t>schakelen.</w:t>
            </w:r>
          </w:p>
        </w:tc>
      </w:tr>
      <w:tr w:rsidR="00F70017" w:rsidRPr="00F016A9" w14:paraId="1C78E0FE"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6AFF7E94" w14:textId="77777777" w:rsidR="00F70017" w:rsidRPr="006E17DB" w:rsidRDefault="00F70017" w:rsidP="00BA2195">
            <w:pPr>
              <w:rPr>
                <w:rFonts w:eastAsia="Calibri"/>
                <w:b/>
                <w:szCs w:val="22"/>
                <w:lang w:val="nl-NL"/>
              </w:rPr>
            </w:pPr>
            <w:r w:rsidRPr="006E17DB">
              <w:rPr>
                <w:rFonts w:eastAsia="Calibri"/>
                <w:b/>
                <w:szCs w:val="22"/>
                <w:lang w:val="nl-NL"/>
              </w:rPr>
              <w:t>Kleurweergave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6A7D29F"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4F481C77" w14:textId="77777777" w:rsidR="00F70017" w:rsidRPr="006E17DB" w:rsidRDefault="00F70017" w:rsidP="00BA2195">
            <w:pPr>
              <w:pStyle w:val="Lijstalinea"/>
              <w:overflowPunct/>
              <w:autoSpaceDE/>
              <w:autoSpaceDN/>
              <w:adjustRightInd/>
              <w:ind w:left="0"/>
              <w:contextualSpacing/>
              <w:textAlignment w:val="auto"/>
              <w:rPr>
                <w:lang w:val="nl-NL"/>
              </w:rPr>
            </w:pPr>
            <w:r w:rsidRPr="006E17DB">
              <w:rPr>
                <w:lang w:val="nl-NL"/>
              </w:rPr>
              <w:t>Kleurweergave Ra ≥ 60 en een kleurtemperatuur van de lichtbron tussen de 3000 en 4000 Kelvin.</w:t>
            </w:r>
          </w:p>
        </w:tc>
      </w:tr>
      <w:tr w:rsidR="00F70017" w:rsidRPr="00F016A9" w14:paraId="2605DC8C"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645C28FE" w14:textId="77777777" w:rsidR="00F70017" w:rsidRPr="006E17DB" w:rsidRDefault="00F70017" w:rsidP="00BA2195">
            <w:pPr>
              <w:rPr>
                <w:rFonts w:eastAsia="Calibri"/>
                <w:b/>
                <w:szCs w:val="22"/>
                <w:lang w:val="nl-NL"/>
              </w:rPr>
            </w:pPr>
            <w:r w:rsidRPr="006E17DB">
              <w:rPr>
                <w:rFonts w:eastAsia="Calibri"/>
                <w:b/>
                <w:szCs w:val="22"/>
                <w:lang w:val="nl-NL"/>
              </w:rPr>
              <w:t>Licht-berekening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3E9D855F"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3C1252F9" w14:textId="38097910" w:rsidR="00F70017" w:rsidRPr="006E17DB" w:rsidRDefault="00F70017" w:rsidP="00795AAB">
            <w:pPr>
              <w:pStyle w:val="Lijstalinea"/>
              <w:overflowPunct/>
              <w:autoSpaceDE/>
              <w:autoSpaceDN/>
              <w:adjustRightInd/>
              <w:ind w:left="0"/>
              <w:contextualSpacing/>
              <w:textAlignment w:val="auto"/>
              <w:rPr>
                <w:lang w:val="nl-NL"/>
              </w:rPr>
            </w:pPr>
            <w:r w:rsidRPr="006E17DB">
              <w:rPr>
                <w:lang w:val="nl-NL"/>
              </w:rPr>
              <w:t xml:space="preserve">In lichtberekeningen </w:t>
            </w:r>
            <w:r w:rsidR="00795AAB" w:rsidRPr="006E17DB">
              <w:rPr>
                <w:lang w:val="nl-NL"/>
              </w:rPr>
              <w:t xml:space="preserve">wordt </w:t>
            </w:r>
            <w:r w:rsidRPr="006E17DB">
              <w:rPr>
                <w:lang w:val="nl-NL"/>
              </w:rPr>
              <w:t>met een depreciatiefactor van 0,85 of een nieuwwaarde index van 1,15 gerekend.</w:t>
            </w:r>
          </w:p>
        </w:tc>
      </w:tr>
      <w:tr w:rsidR="00F70017" w:rsidRPr="00F016A9" w14:paraId="2AD0A4C6"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49EAA247" w14:textId="77777777" w:rsidR="00F70017" w:rsidRPr="006E17DB" w:rsidRDefault="00F70017" w:rsidP="00BA2195">
            <w:pPr>
              <w:rPr>
                <w:rFonts w:eastAsia="Calibri"/>
                <w:b/>
                <w:szCs w:val="22"/>
                <w:lang w:val="nl-NL"/>
              </w:rPr>
            </w:pPr>
            <w:r w:rsidRPr="006E17DB">
              <w:rPr>
                <w:rFonts w:eastAsia="Calibri"/>
                <w:b/>
                <w:szCs w:val="22"/>
                <w:lang w:val="nl-NL"/>
              </w:rPr>
              <w:t>Lichtpunt-hoogte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9605935"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104B10D0" w14:textId="77777777" w:rsidR="00F70017" w:rsidRPr="006E17DB" w:rsidRDefault="00F70017" w:rsidP="00BA2195">
            <w:pPr>
              <w:pStyle w:val="Lijstalinea"/>
              <w:overflowPunct/>
              <w:autoSpaceDE/>
              <w:autoSpaceDN/>
              <w:adjustRightInd/>
              <w:ind w:left="0"/>
              <w:contextualSpacing/>
              <w:textAlignment w:val="auto"/>
              <w:rPr>
                <w:lang w:val="nl-NL"/>
              </w:rPr>
            </w:pPr>
            <w:r w:rsidRPr="006E17DB">
              <w:rPr>
                <w:lang w:val="nl-NL"/>
              </w:rPr>
              <w:t>De lichtpunthoogte (lph) is minimaal 4m. Alleen oriëntatieverlichting mag hiervan afwijken.</w:t>
            </w:r>
          </w:p>
        </w:tc>
      </w:tr>
      <w:tr w:rsidR="00F70017" w:rsidRPr="00F016A9" w14:paraId="554CFA4F"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214E1606" w14:textId="77777777" w:rsidR="00F70017" w:rsidRPr="006E17DB" w:rsidRDefault="00F70017" w:rsidP="00BA2195">
            <w:pPr>
              <w:rPr>
                <w:rFonts w:eastAsia="Calibri"/>
                <w:b/>
                <w:szCs w:val="22"/>
                <w:lang w:val="nl-NL"/>
              </w:rPr>
            </w:pPr>
            <w:r w:rsidRPr="006E17DB">
              <w:rPr>
                <w:rFonts w:eastAsia="Calibri"/>
                <w:b/>
                <w:szCs w:val="22"/>
                <w:lang w:val="nl-NL"/>
              </w:rPr>
              <w:t>Verlichtings-masten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BAFB2B4"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2E678B05" w14:textId="783E063B" w:rsidR="00F70017" w:rsidRPr="006E17DB" w:rsidRDefault="00F70017" w:rsidP="00795AAB">
            <w:pPr>
              <w:pStyle w:val="Lijstalinea"/>
              <w:overflowPunct/>
              <w:autoSpaceDE/>
              <w:autoSpaceDN/>
              <w:adjustRightInd/>
              <w:ind w:left="0"/>
              <w:contextualSpacing/>
              <w:textAlignment w:val="auto"/>
              <w:rPr>
                <w:lang w:val="nl-NL"/>
              </w:rPr>
            </w:pPr>
            <w:r w:rsidRPr="006E17DB">
              <w:rPr>
                <w:lang w:val="nl-NL"/>
              </w:rPr>
              <w:t xml:space="preserve">Verlichtingsmasten </w:t>
            </w:r>
            <w:r w:rsidR="00795AAB" w:rsidRPr="006E17DB">
              <w:rPr>
                <w:lang w:val="nl-NL"/>
              </w:rPr>
              <w:t xml:space="preserve">zijn </w:t>
            </w:r>
            <w:r w:rsidRPr="006E17DB">
              <w:rPr>
                <w:lang w:val="nl-NL"/>
              </w:rPr>
              <w:t>molestbestendig; bij het schoppen tegen de mast mogen apparatuur en lamp niet beschadigen.</w:t>
            </w:r>
          </w:p>
        </w:tc>
      </w:tr>
      <w:tr w:rsidR="00F70017" w:rsidRPr="00F016A9" w14:paraId="75BC4F7C"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052B8B15" w14:textId="77777777" w:rsidR="00F70017" w:rsidRPr="006E17DB" w:rsidRDefault="00F70017" w:rsidP="00BA2195">
            <w:pPr>
              <w:rPr>
                <w:rFonts w:eastAsia="Calibri"/>
                <w:b/>
                <w:szCs w:val="22"/>
                <w:lang w:val="nl-NL"/>
              </w:rPr>
            </w:pPr>
            <w:r w:rsidRPr="006E17DB">
              <w:rPr>
                <w:rFonts w:eastAsia="Calibri"/>
                <w:b/>
                <w:szCs w:val="22"/>
                <w:lang w:val="nl-NL"/>
              </w:rPr>
              <w:t>Groeperen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72836B0F"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36AF14C3" w14:textId="5D360EED" w:rsidR="00F70017" w:rsidRPr="006E17DB" w:rsidRDefault="00F70017" w:rsidP="00795AAB">
            <w:pPr>
              <w:pStyle w:val="Lijstalinea"/>
              <w:overflowPunct/>
              <w:autoSpaceDE/>
              <w:autoSpaceDN/>
              <w:adjustRightInd/>
              <w:ind w:left="0"/>
              <w:contextualSpacing/>
              <w:textAlignment w:val="auto"/>
              <w:rPr>
                <w:lang w:val="nl-NL"/>
              </w:rPr>
            </w:pPr>
            <w:r w:rsidRPr="006E17DB">
              <w:rPr>
                <w:lang w:val="nl-NL"/>
              </w:rPr>
              <w:t xml:space="preserve">De verlichting </w:t>
            </w:r>
            <w:r w:rsidR="00795AAB" w:rsidRPr="006E17DB">
              <w:rPr>
                <w:lang w:val="nl-NL"/>
              </w:rPr>
              <w:t xml:space="preserve">zijn </w:t>
            </w:r>
            <w:r w:rsidRPr="006E17DB">
              <w:rPr>
                <w:lang w:val="nl-NL"/>
              </w:rPr>
              <w:t>altijd in meerdere groepen en in spanningtoevoerende delen gescheiden, zodat bij eventuele uitval van een groep niet de gehele locatie zonder verlichting komt.</w:t>
            </w:r>
          </w:p>
        </w:tc>
      </w:tr>
      <w:tr w:rsidR="00F70017" w:rsidRPr="00F016A9" w14:paraId="62F3251C"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54422F4C" w14:textId="77777777" w:rsidR="00F70017" w:rsidRPr="006E17DB" w:rsidRDefault="00F70017" w:rsidP="00BA2195">
            <w:pPr>
              <w:rPr>
                <w:rFonts w:eastAsia="Calibri"/>
                <w:b/>
                <w:szCs w:val="22"/>
                <w:lang w:val="nl-NL"/>
              </w:rPr>
            </w:pPr>
            <w:r w:rsidRPr="006E17DB">
              <w:rPr>
                <w:rFonts w:eastAsia="Calibri"/>
                <w:b/>
                <w:szCs w:val="22"/>
                <w:lang w:val="nl-NL"/>
              </w:rPr>
              <w:t>In nabijheid bewegwijzering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A1D5C24"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23648947" w14:textId="77777777" w:rsidR="00F70017" w:rsidRPr="006E17DB" w:rsidRDefault="00F70017" w:rsidP="00BA2195">
            <w:pPr>
              <w:pStyle w:val="Lijstalinea"/>
              <w:overflowPunct/>
              <w:autoSpaceDE/>
              <w:autoSpaceDN/>
              <w:adjustRightInd/>
              <w:ind w:left="0"/>
              <w:contextualSpacing/>
              <w:textAlignment w:val="auto"/>
              <w:rPr>
                <w:lang w:val="nl-NL"/>
              </w:rPr>
            </w:pPr>
            <w:r w:rsidRPr="006E17DB">
              <w:rPr>
                <w:lang w:val="nl-NL"/>
              </w:rPr>
              <w:t>De verlichting aan te brengen in de directe nabijheid van bewegwijzeringsborden.</w:t>
            </w:r>
          </w:p>
        </w:tc>
      </w:tr>
      <w:tr w:rsidR="00F70017" w:rsidRPr="00F016A9" w14:paraId="63D268DC" w14:textId="77777777" w:rsidTr="007642A0">
        <w:tc>
          <w:tcPr>
            <w:tcW w:w="1683" w:type="dxa"/>
            <w:tcBorders>
              <w:top w:val="single" w:sz="4" w:space="0" w:color="DDE1E8"/>
              <w:left w:val="single" w:sz="4" w:space="0" w:color="FFFFFF"/>
              <w:bottom w:val="single" w:sz="4" w:space="0" w:color="DDE1E8"/>
              <w:right w:val="single" w:sz="4" w:space="0" w:color="FFFFFF"/>
            </w:tcBorders>
            <w:shd w:val="clear" w:color="auto" w:fill="FFFFFF"/>
          </w:tcPr>
          <w:p w14:paraId="24E3857B" w14:textId="77777777" w:rsidR="00F70017" w:rsidRPr="006E17DB" w:rsidRDefault="00F70017" w:rsidP="00BA2195">
            <w:pPr>
              <w:rPr>
                <w:rFonts w:eastAsia="Calibri"/>
                <w:b/>
                <w:szCs w:val="22"/>
                <w:lang w:val="nl-NL"/>
              </w:rPr>
            </w:pPr>
            <w:r w:rsidRPr="006E17DB">
              <w:rPr>
                <w:rFonts w:eastAsia="Calibri"/>
                <w:b/>
                <w:szCs w:val="22"/>
                <w:lang w:val="nl-NL"/>
              </w:rPr>
              <w:t>Parkeerterrein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47847F26" w14:textId="77777777" w:rsidR="00F70017" w:rsidRPr="006E17DB" w:rsidRDefault="00F70017" w:rsidP="003F124A">
            <w:pPr>
              <w:pStyle w:val="Lijstalinea"/>
              <w:numPr>
                <w:ilvl w:val="0"/>
                <w:numId w:val="25"/>
              </w:numPr>
              <w:rPr>
                <w:rFonts w:eastAsia="Calibri"/>
                <w:i/>
                <w:szCs w:val="22"/>
                <w:lang w:val="nl-NL"/>
              </w:rPr>
            </w:pPr>
          </w:p>
        </w:tc>
        <w:tc>
          <w:tcPr>
            <w:tcW w:w="6844" w:type="dxa"/>
            <w:tcBorders>
              <w:top w:val="single" w:sz="4" w:space="0" w:color="DDE1E8"/>
              <w:left w:val="single" w:sz="4" w:space="0" w:color="FFFFFF"/>
              <w:bottom w:val="single" w:sz="4" w:space="0" w:color="DDE1E8"/>
              <w:right w:val="single" w:sz="4" w:space="0" w:color="FFFFFF"/>
            </w:tcBorders>
            <w:shd w:val="clear" w:color="auto" w:fill="auto"/>
          </w:tcPr>
          <w:p w14:paraId="410EA8E0" w14:textId="7DE77FEC" w:rsidR="00F70017" w:rsidRPr="006E17DB" w:rsidRDefault="00F70017" w:rsidP="00F70017">
            <w:pPr>
              <w:rPr>
                <w:szCs w:val="22"/>
                <w:lang w:val="nl-NL"/>
              </w:rPr>
            </w:pPr>
            <w:r w:rsidRPr="006E17DB">
              <w:rPr>
                <w:szCs w:val="22"/>
                <w:lang w:val="nl-NL"/>
              </w:rPr>
              <w:t xml:space="preserve">Een parkeerterrein </w:t>
            </w:r>
            <w:r w:rsidR="00795AAB" w:rsidRPr="006E17DB">
              <w:rPr>
                <w:szCs w:val="22"/>
                <w:lang w:val="nl-NL"/>
              </w:rPr>
              <w:t xml:space="preserve">wordt </w:t>
            </w:r>
            <w:r w:rsidRPr="006E17DB">
              <w:rPr>
                <w:szCs w:val="22"/>
                <w:lang w:val="nl-NL"/>
              </w:rPr>
              <w:t xml:space="preserve">verlicht volgens het PkVW en de NEN-EN 12464-2. </w:t>
            </w:r>
          </w:p>
          <w:p w14:paraId="6A716B92" w14:textId="77777777" w:rsidR="00F70017" w:rsidRPr="006E17DB" w:rsidRDefault="00F70017" w:rsidP="00F70017">
            <w:pPr>
              <w:rPr>
                <w:szCs w:val="22"/>
                <w:lang w:val="nl-NL"/>
              </w:rPr>
            </w:pPr>
          </w:p>
          <w:p w14:paraId="1C38A3D9" w14:textId="35237B2B" w:rsidR="007642A0" w:rsidRPr="006E17DB" w:rsidRDefault="00F70017" w:rsidP="00F70017">
            <w:pPr>
              <w:numPr>
                <w:ilvl w:val="0"/>
                <w:numId w:val="7"/>
              </w:numPr>
              <w:rPr>
                <w:szCs w:val="22"/>
                <w:lang w:val="nl-NL"/>
              </w:rPr>
            </w:pPr>
            <w:r w:rsidRPr="006E17DB">
              <w:rPr>
                <w:szCs w:val="22"/>
                <w:lang w:val="nl-NL"/>
              </w:rPr>
              <w:t>De lichtpunthoogte is afhankelijk van grootte parkeerplaats tussen 4 en 8 meter</w:t>
            </w:r>
            <w:r w:rsidR="00795AAB" w:rsidRPr="006E17DB">
              <w:rPr>
                <w:szCs w:val="22"/>
                <w:lang w:val="nl-NL"/>
              </w:rPr>
              <w:t>;</w:t>
            </w:r>
          </w:p>
          <w:p w14:paraId="43F26D36" w14:textId="504900CC" w:rsidR="007642A0" w:rsidRPr="006E17DB" w:rsidRDefault="00F70017" w:rsidP="00F70017">
            <w:pPr>
              <w:numPr>
                <w:ilvl w:val="0"/>
                <w:numId w:val="7"/>
              </w:numPr>
              <w:rPr>
                <w:szCs w:val="22"/>
                <w:lang w:val="nl-NL"/>
              </w:rPr>
            </w:pPr>
            <w:r w:rsidRPr="006E17DB">
              <w:rPr>
                <w:szCs w:val="22"/>
                <w:lang w:val="nl-NL"/>
              </w:rPr>
              <w:t>Parkeerplaatsen in de openlucht met meer dan 25 plaatsen dienen te voldoen aan de NEN-EN 12464-2 (Nederlandse norm deel 2: Werkplekken buiten). Hierbij gelden de volgende waarden:</w:t>
            </w:r>
          </w:p>
          <w:p w14:paraId="46547EFE" w14:textId="62608475" w:rsidR="007642A0" w:rsidRPr="006E17DB" w:rsidRDefault="00ED58BF" w:rsidP="00F70017">
            <w:pPr>
              <w:numPr>
                <w:ilvl w:val="1"/>
                <w:numId w:val="7"/>
              </w:numPr>
              <w:rPr>
                <w:szCs w:val="22"/>
                <w:lang w:val="nl-NL"/>
              </w:rPr>
            </w:pPr>
            <w:r w:rsidRPr="006E17DB">
              <w:rPr>
                <w:szCs w:val="22"/>
                <w:lang w:val="nl-NL"/>
              </w:rPr>
              <w:t>De</w:t>
            </w:r>
            <w:r w:rsidR="00F70017" w:rsidRPr="006E17DB">
              <w:rPr>
                <w:szCs w:val="22"/>
                <w:lang w:val="nl-NL"/>
              </w:rPr>
              <w:t xml:space="preserve"> gemiddelde horizontale verlichtingssterkte op het wegdek gemeten, is minimaal 10 lux (Egem)</w:t>
            </w:r>
          </w:p>
          <w:p w14:paraId="3298AFF7" w14:textId="4F91DB3E" w:rsidR="007642A0" w:rsidRPr="006E17DB" w:rsidRDefault="00ED58BF" w:rsidP="00F70017">
            <w:pPr>
              <w:numPr>
                <w:ilvl w:val="1"/>
                <w:numId w:val="7"/>
              </w:numPr>
              <w:rPr>
                <w:szCs w:val="22"/>
                <w:lang w:val="nl-NL"/>
              </w:rPr>
            </w:pPr>
            <w:r w:rsidRPr="006E17DB">
              <w:rPr>
                <w:szCs w:val="22"/>
                <w:lang w:val="nl-NL"/>
              </w:rPr>
              <w:t>De</w:t>
            </w:r>
            <w:r w:rsidR="00F70017" w:rsidRPr="006E17DB">
              <w:rPr>
                <w:szCs w:val="22"/>
                <w:lang w:val="nl-NL"/>
              </w:rPr>
              <w:t xml:space="preserve"> gelijkmatigheid is tenminste 0,25 (Uh)</w:t>
            </w:r>
          </w:p>
          <w:p w14:paraId="26A35A78" w14:textId="7F6C6F37" w:rsidR="00F70017" w:rsidRPr="006E17DB" w:rsidRDefault="00ED58BF" w:rsidP="00F70017">
            <w:pPr>
              <w:numPr>
                <w:ilvl w:val="1"/>
                <w:numId w:val="7"/>
              </w:numPr>
              <w:rPr>
                <w:szCs w:val="22"/>
                <w:lang w:val="nl-NL"/>
              </w:rPr>
            </w:pPr>
            <w:r w:rsidRPr="006E17DB">
              <w:rPr>
                <w:szCs w:val="22"/>
                <w:lang w:val="nl-NL"/>
              </w:rPr>
              <w:t>D</w:t>
            </w:r>
            <w:r w:rsidR="00F70017" w:rsidRPr="006E17DB">
              <w:rPr>
                <w:szCs w:val="22"/>
                <w:lang w:val="nl-NL"/>
              </w:rPr>
              <w:t>e kleurweergave is minimaal 60 (Ra).</w:t>
            </w:r>
          </w:p>
        </w:tc>
      </w:tr>
    </w:tbl>
    <w:p w14:paraId="1A0DB3C3" w14:textId="77777777" w:rsidR="00F70017" w:rsidRPr="006E17DB" w:rsidRDefault="00F70017" w:rsidP="00F70017">
      <w:pPr>
        <w:rPr>
          <w:lang w:val="nl-NL"/>
        </w:rPr>
      </w:pPr>
    </w:p>
    <w:p w14:paraId="1AB612A3" w14:textId="77777777" w:rsidR="00F70017" w:rsidRPr="006E17DB" w:rsidRDefault="00F70017" w:rsidP="00F70017">
      <w:pPr>
        <w:pStyle w:val="Kop4"/>
        <w:rPr>
          <w:lang w:val="nl-NL"/>
        </w:rPr>
      </w:pPr>
      <w:bookmarkStart w:id="147" w:name="_Toc15033995"/>
      <w:bookmarkStart w:id="148" w:name="_Toc22313509"/>
      <w:r w:rsidRPr="006E17DB">
        <w:rPr>
          <w:lang w:val="nl-NL"/>
        </w:rPr>
        <w:t>4.3.6.3 Licht emissie</w:t>
      </w:r>
      <w:bookmarkEnd w:id="147"/>
      <w:bookmarkEnd w:id="148"/>
    </w:p>
    <w:tbl>
      <w:tblPr>
        <w:tblW w:w="9312" w:type="dxa"/>
        <w:tblInd w:w="10" w:type="dxa"/>
        <w:tblLook w:val="04A0" w:firstRow="1" w:lastRow="0" w:firstColumn="1" w:lastColumn="0" w:noHBand="0" w:noVBand="1"/>
      </w:tblPr>
      <w:tblGrid>
        <w:gridCol w:w="1658"/>
        <w:gridCol w:w="785"/>
        <w:gridCol w:w="6869"/>
      </w:tblGrid>
      <w:tr w:rsidR="00F70017" w:rsidRPr="006E17DB" w14:paraId="21053312" w14:textId="77777777" w:rsidTr="00BA2195">
        <w:tc>
          <w:tcPr>
            <w:tcW w:w="1658" w:type="dxa"/>
            <w:tcBorders>
              <w:top w:val="single" w:sz="4" w:space="0" w:color="FFFFFF"/>
              <w:left w:val="single" w:sz="4" w:space="0" w:color="FFFFFF"/>
              <w:bottom w:val="single" w:sz="4" w:space="0" w:color="DDE1E8"/>
              <w:right w:val="single" w:sz="4" w:space="0" w:color="FFFFFF"/>
            </w:tcBorders>
            <w:shd w:val="clear" w:color="auto" w:fill="E7E6E6"/>
          </w:tcPr>
          <w:p w14:paraId="55F5C60A"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0BB4AC5"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69" w:type="dxa"/>
            <w:tcBorders>
              <w:top w:val="single" w:sz="4" w:space="0" w:color="FFFFFF"/>
              <w:left w:val="single" w:sz="4" w:space="0" w:color="FFFFFF"/>
              <w:bottom w:val="single" w:sz="4" w:space="0" w:color="DDE1E8"/>
              <w:right w:val="single" w:sz="4" w:space="0" w:color="FFFFFF"/>
            </w:tcBorders>
            <w:shd w:val="clear" w:color="auto" w:fill="E7E6E6"/>
          </w:tcPr>
          <w:p w14:paraId="3C3038F0"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6D9D59DB"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5F84F1E2" w14:textId="77777777" w:rsidR="00F70017" w:rsidRPr="006E17DB" w:rsidRDefault="00F70017" w:rsidP="00BA2195">
            <w:pPr>
              <w:rPr>
                <w:rFonts w:eastAsia="Calibri"/>
                <w:b/>
                <w:szCs w:val="22"/>
                <w:lang w:val="nl-NL"/>
              </w:rPr>
            </w:pPr>
            <w:r w:rsidRPr="006E17DB">
              <w:rPr>
                <w:rFonts w:eastAsia="Calibri"/>
                <w:b/>
                <w:szCs w:val="22"/>
                <w:lang w:val="nl-NL"/>
              </w:rPr>
              <w:t>Natuurgebied</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0A405BB9"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620B7BE8" w14:textId="77777777" w:rsidR="00F70017" w:rsidRPr="006E17DB" w:rsidRDefault="00F70017" w:rsidP="00BA2195">
            <w:pPr>
              <w:rPr>
                <w:lang w:val="nl-NL"/>
              </w:rPr>
            </w:pPr>
            <w:r w:rsidRPr="006E17DB">
              <w:rPr>
                <w:szCs w:val="22"/>
                <w:lang w:val="nl-NL"/>
              </w:rPr>
              <w:t xml:space="preserve">Van een terrein liggend in of aangrenzend aan een natuurgebied, is maatwerk benodigd. </w:t>
            </w:r>
          </w:p>
        </w:tc>
      </w:tr>
      <w:tr w:rsidR="00F70017" w:rsidRPr="00F016A9" w14:paraId="69F6C2BC"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488D19F3" w14:textId="77777777" w:rsidR="00F70017" w:rsidRPr="006E17DB" w:rsidRDefault="00F70017" w:rsidP="00BA2195">
            <w:pPr>
              <w:rPr>
                <w:rFonts w:eastAsia="Calibri"/>
                <w:b/>
                <w:szCs w:val="22"/>
                <w:lang w:val="nl-NL"/>
              </w:rPr>
            </w:pPr>
            <w:r w:rsidRPr="006E17DB">
              <w:rPr>
                <w:rFonts w:eastAsia="Calibri"/>
                <w:b/>
                <w:szCs w:val="22"/>
                <w:lang w:val="nl-NL"/>
              </w:rPr>
              <w:t>Verblindings-klasse</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68294EA0"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13BA37AE" w14:textId="77777777" w:rsidR="00F70017" w:rsidRPr="006E17DB" w:rsidRDefault="00F70017" w:rsidP="00BA2195">
            <w:pPr>
              <w:rPr>
                <w:lang w:val="nl-NL"/>
              </w:rPr>
            </w:pPr>
            <w:r w:rsidRPr="006E17DB">
              <w:rPr>
                <w:szCs w:val="22"/>
                <w:lang w:val="nl-NL"/>
              </w:rPr>
              <w:t>De terreininstallatie moet minimaal voldoen aan de verblindingsklasse G3 of G4 uit ROVL 2011.</w:t>
            </w:r>
          </w:p>
        </w:tc>
      </w:tr>
      <w:tr w:rsidR="00F70017" w:rsidRPr="00F016A9" w14:paraId="5582068D"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3A998CCD" w14:textId="77777777" w:rsidR="00F70017" w:rsidRPr="006E17DB" w:rsidRDefault="00F70017" w:rsidP="00BA2195">
            <w:pPr>
              <w:rPr>
                <w:rFonts w:eastAsia="Calibri"/>
                <w:b/>
                <w:szCs w:val="22"/>
                <w:lang w:val="nl-NL"/>
              </w:rPr>
            </w:pPr>
            <w:r w:rsidRPr="006E17DB">
              <w:rPr>
                <w:rFonts w:eastAsia="Calibri"/>
                <w:b/>
                <w:szCs w:val="22"/>
                <w:lang w:val="nl-NL"/>
              </w:rPr>
              <w:t>Fauna</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2FBB5A88"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418CE6E0" w14:textId="6968FBB3" w:rsidR="00F70017" w:rsidRPr="006E17DB" w:rsidRDefault="00F70017" w:rsidP="00BA2195">
            <w:pPr>
              <w:rPr>
                <w:szCs w:val="22"/>
                <w:lang w:val="nl-NL"/>
              </w:rPr>
            </w:pPr>
            <w:r w:rsidRPr="006E17DB">
              <w:rPr>
                <w:szCs w:val="22"/>
                <w:lang w:val="nl-NL"/>
              </w:rPr>
              <w:t>De aanwezigheid van bijzondere fauna als vleermuizen, (weide)vogels, kleine zoogdieren et</w:t>
            </w:r>
            <w:r w:rsidR="00795AAB" w:rsidRPr="006E17DB">
              <w:rPr>
                <w:szCs w:val="22"/>
                <w:lang w:val="nl-NL"/>
              </w:rPr>
              <w:t xml:space="preserve"> </w:t>
            </w:r>
            <w:r w:rsidRPr="006E17DB">
              <w:rPr>
                <w:szCs w:val="22"/>
                <w:lang w:val="nl-NL"/>
              </w:rPr>
              <w:t>c</w:t>
            </w:r>
            <w:r w:rsidR="00795AAB" w:rsidRPr="006E17DB">
              <w:rPr>
                <w:szCs w:val="22"/>
                <w:lang w:val="nl-NL"/>
              </w:rPr>
              <w:t>etera</w:t>
            </w:r>
            <w:r w:rsidRPr="006E17DB">
              <w:rPr>
                <w:szCs w:val="22"/>
                <w:lang w:val="nl-NL"/>
              </w:rPr>
              <w:t xml:space="preserve"> kan van invloed zijn op de lichtkleur, lichtpunthoogte/ lichtmasthoogte en de verlichtingsduur van de installatie.</w:t>
            </w:r>
          </w:p>
        </w:tc>
      </w:tr>
    </w:tbl>
    <w:p w14:paraId="78422DA1" w14:textId="77777777" w:rsidR="00F70017" w:rsidRPr="006E17DB" w:rsidRDefault="007642A0" w:rsidP="007642A0">
      <w:pPr>
        <w:pStyle w:val="Kop3"/>
        <w:rPr>
          <w:lang w:val="nl-NL"/>
        </w:rPr>
      </w:pPr>
      <w:bookmarkStart w:id="149" w:name="_Toc22313510"/>
      <w:r w:rsidRPr="006E17DB">
        <w:rPr>
          <w:lang w:val="nl-NL"/>
        </w:rPr>
        <w:t>4</w:t>
      </w:r>
      <w:r w:rsidR="00F70017" w:rsidRPr="006E17DB">
        <w:rPr>
          <w:lang w:val="nl-NL"/>
        </w:rPr>
        <w:t>.3.7 Fiets- en voetgangersbruggen</w:t>
      </w:r>
      <w:bookmarkEnd w:id="149"/>
    </w:p>
    <w:tbl>
      <w:tblPr>
        <w:tblW w:w="9312" w:type="dxa"/>
        <w:tblInd w:w="10" w:type="dxa"/>
        <w:tblLook w:val="04A0" w:firstRow="1" w:lastRow="0" w:firstColumn="1" w:lastColumn="0" w:noHBand="0" w:noVBand="1"/>
      </w:tblPr>
      <w:tblGrid>
        <w:gridCol w:w="1708"/>
        <w:gridCol w:w="785"/>
        <w:gridCol w:w="6819"/>
      </w:tblGrid>
      <w:tr w:rsidR="00F70017" w:rsidRPr="006E17DB" w14:paraId="1977002A" w14:textId="77777777" w:rsidTr="00BA2195">
        <w:tc>
          <w:tcPr>
            <w:tcW w:w="1658" w:type="dxa"/>
            <w:tcBorders>
              <w:top w:val="single" w:sz="4" w:space="0" w:color="FFFFFF"/>
              <w:left w:val="single" w:sz="4" w:space="0" w:color="FFFFFF"/>
              <w:bottom w:val="single" w:sz="4" w:space="0" w:color="DDE1E8"/>
              <w:right w:val="single" w:sz="4" w:space="0" w:color="FFFFFF"/>
            </w:tcBorders>
            <w:shd w:val="clear" w:color="auto" w:fill="E7E6E6"/>
          </w:tcPr>
          <w:p w14:paraId="1DDD7499"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53CED5D7"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69" w:type="dxa"/>
            <w:tcBorders>
              <w:top w:val="single" w:sz="4" w:space="0" w:color="FFFFFF"/>
              <w:left w:val="single" w:sz="4" w:space="0" w:color="FFFFFF"/>
              <w:bottom w:val="single" w:sz="4" w:space="0" w:color="DDE1E8"/>
              <w:right w:val="single" w:sz="4" w:space="0" w:color="FFFFFF"/>
            </w:tcBorders>
            <w:shd w:val="clear" w:color="auto" w:fill="E7E6E6"/>
          </w:tcPr>
          <w:p w14:paraId="40EE8527"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6E17DB" w14:paraId="3DD96D92"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054DFA51" w14:textId="77777777" w:rsidR="00F70017" w:rsidRPr="006E17DB" w:rsidRDefault="007642A0" w:rsidP="00BA2195">
            <w:pPr>
              <w:rPr>
                <w:rFonts w:eastAsia="Calibri"/>
                <w:b/>
                <w:szCs w:val="22"/>
                <w:lang w:val="nl-NL"/>
              </w:rPr>
            </w:pPr>
            <w:r w:rsidRPr="006E17DB">
              <w:rPr>
                <w:rFonts w:eastAsia="Calibri"/>
                <w:b/>
                <w:szCs w:val="22"/>
                <w:lang w:val="nl-NL"/>
              </w:rPr>
              <w:t>Uitgangspunten</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B88AB9A"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652BF2EF" w14:textId="627DB77D" w:rsidR="00F70017" w:rsidRPr="006E17DB" w:rsidRDefault="00F70017" w:rsidP="00BA2195">
            <w:pPr>
              <w:rPr>
                <w:szCs w:val="22"/>
                <w:lang w:val="nl-NL"/>
              </w:rPr>
            </w:pPr>
            <w:r w:rsidRPr="006E17DB">
              <w:rPr>
                <w:szCs w:val="22"/>
                <w:lang w:val="nl-NL"/>
              </w:rPr>
              <w:t xml:space="preserve">Gezien het uitgangspunt dat open water op </w:t>
            </w:r>
            <w:r w:rsidR="00A825A8" w:rsidRPr="006E17DB">
              <w:rPr>
                <w:szCs w:val="22"/>
                <w:lang w:val="nl-NL"/>
              </w:rPr>
              <w:t>de</w:t>
            </w:r>
            <w:r w:rsidRPr="006E17DB">
              <w:rPr>
                <w:szCs w:val="22"/>
                <w:lang w:val="nl-NL"/>
              </w:rPr>
              <w:t xml:space="preserve"> locatie tot een minimum beperkt word</w:t>
            </w:r>
            <w:r w:rsidR="00795AAB" w:rsidRPr="006E17DB">
              <w:rPr>
                <w:szCs w:val="22"/>
                <w:lang w:val="nl-NL"/>
              </w:rPr>
              <w:t>t</w:t>
            </w:r>
            <w:r w:rsidRPr="006E17DB">
              <w:rPr>
                <w:szCs w:val="22"/>
                <w:lang w:val="nl-NL"/>
              </w:rPr>
              <w:t>, zullen fiets- en of voetgangersbruggen niet vaak voorkomen. Indien toepassing onvermijdelijk is</w:t>
            </w:r>
            <w:r w:rsidR="00795AAB" w:rsidRPr="006E17DB">
              <w:rPr>
                <w:szCs w:val="22"/>
                <w:lang w:val="nl-NL"/>
              </w:rPr>
              <w:t>,</w:t>
            </w:r>
            <w:r w:rsidRPr="006E17DB">
              <w:rPr>
                <w:szCs w:val="22"/>
                <w:lang w:val="nl-NL"/>
              </w:rPr>
              <w:t xml:space="preserve"> geldt dat: </w:t>
            </w:r>
          </w:p>
          <w:p w14:paraId="6213994F" w14:textId="26489D37"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szCs w:val="22"/>
                <w:lang w:val="nl-NL"/>
              </w:rPr>
              <w:t>Bruggen in ontwerp en materialisatie onderhoudsarm uitg</w:t>
            </w:r>
            <w:r w:rsidR="00510068" w:rsidRPr="006E17DB">
              <w:rPr>
                <w:szCs w:val="22"/>
                <w:lang w:val="nl-NL"/>
              </w:rPr>
              <w:t>evoerd moeten worden;</w:t>
            </w:r>
            <w:r w:rsidRPr="006E17DB">
              <w:rPr>
                <w:szCs w:val="22"/>
                <w:lang w:val="nl-NL"/>
              </w:rPr>
              <w:t xml:space="preserve"> </w:t>
            </w:r>
          </w:p>
          <w:p w14:paraId="24ED476A" w14:textId="4081A653" w:rsidR="00F70017" w:rsidRPr="006E17DB" w:rsidRDefault="00F70017" w:rsidP="00795AAB">
            <w:pPr>
              <w:pStyle w:val="Lijstalinea"/>
              <w:numPr>
                <w:ilvl w:val="0"/>
                <w:numId w:val="7"/>
              </w:numPr>
              <w:overflowPunct/>
              <w:autoSpaceDE/>
              <w:autoSpaceDN/>
              <w:adjustRightInd/>
              <w:contextualSpacing/>
              <w:textAlignment w:val="auto"/>
              <w:rPr>
                <w:lang w:val="nl-NL"/>
              </w:rPr>
            </w:pPr>
            <w:r w:rsidRPr="006E17DB">
              <w:rPr>
                <w:szCs w:val="22"/>
                <w:lang w:val="nl-NL"/>
              </w:rPr>
              <w:t xml:space="preserve">Daarnaast geldt dat gladheid, als gevolg van bijvoorbeeld weersomstandigheden of algengroei, voorkomen </w:t>
            </w:r>
            <w:r w:rsidR="00795AAB" w:rsidRPr="006E17DB">
              <w:rPr>
                <w:szCs w:val="22"/>
                <w:lang w:val="nl-NL"/>
              </w:rPr>
              <w:t>wordt</w:t>
            </w:r>
            <w:r w:rsidRPr="006E17DB">
              <w:rPr>
                <w:szCs w:val="22"/>
                <w:lang w:val="nl-NL"/>
              </w:rPr>
              <w:t xml:space="preserve">. Bij materiaalkeuze en stroefheid </w:t>
            </w:r>
            <w:r w:rsidR="00795AAB" w:rsidRPr="006E17DB">
              <w:rPr>
                <w:szCs w:val="22"/>
                <w:lang w:val="nl-NL"/>
              </w:rPr>
              <w:t xml:space="preserve">wordt </w:t>
            </w:r>
            <w:r w:rsidRPr="006E17DB">
              <w:rPr>
                <w:szCs w:val="22"/>
                <w:lang w:val="nl-NL"/>
              </w:rPr>
              <w:t>hier rekening mee gehouden.</w:t>
            </w:r>
          </w:p>
        </w:tc>
      </w:tr>
    </w:tbl>
    <w:p w14:paraId="594D5F7E" w14:textId="0899188E" w:rsidR="00F70017" w:rsidRPr="006E17DB" w:rsidRDefault="00F70017" w:rsidP="007642A0">
      <w:pPr>
        <w:pStyle w:val="Kop3"/>
        <w:rPr>
          <w:lang w:val="nl-NL"/>
        </w:rPr>
      </w:pPr>
      <w:bookmarkStart w:id="150" w:name="_Toc22313511"/>
      <w:r w:rsidRPr="006E17DB">
        <w:rPr>
          <w:lang w:val="nl-NL"/>
        </w:rPr>
        <w:t>4.3.8 Bewegwijz</w:t>
      </w:r>
      <w:r w:rsidR="00ED58BF" w:rsidRPr="006E17DB">
        <w:rPr>
          <w:lang w:val="nl-NL"/>
        </w:rPr>
        <w:t>er</w:t>
      </w:r>
      <w:r w:rsidRPr="006E17DB">
        <w:rPr>
          <w:lang w:val="nl-NL"/>
        </w:rPr>
        <w:t>ing</w:t>
      </w:r>
      <w:bookmarkEnd w:id="150"/>
    </w:p>
    <w:tbl>
      <w:tblPr>
        <w:tblW w:w="9312" w:type="dxa"/>
        <w:tblInd w:w="10" w:type="dxa"/>
        <w:tblLook w:val="04A0" w:firstRow="1" w:lastRow="0" w:firstColumn="1" w:lastColumn="0" w:noHBand="0" w:noVBand="1"/>
      </w:tblPr>
      <w:tblGrid>
        <w:gridCol w:w="1707"/>
        <w:gridCol w:w="785"/>
        <w:gridCol w:w="6820"/>
      </w:tblGrid>
      <w:tr w:rsidR="00F70017" w:rsidRPr="006E17DB" w14:paraId="2D37B696" w14:textId="77777777" w:rsidTr="00BA2195">
        <w:tc>
          <w:tcPr>
            <w:tcW w:w="1658" w:type="dxa"/>
            <w:tcBorders>
              <w:top w:val="single" w:sz="4" w:space="0" w:color="FFFFFF"/>
              <w:left w:val="single" w:sz="4" w:space="0" w:color="FFFFFF"/>
              <w:bottom w:val="single" w:sz="4" w:space="0" w:color="DDE1E8"/>
              <w:right w:val="single" w:sz="4" w:space="0" w:color="FFFFFF"/>
            </w:tcBorders>
            <w:shd w:val="clear" w:color="auto" w:fill="E7E6E6"/>
          </w:tcPr>
          <w:p w14:paraId="08553C5E" w14:textId="77777777" w:rsidR="00F70017" w:rsidRPr="006E17DB" w:rsidRDefault="00F70017" w:rsidP="00BA2195">
            <w:pPr>
              <w:rPr>
                <w:rFonts w:eastAsia="Calibri"/>
                <w:b/>
                <w:szCs w:val="22"/>
                <w:lang w:val="nl-NL"/>
              </w:rPr>
            </w:pPr>
            <w:r w:rsidRPr="006E17DB">
              <w:rPr>
                <w:rFonts w:eastAsia="Calibri"/>
                <w:b/>
                <w:szCs w:val="22"/>
                <w:lang w:val="nl-NL"/>
              </w:rPr>
              <w:t>Onderwerp</w:t>
            </w:r>
          </w:p>
        </w:tc>
        <w:tc>
          <w:tcPr>
            <w:tcW w:w="785" w:type="dxa"/>
            <w:tcBorders>
              <w:top w:val="single" w:sz="4" w:space="0" w:color="FFFFFF"/>
              <w:left w:val="single" w:sz="4" w:space="0" w:color="FFFFFF"/>
              <w:bottom w:val="single" w:sz="4" w:space="0" w:color="DDE1E8"/>
              <w:right w:val="single" w:sz="4" w:space="0" w:color="FFFFFF"/>
            </w:tcBorders>
            <w:shd w:val="clear" w:color="auto" w:fill="E7E6E6"/>
          </w:tcPr>
          <w:p w14:paraId="48F9A296" w14:textId="77777777" w:rsidR="00F70017" w:rsidRPr="006E17DB" w:rsidRDefault="00F70017" w:rsidP="00BA2195">
            <w:pPr>
              <w:rPr>
                <w:rFonts w:eastAsia="Calibri"/>
                <w:b/>
                <w:szCs w:val="22"/>
                <w:lang w:val="nl-NL"/>
              </w:rPr>
            </w:pPr>
            <w:r w:rsidRPr="006E17DB">
              <w:rPr>
                <w:rFonts w:eastAsia="Calibri"/>
                <w:b/>
                <w:szCs w:val="22"/>
                <w:lang w:val="nl-NL"/>
              </w:rPr>
              <w:t>Eisnr.</w:t>
            </w:r>
          </w:p>
        </w:tc>
        <w:tc>
          <w:tcPr>
            <w:tcW w:w="6869" w:type="dxa"/>
            <w:tcBorders>
              <w:top w:val="single" w:sz="4" w:space="0" w:color="FFFFFF"/>
              <w:left w:val="single" w:sz="4" w:space="0" w:color="FFFFFF"/>
              <w:bottom w:val="single" w:sz="4" w:space="0" w:color="DDE1E8"/>
              <w:right w:val="single" w:sz="4" w:space="0" w:color="FFFFFF"/>
            </w:tcBorders>
            <w:shd w:val="clear" w:color="auto" w:fill="E7E6E6"/>
          </w:tcPr>
          <w:p w14:paraId="2BDF366D" w14:textId="77777777" w:rsidR="00F70017" w:rsidRPr="006E17DB" w:rsidRDefault="00F70017" w:rsidP="00BA2195">
            <w:pPr>
              <w:rPr>
                <w:rFonts w:eastAsia="Calibri"/>
                <w:b/>
                <w:szCs w:val="22"/>
                <w:lang w:val="nl-NL"/>
              </w:rPr>
            </w:pPr>
            <w:r w:rsidRPr="006E17DB">
              <w:rPr>
                <w:rFonts w:eastAsia="Calibri"/>
                <w:b/>
                <w:szCs w:val="22"/>
                <w:lang w:val="nl-NL"/>
              </w:rPr>
              <w:t>Eis</w:t>
            </w:r>
          </w:p>
        </w:tc>
      </w:tr>
      <w:tr w:rsidR="00F70017" w:rsidRPr="00F016A9" w14:paraId="13D7864F" w14:textId="77777777" w:rsidTr="00BA2195">
        <w:tc>
          <w:tcPr>
            <w:tcW w:w="1658" w:type="dxa"/>
            <w:tcBorders>
              <w:top w:val="single" w:sz="4" w:space="0" w:color="DDE1E8"/>
              <w:left w:val="single" w:sz="4" w:space="0" w:color="FFFFFF"/>
              <w:bottom w:val="single" w:sz="4" w:space="0" w:color="DDE1E8"/>
              <w:right w:val="single" w:sz="4" w:space="0" w:color="FFFFFF"/>
            </w:tcBorders>
            <w:shd w:val="clear" w:color="auto" w:fill="FFFFFF"/>
          </w:tcPr>
          <w:p w14:paraId="4D645ACE" w14:textId="77777777" w:rsidR="00F70017" w:rsidRPr="006E17DB" w:rsidRDefault="007642A0" w:rsidP="00BA2195">
            <w:pPr>
              <w:rPr>
                <w:rFonts w:eastAsia="Calibri"/>
                <w:b/>
                <w:szCs w:val="22"/>
                <w:lang w:val="nl-NL"/>
              </w:rPr>
            </w:pPr>
            <w:r w:rsidRPr="006E17DB">
              <w:rPr>
                <w:rFonts w:eastAsia="Calibri"/>
                <w:b/>
                <w:szCs w:val="22"/>
                <w:lang w:val="nl-NL"/>
              </w:rPr>
              <w:t>Bewegwijzering</w:t>
            </w:r>
          </w:p>
        </w:tc>
        <w:tc>
          <w:tcPr>
            <w:tcW w:w="785" w:type="dxa"/>
            <w:tcBorders>
              <w:top w:val="single" w:sz="4" w:space="0" w:color="DDE1E8"/>
              <w:left w:val="single" w:sz="4" w:space="0" w:color="FFFFFF"/>
              <w:bottom w:val="single" w:sz="4" w:space="0" w:color="DDE1E8"/>
              <w:right w:val="single" w:sz="4" w:space="0" w:color="FFFFFF"/>
            </w:tcBorders>
            <w:shd w:val="clear" w:color="auto" w:fill="FFFFFF"/>
          </w:tcPr>
          <w:p w14:paraId="1DFC6129" w14:textId="77777777" w:rsidR="00F70017" w:rsidRPr="006E17DB" w:rsidRDefault="00F70017" w:rsidP="003F124A">
            <w:pPr>
              <w:pStyle w:val="Lijstalinea"/>
              <w:numPr>
                <w:ilvl w:val="0"/>
                <w:numId w:val="25"/>
              </w:numPr>
              <w:rPr>
                <w:rFonts w:eastAsia="Calibri"/>
                <w:i/>
                <w:szCs w:val="22"/>
                <w:lang w:val="nl-NL"/>
              </w:rPr>
            </w:pPr>
          </w:p>
        </w:tc>
        <w:tc>
          <w:tcPr>
            <w:tcW w:w="6869" w:type="dxa"/>
            <w:tcBorders>
              <w:top w:val="single" w:sz="4" w:space="0" w:color="DDE1E8"/>
              <w:left w:val="single" w:sz="4" w:space="0" w:color="FFFFFF"/>
              <w:bottom w:val="single" w:sz="4" w:space="0" w:color="DDE1E8"/>
              <w:right w:val="single" w:sz="4" w:space="0" w:color="FFFFFF"/>
            </w:tcBorders>
            <w:shd w:val="clear" w:color="auto" w:fill="auto"/>
          </w:tcPr>
          <w:p w14:paraId="762830F1" w14:textId="48D689AE" w:rsidR="00F70017" w:rsidRPr="006E17DB" w:rsidRDefault="00F70017" w:rsidP="00BA2195">
            <w:pPr>
              <w:rPr>
                <w:rFonts w:cs="Arial"/>
                <w:lang w:val="nl-NL"/>
              </w:rPr>
            </w:pPr>
            <w:r w:rsidRPr="006E17DB">
              <w:rPr>
                <w:rFonts w:cs="Arial"/>
                <w:lang w:val="nl-NL"/>
              </w:rPr>
              <w:t xml:space="preserve">Het terrein </w:t>
            </w:r>
            <w:r w:rsidR="00795AAB" w:rsidRPr="006E17DB">
              <w:rPr>
                <w:rFonts w:cs="Arial"/>
                <w:lang w:val="nl-NL"/>
              </w:rPr>
              <w:t>wordt</w:t>
            </w:r>
            <w:r w:rsidRPr="006E17DB">
              <w:rPr>
                <w:rFonts w:cs="Arial"/>
                <w:lang w:val="nl-NL"/>
              </w:rPr>
              <w:t xml:space="preserve"> voorzien van de benodigde logische bewegwijzering, conform COA huisstijl. De bewegwijzering bestaat onder andere uit en niet gelimiteerd tot: </w:t>
            </w:r>
          </w:p>
          <w:p w14:paraId="7EEA7F97" w14:textId="696CB5A5"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rFonts w:cs="Arial"/>
                <w:lang w:val="nl-NL"/>
              </w:rPr>
              <w:t>Entreeborden voor de (verschillende) toegang(en) en de benodigde verwijzing naar de verschillende gebouwen op het terrein</w:t>
            </w:r>
            <w:r w:rsidR="00795AAB" w:rsidRPr="006E17DB">
              <w:rPr>
                <w:rFonts w:cs="Arial"/>
                <w:lang w:val="nl-NL"/>
              </w:rPr>
              <w:t>;</w:t>
            </w:r>
            <w:r w:rsidRPr="006E17DB">
              <w:rPr>
                <w:rFonts w:cs="Arial"/>
                <w:lang w:val="nl-NL"/>
              </w:rPr>
              <w:t xml:space="preserve"> </w:t>
            </w:r>
          </w:p>
          <w:p w14:paraId="052DAF62" w14:textId="4B6CE796"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rFonts w:cs="Arial"/>
                <w:lang w:val="nl-NL"/>
              </w:rPr>
              <w:t xml:space="preserve">Tevens </w:t>
            </w:r>
            <w:r w:rsidR="00795AAB" w:rsidRPr="006E17DB">
              <w:rPr>
                <w:rFonts w:cs="Arial"/>
                <w:lang w:val="nl-NL"/>
              </w:rPr>
              <w:t xml:space="preserve">worden </w:t>
            </w:r>
            <w:r w:rsidRPr="006E17DB">
              <w:rPr>
                <w:rFonts w:cs="Arial"/>
                <w:lang w:val="nl-NL"/>
              </w:rPr>
              <w:t>alle woon- en dienstengebouwen voorzien van een symbool ter herkenning</w:t>
            </w:r>
            <w:r w:rsidR="00795AAB" w:rsidRPr="006E17DB">
              <w:rPr>
                <w:rFonts w:cs="Arial"/>
                <w:lang w:val="nl-NL"/>
              </w:rPr>
              <w:t>;</w:t>
            </w:r>
            <w:r w:rsidRPr="006E17DB">
              <w:rPr>
                <w:rFonts w:cs="Arial"/>
                <w:lang w:val="nl-NL"/>
              </w:rPr>
              <w:t xml:space="preserve"> </w:t>
            </w:r>
          </w:p>
          <w:p w14:paraId="44ADE8E4" w14:textId="2BFD4806"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rFonts w:cs="Arial"/>
                <w:lang w:val="nl-NL"/>
              </w:rPr>
              <w:t>Indien er meerdere woongebouwen of woonbuurten zijn, is een combinatie van een symbool (voor buurt en gebouw) en een huisnummer wenselijk</w:t>
            </w:r>
            <w:r w:rsidR="00795AAB" w:rsidRPr="006E17DB">
              <w:rPr>
                <w:rFonts w:cs="Arial"/>
                <w:lang w:val="nl-NL"/>
              </w:rPr>
              <w:t>;</w:t>
            </w:r>
            <w:r w:rsidRPr="006E17DB">
              <w:rPr>
                <w:rFonts w:cs="Arial"/>
                <w:lang w:val="nl-NL"/>
              </w:rPr>
              <w:t xml:space="preserve"> </w:t>
            </w:r>
          </w:p>
          <w:p w14:paraId="5ECC45B2" w14:textId="2EC0E28D"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rFonts w:cs="Arial"/>
                <w:lang w:val="nl-NL"/>
              </w:rPr>
              <w:t>De bewegwijzering afstemmen op de doelgroep door zo veel mogelijk gebruik van herkenbare neutrale symbolen</w:t>
            </w:r>
            <w:r w:rsidR="00795AAB" w:rsidRPr="006E17DB">
              <w:rPr>
                <w:rFonts w:cs="Arial"/>
                <w:lang w:val="nl-NL"/>
              </w:rPr>
              <w:t>;</w:t>
            </w:r>
          </w:p>
          <w:p w14:paraId="5D9AB9D2" w14:textId="77777777" w:rsidR="00F70017" w:rsidRPr="006E17DB" w:rsidRDefault="00F70017" w:rsidP="00BA2195">
            <w:pPr>
              <w:pStyle w:val="Lijstalinea"/>
              <w:numPr>
                <w:ilvl w:val="0"/>
                <w:numId w:val="7"/>
              </w:numPr>
              <w:overflowPunct/>
              <w:autoSpaceDE/>
              <w:autoSpaceDN/>
              <w:adjustRightInd/>
              <w:contextualSpacing/>
              <w:textAlignment w:val="auto"/>
              <w:rPr>
                <w:lang w:val="nl-NL"/>
              </w:rPr>
            </w:pPr>
            <w:r w:rsidRPr="006E17DB">
              <w:rPr>
                <w:rFonts w:cs="Arial"/>
                <w:lang w:val="nl-NL"/>
              </w:rPr>
              <w:t>Bij kleurstelling rekening houden met kleurenblindheid.</w:t>
            </w:r>
          </w:p>
        </w:tc>
      </w:tr>
    </w:tbl>
    <w:p w14:paraId="18A9A9A8" w14:textId="77777777" w:rsidR="002A0670" w:rsidRPr="006E17DB" w:rsidRDefault="00D30380" w:rsidP="005949AA">
      <w:pPr>
        <w:pStyle w:val="Kop3"/>
        <w:rPr>
          <w:lang w:val="nl-NL"/>
        </w:rPr>
      </w:pPr>
      <w:r w:rsidRPr="006E17DB">
        <w:rPr>
          <w:lang w:val="nl-NL"/>
        </w:rPr>
        <w:br w:type="page"/>
      </w:r>
    </w:p>
    <w:p w14:paraId="4E483015" w14:textId="12852358" w:rsidR="005949AA" w:rsidRPr="006E17DB" w:rsidRDefault="00D30380" w:rsidP="002A0670">
      <w:pPr>
        <w:pStyle w:val="Kop1"/>
        <w:rPr>
          <w:lang w:val="nl-NL"/>
        </w:rPr>
      </w:pPr>
      <w:bookmarkStart w:id="151" w:name="_Toc22313512"/>
      <w:r w:rsidRPr="006E17DB">
        <w:rPr>
          <w:lang w:val="nl-NL"/>
        </w:rPr>
        <w:lastRenderedPageBreak/>
        <w:t>Bijlage 1a. Begrippen en definities behorende bij de ruimtetabel</w:t>
      </w:r>
      <w:bookmarkEnd w:id="151"/>
      <w:r w:rsidRPr="006E17DB">
        <w:rPr>
          <w:lang w:val="nl-NL"/>
        </w:rPr>
        <w:t xml:space="preserve"> </w:t>
      </w:r>
    </w:p>
    <w:p w14:paraId="426975FD" w14:textId="77777777" w:rsidR="00D30380" w:rsidRPr="006E17DB" w:rsidRDefault="00D30380" w:rsidP="00D30380">
      <w:pPr>
        <w:rPr>
          <w:lang w:val="nl-NL"/>
        </w:rPr>
      </w:pPr>
    </w:p>
    <w:p w14:paraId="62E03503" w14:textId="77777777" w:rsidR="00D30380" w:rsidRPr="006E17DB" w:rsidRDefault="00D30380" w:rsidP="004D5A98">
      <w:pPr>
        <w:pStyle w:val="Bijschrift"/>
        <w:rPr>
          <w:b/>
          <w:i/>
          <w:lang w:val="nl-NL"/>
        </w:rPr>
      </w:pPr>
      <w:bookmarkStart w:id="152" w:name="_Toc14688876"/>
      <w:bookmarkStart w:id="153" w:name="_Toc15033999"/>
      <w:r w:rsidRPr="006E17DB">
        <w:rPr>
          <w:b/>
          <w:lang w:val="nl-NL"/>
        </w:rPr>
        <w:t>Lokaal (dis)comfort</w:t>
      </w:r>
      <w:bookmarkEnd w:id="152"/>
      <w:bookmarkEnd w:id="153"/>
    </w:p>
    <w:p w14:paraId="4E5EA694" w14:textId="290F112C" w:rsidR="00D30380" w:rsidRPr="006E17DB" w:rsidRDefault="00D30380" w:rsidP="00D30380">
      <w:pPr>
        <w:rPr>
          <w:lang w:val="nl-NL"/>
        </w:rPr>
      </w:pPr>
      <w:r w:rsidRPr="006E17DB">
        <w:rPr>
          <w:lang w:val="nl-NL"/>
        </w:rPr>
        <w:t xml:space="preserve">De ruimtetabel beschrijft per ruimte de eisen die aan het lokaal (dis)comfort gesteld worden door middel van de klassen A, B, of C. De eisen die behoren tot de klassen A, B of C met betrekking tot </w:t>
      </w:r>
      <w:r w:rsidR="00C16D6F" w:rsidRPr="006E17DB">
        <w:rPr>
          <w:lang w:val="nl-NL"/>
        </w:rPr>
        <w:t>lokaal</w:t>
      </w:r>
      <w:r w:rsidRPr="006E17DB">
        <w:rPr>
          <w:lang w:val="nl-NL"/>
        </w:rPr>
        <w:t xml:space="preserve"> (dis)comfort zijn benoemd in onderstaande</w:t>
      </w:r>
      <w:r w:rsidR="00C16D6F" w:rsidRPr="006E17DB">
        <w:rPr>
          <w:lang w:val="nl-NL"/>
        </w:rPr>
        <w:t xml:space="preserve"> tabel.</w:t>
      </w:r>
    </w:p>
    <w:p w14:paraId="20296A96" w14:textId="77777777" w:rsidR="00D30380" w:rsidRPr="006E17DB" w:rsidRDefault="00D30380" w:rsidP="00D30380">
      <w:pPr>
        <w:rPr>
          <w:lang w:val="nl-NL"/>
        </w:rPr>
      </w:pPr>
    </w:p>
    <w:tbl>
      <w:tblPr>
        <w:tblW w:w="8910"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3261"/>
        <w:gridCol w:w="610"/>
        <w:gridCol w:w="969"/>
        <w:gridCol w:w="1210"/>
        <w:gridCol w:w="1210"/>
        <w:gridCol w:w="770"/>
        <w:gridCol w:w="880"/>
      </w:tblGrid>
      <w:tr w:rsidR="00D30380" w:rsidRPr="006E17DB" w14:paraId="7F0501F5" w14:textId="77777777" w:rsidTr="00FE112F">
        <w:tc>
          <w:tcPr>
            <w:tcW w:w="3261" w:type="dxa"/>
            <w:tcBorders>
              <w:top w:val="single" w:sz="4" w:space="0" w:color="auto"/>
              <w:left w:val="single" w:sz="4" w:space="0" w:color="auto"/>
              <w:bottom w:val="nil"/>
              <w:right w:val="nil"/>
            </w:tcBorders>
            <w:shd w:val="clear" w:color="auto" w:fill="B3B3B3"/>
            <w:hideMark/>
          </w:tcPr>
          <w:p w14:paraId="6FEAC8C4" w14:textId="77777777" w:rsidR="00D30380" w:rsidRPr="006E17DB" w:rsidRDefault="00D30380" w:rsidP="00FE112F">
            <w:pPr>
              <w:rPr>
                <w:b/>
                <w:sz w:val="18"/>
                <w:szCs w:val="18"/>
                <w:lang w:val="nl-NL"/>
              </w:rPr>
            </w:pPr>
            <w:r w:rsidRPr="006E17DB">
              <w:rPr>
                <w:b/>
                <w:sz w:val="18"/>
                <w:szCs w:val="18"/>
                <w:lang w:val="nl-NL"/>
              </w:rPr>
              <w:t>Lokaal (dis)comfort</w:t>
            </w:r>
          </w:p>
        </w:tc>
        <w:tc>
          <w:tcPr>
            <w:tcW w:w="610" w:type="dxa"/>
            <w:tcBorders>
              <w:top w:val="single" w:sz="4" w:space="0" w:color="auto"/>
              <w:left w:val="nil"/>
              <w:bottom w:val="nil"/>
              <w:right w:val="single" w:sz="4" w:space="0" w:color="auto"/>
            </w:tcBorders>
            <w:shd w:val="clear" w:color="auto" w:fill="B3B3B3"/>
          </w:tcPr>
          <w:p w14:paraId="1D2503F6" w14:textId="77777777" w:rsidR="00D30380" w:rsidRPr="006E17DB" w:rsidRDefault="00D30380" w:rsidP="00FE112F">
            <w:pPr>
              <w:rPr>
                <w:b/>
                <w:sz w:val="18"/>
                <w:szCs w:val="18"/>
                <w:lang w:val="nl-NL"/>
              </w:rPr>
            </w:pPr>
          </w:p>
        </w:tc>
        <w:tc>
          <w:tcPr>
            <w:tcW w:w="969" w:type="dxa"/>
            <w:tcBorders>
              <w:top w:val="single" w:sz="4" w:space="0" w:color="auto"/>
              <w:left w:val="single" w:sz="4" w:space="0" w:color="auto"/>
              <w:bottom w:val="nil"/>
              <w:right w:val="dotted" w:sz="4" w:space="0" w:color="auto"/>
            </w:tcBorders>
            <w:shd w:val="clear" w:color="auto" w:fill="B3B3B3"/>
            <w:hideMark/>
          </w:tcPr>
          <w:p w14:paraId="3015B87A" w14:textId="77777777" w:rsidR="00D30380" w:rsidRPr="006E17DB" w:rsidRDefault="00D30380" w:rsidP="00FE112F">
            <w:pPr>
              <w:rPr>
                <w:b/>
                <w:sz w:val="18"/>
                <w:szCs w:val="18"/>
                <w:lang w:val="nl-NL"/>
              </w:rPr>
            </w:pPr>
            <w:r w:rsidRPr="006E17DB">
              <w:rPr>
                <w:b/>
                <w:sz w:val="18"/>
                <w:szCs w:val="18"/>
                <w:lang w:val="nl-NL"/>
              </w:rPr>
              <w:t>Klasse</w:t>
            </w:r>
          </w:p>
        </w:tc>
        <w:tc>
          <w:tcPr>
            <w:tcW w:w="1210" w:type="dxa"/>
            <w:tcBorders>
              <w:top w:val="single" w:sz="4" w:space="0" w:color="auto"/>
              <w:left w:val="dotted" w:sz="4" w:space="0" w:color="auto"/>
              <w:bottom w:val="nil"/>
              <w:right w:val="dotted" w:sz="4" w:space="0" w:color="auto"/>
            </w:tcBorders>
            <w:shd w:val="clear" w:color="auto" w:fill="B3B3B3"/>
          </w:tcPr>
          <w:p w14:paraId="4C52FE6E" w14:textId="77777777" w:rsidR="00D30380" w:rsidRPr="006E17DB" w:rsidRDefault="00D30380" w:rsidP="00FE112F">
            <w:pPr>
              <w:rPr>
                <w:b/>
                <w:sz w:val="18"/>
                <w:szCs w:val="18"/>
                <w:lang w:val="nl-NL"/>
              </w:rPr>
            </w:pPr>
          </w:p>
        </w:tc>
        <w:tc>
          <w:tcPr>
            <w:tcW w:w="1210" w:type="dxa"/>
            <w:tcBorders>
              <w:top w:val="single" w:sz="4" w:space="0" w:color="auto"/>
              <w:left w:val="dotted" w:sz="4" w:space="0" w:color="auto"/>
              <w:bottom w:val="nil"/>
              <w:right w:val="single" w:sz="4" w:space="0" w:color="auto"/>
            </w:tcBorders>
            <w:shd w:val="clear" w:color="auto" w:fill="B3B3B3"/>
          </w:tcPr>
          <w:p w14:paraId="26F7A132" w14:textId="77777777" w:rsidR="00D30380" w:rsidRPr="006E17DB" w:rsidRDefault="00D30380" w:rsidP="00FE112F">
            <w:pPr>
              <w:rPr>
                <w:b/>
                <w:sz w:val="18"/>
                <w:szCs w:val="18"/>
                <w:lang w:val="nl-NL"/>
              </w:rPr>
            </w:pPr>
          </w:p>
        </w:tc>
        <w:tc>
          <w:tcPr>
            <w:tcW w:w="1650" w:type="dxa"/>
            <w:gridSpan w:val="2"/>
            <w:tcBorders>
              <w:top w:val="single" w:sz="4" w:space="0" w:color="auto"/>
              <w:left w:val="single" w:sz="4" w:space="0" w:color="auto"/>
              <w:bottom w:val="nil"/>
              <w:right w:val="single" w:sz="4" w:space="0" w:color="auto"/>
            </w:tcBorders>
            <w:shd w:val="clear" w:color="auto" w:fill="B3B3B3"/>
            <w:hideMark/>
          </w:tcPr>
          <w:p w14:paraId="04EFCFD6" w14:textId="77777777" w:rsidR="00D30380" w:rsidRPr="006E17DB" w:rsidRDefault="00D30380" w:rsidP="00FE112F">
            <w:pPr>
              <w:rPr>
                <w:b/>
                <w:sz w:val="18"/>
                <w:szCs w:val="18"/>
                <w:lang w:val="nl-NL"/>
              </w:rPr>
            </w:pPr>
            <w:r w:rsidRPr="006E17DB">
              <w:rPr>
                <w:b/>
                <w:sz w:val="18"/>
                <w:szCs w:val="18"/>
                <w:lang w:val="nl-NL"/>
              </w:rPr>
              <w:t>Toepassen voor</w:t>
            </w:r>
          </w:p>
        </w:tc>
      </w:tr>
      <w:tr w:rsidR="00D30380" w:rsidRPr="006E17DB" w14:paraId="3CA51445" w14:textId="77777777" w:rsidTr="00FE112F">
        <w:tc>
          <w:tcPr>
            <w:tcW w:w="3261" w:type="dxa"/>
            <w:tcBorders>
              <w:top w:val="nil"/>
              <w:left w:val="single" w:sz="4" w:space="0" w:color="auto"/>
              <w:bottom w:val="single" w:sz="4" w:space="0" w:color="auto"/>
              <w:right w:val="nil"/>
            </w:tcBorders>
            <w:shd w:val="clear" w:color="auto" w:fill="B3B3B3"/>
          </w:tcPr>
          <w:p w14:paraId="7E28FD33" w14:textId="77777777" w:rsidR="00D30380" w:rsidRPr="006E17DB" w:rsidRDefault="00D30380" w:rsidP="00FE112F">
            <w:pPr>
              <w:rPr>
                <w:b/>
                <w:sz w:val="18"/>
                <w:szCs w:val="18"/>
                <w:lang w:val="nl-NL"/>
              </w:rPr>
            </w:pPr>
          </w:p>
        </w:tc>
        <w:tc>
          <w:tcPr>
            <w:tcW w:w="610" w:type="dxa"/>
            <w:tcBorders>
              <w:top w:val="nil"/>
              <w:left w:val="nil"/>
              <w:bottom w:val="single" w:sz="4" w:space="0" w:color="auto"/>
              <w:right w:val="single" w:sz="4" w:space="0" w:color="auto"/>
            </w:tcBorders>
            <w:shd w:val="clear" w:color="auto" w:fill="B3B3B3"/>
          </w:tcPr>
          <w:p w14:paraId="05868EA2" w14:textId="77777777" w:rsidR="00D30380" w:rsidRPr="006E17DB" w:rsidRDefault="00D30380" w:rsidP="00FE112F">
            <w:pPr>
              <w:rPr>
                <w:b/>
                <w:sz w:val="18"/>
                <w:szCs w:val="18"/>
                <w:lang w:val="nl-NL"/>
              </w:rPr>
            </w:pPr>
          </w:p>
        </w:tc>
        <w:tc>
          <w:tcPr>
            <w:tcW w:w="969" w:type="dxa"/>
            <w:tcBorders>
              <w:top w:val="nil"/>
              <w:left w:val="single" w:sz="4" w:space="0" w:color="auto"/>
              <w:bottom w:val="single" w:sz="4" w:space="0" w:color="auto"/>
              <w:right w:val="dotted" w:sz="4" w:space="0" w:color="auto"/>
            </w:tcBorders>
            <w:shd w:val="clear" w:color="auto" w:fill="B3B3B3"/>
            <w:hideMark/>
          </w:tcPr>
          <w:p w14:paraId="161A8F22" w14:textId="77777777" w:rsidR="00D30380" w:rsidRPr="006E17DB" w:rsidRDefault="00D30380" w:rsidP="00FE112F">
            <w:pPr>
              <w:rPr>
                <w:sz w:val="18"/>
                <w:szCs w:val="18"/>
                <w:lang w:val="nl-NL"/>
              </w:rPr>
            </w:pPr>
            <w:r w:rsidRPr="006E17DB">
              <w:rPr>
                <w:sz w:val="18"/>
                <w:szCs w:val="18"/>
                <w:lang w:val="nl-NL"/>
              </w:rPr>
              <w:t>A (hoog)</w:t>
            </w:r>
          </w:p>
        </w:tc>
        <w:tc>
          <w:tcPr>
            <w:tcW w:w="1210" w:type="dxa"/>
            <w:tcBorders>
              <w:top w:val="nil"/>
              <w:left w:val="dotted" w:sz="4" w:space="0" w:color="auto"/>
              <w:bottom w:val="single" w:sz="4" w:space="0" w:color="auto"/>
              <w:right w:val="dotted" w:sz="4" w:space="0" w:color="auto"/>
            </w:tcBorders>
            <w:shd w:val="clear" w:color="auto" w:fill="B3B3B3"/>
            <w:hideMark/>
          </w:tcPr>
          <w:p w14:paraId="13F1BA42" w14:textId="77777777" w:rsidR="00D30380" w:rsidRPr="006E17DB" w:rsidRDefault="00D30380" w:rsidP="00FE112F">
            <w:pPr>
              <w:rPr>
                <w:sz w:val="18"/>
                <w:szCs w:val="18"/>
                <w:lang w:val="nl-NL"/>
              </w:rPr>
            </w:pPr>
            <w:r w:rsidRPr="006E17DB">
              <w:rPr>
                <w:sz w:val="18"/>
                <w:szCs w:val="18"/>
                <w:lang w:val="nl-NL"/>
              </w:rPr>
              <w:t>B (standaard)</w:t>
            </w:r>
          </w:p>
        </w:tc>
        <w:tc>
          <w:tcPr>
            <w:tcW w:w="1210" w:type="dxa"/>
            <w:tcBorders>
              <w:top w:val="nil"/>
              <w:left w:val="dotted" w:sz="4" w:space="0" w:color="auto"/>
              <w:bottom w:val="single" w:sz="4" w:space="0" w:color="auto"/>
              <w:right w:val="single" w:sz="4" w:space="0" w:color="auto"/>
            </w:tcBorders>
            <w:shd w:val="clear" w:color="auto" w:fill="B3B3B3"/>
            <w:hideMark/>
          </w:tcPr>
          <w:p w14:paraId="3B834494" w14:textId="77777777" w:rsidR="00D30380" w:rsidRPr="006E17DB" w:rsidRDefault="00D30380" w:rsidP="00FE112F">
            <w:pPr>
              <w:rPr>
                <w:sz w:val="18"/>
                <w:szCs w:val="18"/>
                <w:lang w:val="nl-NL"/>
              </w:rPr>
            </w:pPr>
            <w:r w:rsidRPr="006E17DB">
              <w:rPr>
                <w:sz w:val="18"/>
                <w:szCs w:val="18"/>
                <w:lang w:val="nl-NL"/>
              </w:rPr>
              <w:t>C (minimum)</w:t>
            </w:r>
          </w:p>
        </w:tc>
        <w:tc>
          <w:tcPr>
            <w:tcW w:w="770" w:type="dxa"/>
            <w:tcBorders>
              <w:top w:val="nil"/>
              <w:left w:val="single" w:sz="4" w:space="0" w:color="auto"/>
              <w:bottom w:val="single" w:sz="4" w:space="0" w:color="auto"/>
              <w:right w:val="nil"/>
            </w:tcBorders>
            <w:shd w:val="clear" w:color="auto" w:fill="B3B3B3"/>
            <w:hideMark/>
          </w:tcPr>
          <w:p w14:paraId="35EAA9FF" w14:textId="77777777" w:rsidR="00D30380" w:rsidRPr="006E17DB" w:rsidRDefault="00D30380" w:rsidP="00FE112F">
            <w:pPr>
              <w:rPr>
                <w:sz w:val="18"/>
                <w:szCs w:val="18"/>
                <w:lang w:val="nl-NL"/>
              </w:rPr>
            </w:pPr>
            <w:r w:rsidRPr="006E17DB">
              <w:rPr>
                <w:sz w:val="18"/>
                <w:szCs w:val="18"/>
                <w:lang w:val="nl-NL"/>
              </w:rPr>
              <w:t>utiliteit</w:t>
            </w:r>
          </w:p>
        </w:tc>
        <w:tc>
          <w:tcPr>
            <w:tcW w:w="880" w:type="dxa"/>
            <w:tcBorders>
              <w:top w:val="nil"/>
              <w:left w:val="dotted" w:sz="4" w:space="0" w:color="auto"/>
              <w:bottom w:val="single" w:sz="4" w:space="0" w:color="auto"/>
              <w:right w:val="single" w:sz="4" w:space="0" w:color="auto"/>
            </w:tcBorders>
            <w:shd w:val="clear" w:color="auto" w:fill="B3B3B3"/>
            <w:hideMark/>
          </w:tcPr>
          <w:p w14:paraId="06887960" w14:textId="77777777" w:rsidR="00D30380" w:rsidRPr="006E17DB" w:rsidRDefault="00D30380" w:rsidP="00FE112F">
            <w:pPr>
              <w:rPr>
                <w:sz w:val="18"/>
                <w:szCs w:val="18"/>
                <w:lang w:val="nl-NL"/>
              </w:rPr>
            </w:pPr>
            <w:r w:rsidRPr="006E17DB">
              <w:rPr>
                <w:sz w:val="18"/>
                <w:szCs w:val="18"/>
                <w:lang w:val="nl-NL"/>
              </w:rPr>
              <w:t>woningen</w:t>
            </w:r>
          </w:p>
        </w:tc>
      </w:tr>
      <w:tr w:rsidR="00D30380" w:rsidRPr="006E17DB" w14:paraId="7EE3A9F7" w14:textId="77777777" w:rsidTr="00FE112F">
        <w:tc>
          <w:tcPr>
            <w:tcW w:w="3261" w:type="dxa"/>
            <w:tcBorders>
              <w:top w:val="single" w:sz="4" w:space="0" w:color="auto"/>
              <w:left w:val="single" w:sz="4" w:space="0" w:color="auto"/>
              <w:bottom w:val="nil"/>
              <w:right w:val="dotted" w:sz="4" w:space="0" w:color="auto"/>
            </w:tcBorders>
            <w:hideMark/>
          </w:tcPr>
          <w:p w14:paraId="24075DFB" w14:textId="77777777" w:rsidR="00D30380" w:rsidRPr="006E17DB" w:rsidRDefault="00D30380" w:rsidP="00FE112F">
            <w:pPr>
              <w:rPr>
                <w:sz w:val="18"/>
                <w:szCs w:val="18"/>
                <w:lang w:val="nl-NL"/>
              </w:rPr>
            </w:pPr>
            <w:r w:rsidRPr="006E17DB">
              <w:rPr>
                <w:sz w:val="18"/>
                <w:szCs w:val="18"/>
                <w:lang w:val="nl-NL"/>
              </w:rPr>
              <w:t>Tocht (DR)</w:t>
            </w:r>
          </w:p>
        </w:tc>
        <w:tc>
          <w:tcPr>
            <w:tcW w:w="610" w:type="dxa"/>
            <w:tcBorders>
              <w:top w:val="single" w:sz="4" w:space="0" w:color="auto"/>
              <w:left w:val="dotted" w:sz="4" w:space="0" w:color="auto"/>
              <w:bottom w:val="nil"/>
              <w:right w:val="single" w:sz="4" w:space="0" w:color="auto"/>
            </w:tcBorders>
            <w:hideMark/>
          </w:tcPr>
          <w:p w14:paraId="49AD2187" w14:textId="77777777" w:rsidR="00D30380" w:rsidRPr="006E17DB" w:rsidRDefault="00D30380" w:rsidP="00FE112F">
            <w:pPr>
              <w:rPr>
                <w:sz w:val="18"/>
                <w:szCs w:val="18"/>
                <w:lang w:val="nl-NL"/>
              </w:rPr>
            </w:pPr>
            <w:r w:rsidRPr="006E17DB">
              <w:rPr>
                <w:sz w:val="18"/>
                <w:szCs w:val="18"/>
                <w:lang w:val="nl-NL"/>
              </w:rPr>
              <w:t>[%]</w:t>
            </w:r>
          </w:p>
        </w:tc>
        <w:tc>
          <w:tcPr>
            <w:tcW w:w="969" w:type="dxa"/>
            <w:tcBorders>
              <w:top w:val="single" w:sz="4" w:space="0" w:color="auto"/>
              <w:left w:val="single" w:sz="4" w:space="0" w:color="auto"/>
              <w:bottom w:val="nil"/>
              <w:right w:val="dotted" w:sz="4" w:space="0" w:color="auto"/>
            </w:tcBorders>
            <w:hideMark/>
          </w:tcPr>
          <w:p w14:paraId="11EC0C7E" w14:textId="77777777" w:rsidR="00D30380" w:rsidRPr="006E17DB" w:rsidRDefault="00D30380" w:rsidP="00FE112F">
            <w:pPr>
              <w:rPr>
                <w:sz w:val="18"/>
                <w:szCs w:val="18"/>
                <w:lang w:val="nl-NL"/>
              </w:rPr>
            </w:pPr>
            <w:r w:rsidRPr="006E17DB">
              <w:rPr>
                <w:sz w:val="18"/>
                <w:szCs w:val="18"/>
                <w:lang w:val="nl-NL"/>
              </w:rPr>
              <w:t>&lt; 6</w:t>
            </w:r>
          </w:p>
        </w:tc>
        <w:tc>
          <w:tcPr>
            <w:tcW w:w="1210" w:type="dxa"/>
            <w:tcBorders>
              <w:top w:val="single" w:sz="4" w:space="0" w:color="auto"/>
              <w:left w:val="dotted" w:sz="4" w:space="0" w:color="auto"/>
              <w:bottom w:val="nil"/>
              <w:right w:val="dotted" w:sz="4" w:space="0" w:color="auto"/>
            </w:tcBorders>
            <w:hideMark/>
          </w:tcPr>
          <w:p w14:paraId="27A7E616" w14:textId="77777777" w:rsidR="00D30380" w:rsidRPr="006E17DB" w:rsidRDefault="00D30380" w:rsidP="00FE112F">
            <w:pPr>
              <w:rPr>
                <w:sz w:val="18"/>
                <w:szCs w:val="18"/>
                <w:lang w:val="nl-NL"/>
              </w:rPr>
            </w:pPr>
            <w:r w:rsidRPr="006E17DB">
              <w:rPr>
                <w:sz w:val="18"/>
                <w:szCs w:val="18"/>
                <w:lang w:val="nl-NL"/>
              </w:rPr>
              <w:t>&lt; 10</w:t>
            </w:r>
          </w:p>
        </w:tc>
        <w:tc>
          <w:tcPr>
            <w:tcW w:w="1210" w:type="dxa"/>
            <w:tcBorders>
              <w:top w:val="single" w:sz="4" w:space="0" w:color="auto"/>
              <w:left w:val="dotted" w:sz="4" w:space="0" w:color="auto"/>
              <w:bottom w:val="nil"/>
              <w:right w:val="single" w:sz="4" w:space="0" w:color="auto"/>
            </w:tcBorders>
            <w:hideMark/>
          </w:tcPr>
          <w:p w14:paraId="6F32A930" w14:textId="77777777" w:rsidR="00D30380" w:rsidRPr="006E17DB" w:rsidRDefault="00D30380" w:rsidP="00FE112F">
            <w:pPr>
              <w:rPr>
                <w:sz w:val="18"/>
                <w:szCs w:val="18"/>
                <w:lang w:val="nl-NL"/>
              </w:rPr>
            </w:pPr>
            <w:r w:rsidRPr="006E17DB">
              <w:rPr>
                <w:sz w:val="18"/>
                <w:szCs w:val="18"/>
                <w:lang w:val="nl-NL"/>
              </w:rPr>
              <w:t>&lt; 15</w:t>
            </w:r>
          </w:p>
        </w:tc>
        <w:tc>
          <w:tcPr>
            <w:tcW w:w="770" w:type="dxa"/>
            <w:tcBorders>
              <w:top w:val="single" w:sz="4" w:space="0" w:color="auto"/>
              <w:left w:val="single" w:sz="4" w:space="0" w:color="auto"/>
              <w:bottom w:val="nil"/>
              <w:right w:val="nil"/>
            </w:tcBorders>
            <w:hideMark/>
          </w:tcPr>
          <w:p w14:paraId="0591966B" w14:textId="77777777" w:rsidR="00D30380" w:rsidRPr="006E17DB" w:rsidRDefault="00D30380" w:rsidP="00FE112F">
            <w:pPr>
              <w:jc w:val="center"/>
              <w:rPr>
                <w:sz w:val="18"/>
                <w:szCs w:val="18"/>
                <w:lang w:val="nl-NL"/>
              </w:rPr>
            </w:pPr>
            <w:r w:rsidRPr="006E17DB">
              <w:rPr>
                <w:sz w:val="18"/>
                <w:szCs w:val="18"/>
                <w:lang w:val="nl-NL"/>
              </w:rPr>
              <w:t>X</w:t>
            </w:r>
          </w:p>
        </w:tc>
        <w:tc>
          <w:tcPr>
            <w:tcW w:w="880" w:type="dxa"/>
            <w:tcBorders>
              <w:top w:val="single" w:sz="4" w:space="0" w:color="auto"/>
              <w:left w:val="dotted" w:sz="4" w:space="0" w:color="auto"/>
              <w:bottom w:val="nil"/>
              <w:right w:val="single" w:sz="4" w:space="0" w:color="auto"/>
            </w:tcBorders>
          </w:tcPr>
          <w:p w14:paraId="3D4443A3" w14:textId="77777777" w:rsidR="00D30380" w:rsidRPr="006E17DB" w:rsidRDefault="00D30380" w:rsidP="00FE112F">
            <w:pPr>
              <w:jc w:val="center"/>
              <w:rPr>
                <w:sz w:val="18"/>
                <w:szCs w:val="18"/>
                <w:lang w:val="nl-NL"/>
              </w:rPr>
            </w:pPr>
            <w:r w:rsidRPr="006E17DB">
              <w:rPr>
                <w:sz w:val="18"/>
                <w:szCs w:val="18"/>
                <w:lang w:val="nl-NL"/>
              </w:rPr>
              <w:t>X</w:t>
            </w:r>
          </w:p>
        </w:tc>
      </w:tr>
      <w:tr w:rsidR="00D30380" w:rsidRPr="006E17DB" w14:paraId="40DF2209" w14:textId="77777777" w:rsidTr="00FE112F">
        <w:tc>
          <w:tcPr>
            <w:tcW w:w="3261" w:type="dxa"/>
            <w:tcBorders>
              <w:top w:val="nil"/>
              <w:left w:val="single" w:sz="4" w:space="0" w:color="auto"/>
              <w:bottom w:val="nil"/>
              <w:right w:val="dotted" w:sz="4" w:space="0" w:color="auto"/>
            </w:tcBorders>
            <w:hideMark/>
          </w:tcPr>
          <w:p w14:paraId="7EFC5C31" w14:textId="77777777" w:rsidR="00D30380" w:rsidRPr="006E17DB" w:rsidRDefault="00D30380" w:rsidP="00FE112F">
            <w:pPr>
              <w:rPr>
                <w:sz w:val="18"/>
                <w:szCs w:val="18"/>
                <w:lang w:val="nl-NL"/>
              </w:rPr>
            </w:pPr>
            <w:r w:rsidRPr="006E17DB">
              <w:rPr>
                <w:sz w:val="18"/>
                <w:szCs w:val="18"/>
                <w:lang w:val="nl-NL"/>
              </w:rPr>
              <w:t>Verticale temperatuurgradiënt</w:t>
            </w:r>
          </w:p>
        </w:tc>
        <w:tc>
          <w:tcPr>
            <w:tcW w:w="610" w:type="dxa"/>
            <w:tcBorders>
              <w:top w:val="nil"/>
              <w:left w:val="dotted" w:sz="4" w:space="0" w:color="auto"/>
              <w:bottom w:val="nil"/>
              <w:right w:val="single" w:sz="4" w:space="0" w:color="auto"/>
            </w:tcBorders>
            <w:hideMark/>
          </w:tcPr>
          <w:p w14:paraId="3269C08F" w14:textId="77777777" w:rsidR="00D30380" w:rsidRPr="006E17DB" w:rsidRDefault="00D30380" w:rsidP="00FE112F">
            <w:pPr>
              <w:rPr>
                <w:sz w:val="18"/>
                <w:szCs w:val="18"/>
                <w:lang w:val="nl-NL"/>
              </w:rPr>
            </w:pPr>
            <w:r w:rsidRPr="006E17DB">
              <w:rPr>
                <w:sz w:val="18"/>
                <w:szCs w:val="18"/>
                <w:lang w:val="nl-NL"/>
              </w:rPr>
              <w:t>[K]</w:t>
            </w:r>
          </w:p>
        </w:tc>
        <w:tc>
          <w:tcPr>
            <w:tcW w:w="969" w:type="dxa"/>
            <w:tcBorders>
              <w:top w:val="nil"/>
              <w:left w:val="single" w:sz="4" w:space="0" w:color="auto"/>
              <w:bottom w:val="nil"/>
              <w:right w:val="dotted" w:sz="4" w:space="0" w:color="auto"/>
            </w:tcBorders>
            <w:hideMark/>
          </w:tcPr>
          <w:p w14:paraId="1E0CF210" w14:textId="77777777" w:rsidR="00D30380" w:rsidRPr="006E17DB" w:rsidRDefault="00D30380" w:rsidP="00FE112F">
            <w:pPr>
              <w:rPr>
                <w:sz w:val="18"/>
                <w:szCs w:val="18"/>
                <w:lang w:val="nl-NL"/>
              </w:rPr>
            </w:pPr>
            <w:r w:rsidRPr="006E17DB">
              <w:rPr>
                <w:sz w:val="18"/>
                <w:szCs w:val="18"/>
                <w:lang w:val="nl-NL"/>
              </w:rPr>
              <w:t>&lt; 2</w:t>
            </w:r>
          </w:p>
        </w:tc>
        <w:tc>
          <w:tcPr>
            <w:tcW w:w="1210" w:type="dxa"/>
            <w:tcBorders>
              <w:top w:val="nil"/>
              <w:left w:val="dotted" w:sz="4" w:space="0" w:color="auto"/>
              <w:bottom w:val="nil"/>
              <w:right w:val="dotted" w:sz="4" w:space="0" w:color="auto"/>
            </w:tcBorders>
            <w:hideMark/>
          </w:tcPr>
          <w:p w14:paraId="71AF078E" w14:textId="77777777" w:rsidR="00D30380" w:rsidRPr="006E17DB" w:rsidRDefault="00D30380" w:rsidP="00FE112F">
            <w:pPr>
              <w:rPr>
                <w:sz w:val="18"/>
                <w:szCs w:val="18"/>
                <w:lang w:val="nl-NL"/>
              </w:rPr>
            </w:pPr>
            <w:r w:rsidRPr="006E17DB">
              <w:rPr>
                <w:sz w:val="18"/>
                <w:szCs w:val="18"/>
                <w:lang w:val="nl-NL"/>
              </w:rPr>
              <w:t>&lt; 3</w:t>
            </w:r>
          </w:p>
        </w:tc>
        <w:tc>
          <w:tcPr>
            <w:tcW w:w="1210" w:type="dxa"/>
            <w:tcBorders>
              <w:top w:val="nil"/>
              <w:left w:val="dotted" w:sz="4" w:space="0" w:color="auto"/>
              <w:bottom w:val="nil"/>
              <w:right w:val="single" w:sz="4" w:space="0" w:color="auto"/>
            </w:tcBorders>
            <w:hideMark/>
          </w:tcPr>
          <w:p w14:paraId="62C1D82E" w14:textId="77777777" w:rsidR="00D30380" w:rsidRPr="006E17DB" w:rsidRDefault="00D30380" w:rsidP="00FE112F">
            <w:pPr>
              <w:rPr>
                <w:sz w:val="18"/>
                <w:szCs w:val="18"/>
                <w:lang w:val="nl-NL"/>
              </w:rPr>
            </w:pPr>
            <w:r w:rsidRPr="006E17DB">
              <w:rPr>
                <w:sz w:val="18"/>
                <w:szCs w:val="18"/>
                <w:lang w:val="nl-NL"/>
              </w:rPr>
              <w:t>&lt; 4</w:t>
            </w:r>
          </w:p>
        </w:tc>
        <w:tc>
          <w:tcPr>
            <w:tcW w:w="770" w:type="dxa"/>
            <w:tcBorders>
              <w:top w:val="nil"/>
              <w:left w:val="single" w:sz="4" w:space="0" w:color="auto"/>
              <w:bottom w:val="nil"/>
              <w:right w:val="nil"/>
            </w:tcBorders>
            <w:hideMark/>
          </w:tcPr>
          <w:p w14:paraId="418F57D1" w14:textId="77777777" w:rsidR="00D30380" w:rsidRPr="006E17DB" w:rsidRDefault="00D30380" w:rsidP="00FE112F">
            <w:pPr>
              <w:jc w:val="center"/>
              <w:rPr>
                <w:sz w:val="18"/>
                <w:szCs w:val="18"/>
                <w:lang w:val="nl-NL"/>
              </w:rPr>
            </w:pPr>
            <w:r w:rsidRPr="006E17DB">
              <w:rPr>
                <w:sz w:val="18"/>
                <w:szCs w:val="18"/>
                <w:lang w:val="nl-NL"/>
              </w:rPr>
              <w:t>X</w:t>
            </w:r>
          </w:p>
        </w:tc>
        <w:tc>
          <w:tcPr>
            <w:tcW w:w="880" w:type="dxa"/>
            <w:tcBorders>
              <w:top w:val="nil"/>
              <w:left w:val="dotted" w:sz="4" w:space="0" w:color="auto"/>
              <w:bottom w:val="nil"/>
              <w:right w:val="single" w:sz="4" w:space="0" w:color="auto"/>
            </w:tcBorders>
          </w:tcPr>
          <w:p w14:paraId="3328D77A" w14:textId="77777777" w:rsidR="00D30380" w:rsidRPr="006E17DB" w:rsidRDefault="00D30380" w:rsidP="00FE112F">
            <w:pPr>
              <w:jc w:val="center"/>
              <w:rPr>
                <w:sz w:val="18"/>
                <w:szCs w:val="18"/>
                <w:lang w:val="nl-NL"/>
              </w:rPr>
            </w:pPr>
            <w:r w:rsidRPr="006E17DB">
              <w:rPr>
                <w:sz w:val="18"/>
                <w:szCs w:val="18"/>
                <w:lang w:val="nl-NL"/>
              </w:rPr>
              <w:t>X</w:t>
            </w:r>
          </w:p>
        </w:tc>
      </w:tr>
      <w:tr w:rsidR="00D30380" w:rsidRPr="006E17DB" w14:paraId="5CF1C044" w14:textId="77777777" w:rsidTr="00FE112F">
        <w:tc>
          <w:tcPr>
            <w:tcW w:w="3261" w:type="dxa"/>
            <w:tcBorders>
              <w:top w:val="nil"/>
              <w:left w:val="single" w:sz="4" w:space="0" w:color="auto"/>
              <w:bottom w:val="nil"/>
              <w:right w:val="dotted" w:sz="4" w:space="0" w:color="auto"/>
            </w:tcBorders>
            <w:hideMark/>
          </w:tcPr>
          <w:p w14:paraId="4B298E62" w14:textId="77777777" w:rsidR="00D30380" w:rsidRPr="006E17DB" w:rsidRDefault="00D30380" w:rsidP="00FE112F">
            <w:pPr>
              <w:rPr>
                <w:sz w:val="18"/>
                <w:szCs w:val="18"/>
                <w:lang w:val="nl-NL"/>
              </w:rPr>
            </w:pPr>
            <w:r w:rsidRPr="006E17DB">
              <w:rPr>
                <w:sz w:val="18"/>
                <w:szCs w:val="18"/>
                <w:lang w:val="nl-NL"/>
              </w:rPr>
              <w:t>Warme/ koude vloer</w:t>
            </w:r>
          </w:p>
        </w:tc>
        <w:tc>
          <w:tcPr>
            <w:tcW w:w="610" w:type="dxa"/>
            <w:tcBorders>
              <w:top w:val="nil"/>
              <w:left w:val="dotted" w:sz="4" w:space="0" w:color="auto"/>
              <w:bottom w:val="nil"/>
              <w:right w:val="single" w:sz="4" w:space="0" w:color="auto"/>
            </w:tcBorders>
            <w:hideMark/>
          </w:tcPr>
          <w:p w14:paraId="14481AA6" w14:textId="77777777" w:rsidR="00D30380" w:rsidRPr="006E17DB" w:rsidRDefault="00D30380" w:rsidP="00FE112F">
            <w:pPr>
              <w:rPr>
                <w:sz w:val="18"/>
                <w:szCs w:val="18"/>
                <w:lang w:val="nl-NL"/>
              </w:rPr>
            </w:pPr>
            <w:r w:rsidRPr="006E17DB">
              <w:rPr>
                <w:sz w:val="18"/>
                <w:szCs w:val="18"/>
                <w:lang w:val="nl-NL"/>
              </w:rPr>
              <w:t>[</w:t>
            </w:r>
            <w:r w:rsidRPr="006E17DB">
              <w:rPr>
                <w:sz w:val="18"/>
                <w:szCs w:val="18"/>
                <w:lang w:val="nl-NL"/>
              </w:rPr>
              <w:sym w:font="Symbol" w:char="F0B0"/>
            </w:r>
            <w:r w:rsidRPr="006E17DB">
              <w:rPr>
                <w:sz w:val="18"/>
                <w:szCs w:val="18"/>
                <w:lang w:val="nl-NL"/>
              </w:rPr>
              <w:t>C]</w:t>
            </w:r>
          </w:p>
        </w:tc>
        <w:tc>
          <w:tcPr>
            <w:tcW w:w="969" w:type="dxa"/>
            <w:tcBorders>
              <w:top w:val="nil"/>
              <w:left w:val="single" w:sz="4" w:space="0" w:color="auto"/>
              <w:bottom w:val="nil"/>
              <w:right w:val="dotted" w:sz="4" w:space="0" w:color="auto"/>
            </w:tcBorders>
            <w:hideMark/>
          </w:tcPr>
          <w:p w14:paraId="2D330C00" w14:textId="77777777" w:rsidR="00D30380" w:rsidRPr="006E17DB" w:rsidRDefault="00D30380" w:rsidP="00FE112F">
            <w:pPr>
              <w:rPr>
                <w:sz w:val="18"/>
                <w:szCs w:val="18"/>
                <w:lang w:val="nl-NL"/>
              </w:rPr>
            </w:pPr>
            <w:r w:rsidRPr="006E17DB">
              <w:rPr>
                <w:sz w:val="18"/>
                <w:szCs w:val="18"/>
                <w:lang w:val="nl-NL"/>
              </w:rPr>
              <w:t>19 - 26°C*</w:t>
            </w:r>
          </w:p>
        </w:tc>
        <w:tc>
          <w:tcPr>
            <w:tcW w:w="1210" w:type="dxa"/>
            <w:tcBorders>
              <w:top w:val="nil"/>
              <w:left w:val="dotted" w:sz="4" w:space="0" w:color="auto"/>
              <w:bottom w:val="nil"/>
              <w:right w:val="dotted" w:sz="4" w:space="0" w:color="auto"/>
            </w:tcBorders>
            <w:hideMark/>
          </w:tcPr>
          <w:p w14:paraId="1A603099" w14:textId="77777777" w:rsidR="00D30380" w:rsidRPr="006E17DB" w:rsidRDefault="00D30380" w:rsidP="00FE112F">
            <w:pPr>
              <w:rPr>
                <w:sz w:val="18"/>
                <w:szCs w:val="18"/>
                <w:lang w:val="nl-NL"/>
              </w:rPr>
            </w:pPr>
            <w:r w:rsidRPr="006E17DB">
              <w:rPr>
                <w:sz w:val="18"/>
                <w:szCs w:val="18"/>
                <w:lang w:val="nl-NL"/>
              </w:rPr>
              <w:t>19 - 26°C*</w:t>
            </w:r>
          </w:p>
        </w:tc>
        <w:tc>
          <w:tcPr>
            <w:tcW w:w="1210" w:type="dxa"/>
            <w:tcBorders>
              <w:top w:val="nil"/>
              <w:left w:val="dotted" w:sz="4" w:space="0" w:color="auto"/>
              <w:bottom w:val="nil"/>
              <w:right w:val="single" w:sz="4" w:space="0" w:color="auto"/>
            </w:tcBorders>
            <w:hideMark/>
          </w:tcPr>
          <w:p w14:paraId="773513D4" w14:textId="77777777" w:rsidR="00D30380" w:rsidRPr="006E17DB" w:rsidRDefault="00D30380" w:rsidP="00FE112F">
            <w:pPr>
              <w:rPr>
                <w:sz w:val="18"/>
                <w:szCs w:val="18"/>
                <w:lang w:val="nl-NL"/>
              </w:rPr>
            </w:pPr>
            <w:r w:rsidRPr="006E17DB">
              <w:rPr>
                <w:sz w:val="18"/>
                <w:szCs w:val="18"/>
                <w:lang w:val="nl-NL"/>
              </w:rPr>
              <w:t>17 – 29°C</w:t>
            </w:r>
          </w:p>
        </w:tc>
        <w:tc>
          <w:tcPr>
            <w:tcW w:w="770" w:type="dxa"/>
            <w:tcBorders>
              <w:top w:val="nil"/>
              <w:left w:val="single" w:sz="4" w:space="0" w:color="auto"/>
              <w:bottom w:val="nil"/>
              <w:right w:val="nil"/>
            </w:tcBorders>
            <w:hideMark/>
          </w:tcPr>
          <w:p w14:paraId="4A469956" w14:textId="77777777" w:rsidR="00D30380" w:rsidRPr="006E17DB" w:rsidRDefault="00D30380" w:rsidP="00FE112F">
            <w:pPr>
              <w:jc w:val="center"/>
              <w:rPr>
                <w:sz w:val="18"/>
                <w:szCs w:val="18"/>
                <w:lang w:val="nl-NL"/>
              </w:rPr>
            </w:pPr>
            <w:r w:rsidRPr="006E17DB">
              <w:rPr>
                <w:sz w:val="18"/>
                <w:szCs w:val="18"/>
                <w:lang w:val="nl-NL"/>
              </w:rPr>
              <w:t>X</w:t>
            </w:r>
          </w:p>
        </w:tc>
        <w:tc>
          <w:tcPr>
            <w:tcW w:w="880" w:type="dxa"/>
            <w:tcBorders>
              <w:top w:val="nil"/>
              <w:left w:val="dotted" w:sz="4" w:space="0" w:color="auto"/>
              <w:bottom w:val="nil"/>
              <w:right w:val="single" w:sz="4" w:space="0" w:color="auto"/>
            </w:tcBorders>
          </w:tcPr>
          <w:p w14:paraId="117552AF" w14:textId="77777777" w:rsidR="00D30380" w:rsidRPr="006E17DB" w:rsidRDefault="00D30380" w:rsidP="00FE112F">
            <w:pPr>
              <w:jc w:val="center"/>
              <w:rPr>
                <w:sz w:val="18"/>
                <w:szCs w:val="18"/>
                <w:lang w:val="nl-NL"/>
              </w:rPr>
            </w:pPr>
            <w:r w:rsidRPr="006E17DB">
              <w:rPr>
                <w:sz w:val="18"/>
                <w:szCs w:val="18"/>
                <w:lang w:val="nl-NL"/>
              </w:rPr>
              <w:t>X</w:t>
            </w:r>
          </w:p>
        </w:tc>
      </w:tr>
      <w:tr w:rsidR="00D30380" w:rsidRPr="006E17DB" w14:paraId="6E23A929" w14:textId="77777777" w:rsidTr="00FE112F">
        <w:tc>
          <w:tcPr>
            <w:tcW w:w="3261" w:type="dxa"/>
            <w:tcBorders>
              <w:top w:val="nil"/>
              <w:left w:val="single" w:sz="4" w:space="0" w:color="auto"/>
              <w:bottom w:val="nil"/>
              <w:right w:val="dotted" w:sz="4" w:space="0" w:color="auto"/>
            </w:tcBorders>
            <w:hideMark/>
          </w:tcPr>
          <w:p w14:paraId="4169CF7D" w14:textId="77777777" w:rsidR="00D30380" w:rsidRPr="006E17DB" w:rsidRDefault="00D30380" w:rsidP="00FE112F">
            <w:pPr>
              <w:rPr>
                <w:sz w:val="18"/>
                <w:szCs w:val="18"/>
                <w:lang w:val="nl-NL"/>
              </w:rPr>
            </w:pPr>
            <w:r w:rsidRPr="006E17DB">
              <w:rPr>
                <w:sz w:val="18"/>
                <w:szCs w:val="18"/>
                <w:lang w:val="nl-NL"/>
              </w:rPr>
              <w:t>Stralingsasymmetrie:</w:t>
            </w:r>
          </w:p>
          <w:p w14:paraId="1349BFA3" w14:textId="77777777" w:rsidR="00D30380" w:rsidRPr="006E17DB" w:rsidRDefault="00D30380" w:rsidP="00FE112F">
            <w:pPr>
              <w:pStyle w:val="Bullet10"/>
              <w:ind w:left="260" w:hanging="110"/>
              <w:rPr>
                <w:rFonts w:ascii="Times New Roman" w:hAnsi="Times New Roman"/>
                <w:sz w:val="18"/>
                <w:szCs w:val="18"/>
                <w:lang w:val="nl-NL"/>
              </w:rPr>
            </w:pPr>
            <w:r w:rsidRPr="006E17DB">
              <w:rPr>
                <w:rFonts w:ascii="Times New Roman" w:hAnsi="Times New Roman"/>
                <w:sz w:val="18"/>
                <w:szCs w:val="18"/>
                <w:lang w:val="nl-NL"/>
              </w:rPr>
              <w:t>Warm plafond</w:t>
            </w:r>
          </w:p>
          <w:p w14:paraId="0F497FCC" w14:textId="77777777" w:rsidR="00D30380" w:rsidRPr="006E17DB" w:rsidRDefault="00D30380" w:rsidP="00FE112F">
            <w:pPr>
              <w:pStyle w:val="Bullet10"/>
              <w:ind w:left="260" w:hanging="110"/>
              <w:rPr>
                <w:sz w:val="18"/>
                <w:szCs w:val="18"/>
                <w:lang w:val="nl-NL"/>
              </w:rPr>
            </w:pPr>
            <w:r w:rsidRPr="006E17DB">
              <w:rPr>
                <w:rFonts w:ascii="Times New Roman" w:hAnsi="Times New Roman"/>
                <w:sz w:val="18"/>
                <w:szCs w:val="18"/>
                <w:lang w:val="nl-NL"/>
              </w:rPr>
              <w:t>Koud plafond</w:t>
            </w:r>
          </w:p>
        </w:tc>
        <w:tc>
          <w:tcPr>
            <w:tcW w:w="610" w:type="dxa"/>
            <w:tcBorders>
              <w:top w:val="nil"/>
              <w:left w:val="dotted" w:sz="4" w:space="0" w:color="auto"/>
              <w:bottom w:val="nil"/>
              <w:right w:val="single" w:sz="4" w:space="0" w:color="auto"/>
            </w:tcBorders>
          </w:tcPr>
          <w:p w14:paraId="11B875B3" w14:textId="77777777" w:rsidR="00D30380" w:rsidRPr="006E17DB" w:rsidRDefault="00D30380" w:rsidP="00FE112F">
            <w:pPr>
              <w:rPr>
                <w:sz w:val="18"/>
                <w:szCs w:val="18"/>
                <w:lang w:val="nl-NL"/>
              </w:rPr>
            </w:pPr>
          </w:p>
          <w:p w14:paraId="6C881D88" w14:textId="77777777" w:rsidR="00D30380" w:rsidRPr="006E17DB" w:rsidRDefault="00D30380" w:rsidP="00FE112F">
            <w:pPr>
              <w:rPr>
                <w:sz w:val="18"/>
                <w:szCs w:val="18"/>
                <w:lang w:val="nl-NL"/>
              </w:rPr>
            </w:pPr>
            <w:r w:rsidRPr="006E17DB">
              <w:rPr>
                <w:sz w:val="18"/>
                <w:szCs w:val="18"/>
                <w:lang w:val="nl-NL"/>
              </w:rPr>
              <w:t>[K]</w:t>
            </w:r>
          </w:p>
          <w:p w14:paraId="3CE1CB84" w14:textId="77777777" w:rsidR="00D30380" w:rsidRPr="006E17DB" w:rsidRDefault="00D30380" w:rsidP="00FE112F">
            <w:pPr>
              <w:rPr>
                <w:sz w:val="18"/>
                <w:szCs w:val="18"/>
                <w:lang w:val="nl-NL"/>
              </w:rPr>
            </w:pPr>
            <w:r w:rsidRPr="006E17DB">
              <w:rPr>
                <w:sz w:val="18"/>
                <w:szCs w:val="18"/>
                <w:lang w:val="nl-NL"/>
              </w:rPr>
              <w:t>[K]</w:t>
            </w:r>
          </w:p>
        </w:tc>
        <w:tc>
          <w:tcPr>
            <w:tcW w:w="969" w:type="dxa"/>
            <w:tcBorders>
              <w:top w:val="nil"/>
              <w:left w:val="single" w:sz="4" w:space="0" w:color="auto"/>
              <w:bottom w:val="nil"/>
              <w:right w:val="dotted" w:sz="4" w:space="0" w:color="auto"/>
            </w:tcBorders>
          </w:tcPr>
          <w:p w14:paraId="3D494A04" w14:textId="77777777" w:rsidR="00D30380" w:rsidRPr="006E17DB" w:rsidRDefault="00D30380" w:rsidP="00FE112F">
            <w:pPr>
              <w:rPr>
                <w:sz w:val="18"/>
                <w:szCs w:val="18"/>
                <w:lang w:val="nl-NL"/>
              </w:rPr>
            </w:pPr>
          </w:p>
          <w:p w14:paraId="3FA944BC" w14:textId="77777777" w:rsidR="00D30380" w:rsidRPr="006E17DB" w:rsidRDefault="00D30380" w:rsidP="00FE112F">
            <w:pPr>
              <w:rPr>
                <w:sz w:val="18"/>
                <w:szCs w:val="18"/>
                <w:lang w:val="nl-NL"/>
              </w:rPr>
            </w:pPr>
            <w:r w:rsidRPr="006E17DB">
              <w:rPr>
                <w:sz w:val="18"/>
                <w:szCs w:val="18"/>
                <w:lang w:val="nl-NL"/>
              </w:rPr>
              <w:t>&lt; 5</w:t>
            </w:r>
          </w:p>
          <w:p w14:paraId="5BBEAC7F" w14:textId="77777777" w:rsidR="00D30380" w:rsidRPr="006E17DB" w:rsidRDefault="00D30380" w:rsidP="00FE112F">
            <w:pPr>
              <w:rPr>
                <w:sz w:val="18"/>
                <w:szCs w:val="18"/>
                <w:lang w:val="nl-NL"/>
              </w:rPr>
            </w:pPr>
            <w:r w:rsidRPr="006E17DB">
              <w:rPr>
                <w:sz w:val="18"/>
                <w:szCs w:val="18"/>
                <w:lang w:val="nl-NL"/>
              </w:rPr>
              <w:t>&lt; 14</w:t>
            </w:r>
          </w:p>
        </w:tc>
        <w:tc>
          <w:tcPr>
            <w:tcW w:w="1210" w:type="dxa"/>
            <w:tcBorders>
              <w:top w:val="nil"/>
              <w:left w:val="dotted" w:sz="4" w:space="0" w:color="auto"/>
              <w:bottom w:val="nil"/>
              <w:right w:val="dotted" w:sz="4" w:space="0" w:color="auto"/>
            </w:tcBorders>
          </w:tcPr>
          <w:p w14:paraId="3CEC79ED" w14:textId="77777777" w:rsidR="00D30380" w:rsidRPr="006E17DB" w:rsidRDefault="00D30380" w:rsidP="00FE112F">
            <w:pPr>
              <w:rPr>
                <w:sz w:val="18"/>
                <w:szCs w:val="18"/>
                <w:lang w:val="nl-NL"/>
              </w:rPr>
            </w:pPr>
          </w:p>
          <w:p w14:paraId="570E4141" w14:textId="77777777" w:rsidR="00D30380" w:rsidRPr="006E17DB" w:rsidRDefault="00D30380" w:rsidP="00FE112F">
            <w:pPr>
              <w:rPr>
                <w:sz w:val="18"/>
                <w:szCs w:val="18"/>
                <w:lang w:val="nl-NL"/>
              </w:rPr>
            </w:pPr>
            <w:r w:rsidRPr="006E17DB">
              <w:rPr>
                <w:sz w:val="18"/>
                <w:szCs w:val="18"/>
                <w:lang w:val="nl-NL"/>
              </w:rPr>
              <w:t>&lt; 5</w:t>
            </w:r>
          </w:p>
          <w:p w14:paraId="58EA3161" w14:textId="77777777" w:rsidR="00D30380" w:rsidRPr="006E17DB" w:rsidRDefault="00D30380" w:rsidP="00FE112F">
            <w:pPr>
              <w:rPr>
                <w:sz w:val="18"/>
                <w:szCs w:val="18"/>
                <w:lang w:val="nl-NL"/>
              </w:rPr>
            </w:pPr>
            <w:r w:rsidRPr="006E17DB">
              <w:rPr>
                <w:sz w:val="18"/>
                <w:szCs w:val="18"/>
                <w:lang w:val="nl-NL"/>
              </w:rPr>
              <w:t>&lt; 14</w:t>
            </w:r>
          </w:p>
        </w:tc>
        <w:tc>
          <w:tcPr>
            <w:tcW w:w="1210" w:type="dxa"/>
            <w:tcBorders>
              <w:top w:val="nil"/>
              <w:left w:val="dotted" w:sz="4" w:space="0" w:color="auto"/>
              <w:bottom w:val="nil"/>
              <w:right w:val="single" w:sz="4" w:space="0" w:color="auto"/>
            </w:tcBorders>
          </w:tcPr>
          <w:p w14:paraId="2B753D1E" w14:textId="77777777" w:rsidR="00D30380" w:rsidRPr="006E17DB" w:rsidRDefault="00D30380" w:rsidP="00FE112F">
            <w:pPr>
              <w:rPr>
                <w:sz w:val="18"/>
                <w:szCs w:val="18"/>
                <w:lang w:val="nl-NL"/>
              </w:rPr>
            </w:pPr>
          </w:p>
          <w:p w14:paraId="4BB66A6F" w14:textId="77777777" w:rsidR="00D30380" w:rsidRPr="006E17DB" w:rsidRDefault="00D30380" w:rsidP="00FE112F">
            <w:pPr>
              <w:rPr>
                <w:sz w:val="18"/>
                <w:szCs w:val="18"/>
                <w:lang w:val="nl-NL"/>
              </w:rPr>
            </w:pPr>
            <w:r w:rsidRPr="006E17DB">
              <w:rPr>
                <w:sz w:val="18"/>
                <w:szCs w:val="18"/>
                <w:lang w:val="nl-NL"/>
              </w:rPr>
              <w:t>&lt; 7</w:t>
            </w:r>
          </w:p>
          <w:p w14:paraId="301E098E" w14:textId="77777777" w:rsidR="00D30380" w:rsidRPr="006E17DB" w:rsidRDefault="00D30380" w:rsidP="00FE112F">
            <w:pPr>
              <w:rPr>
                <w:sz w:val="18"/>
                <w:szCs w:val="18"/>
                <w:lang w:val="nl-NL"/>
              </w:rPr>
            </w:pPr>
            <w:r w:rsidRPr="006E17DB">
              <w:rPr>
                <w:sz w:val="18"/>
                <w:szCs w:val="18"/>
                <w:lang w:val="nl-NL"/>
              </w:rPr>
              <w:t>&lt; 18</w:t>
            </w:r>
          </w:p>
        </w:tc>
        <w:tc>
          <w:tcPr>
            <w:tcW w:w="770" w:type="dxa"/>
            <w:tcBorders>
              <w:top w:val="nil"/>
              <w:left w:val="single" w:sz="4" w:space="0" w:color="auto"/>
              <w:bottom w:val="nil"/>
              <w:right w:val="nil"/>
            </w:tcBorders>
          </w:tcPr>
          <w:p w14:paraId="0B614F47" w14:textId="77777777" w:rsidR="00D30380" w:rsidRPr="006E17DB" w:rsidRDefault="00D30380" w:rsidP="00FE112F">
            <w:pPr>
              <w:jc w:val="center"/>
              <w:rPr>
                <w:sz w:val="18"/>
                <w:szCs w:val="18"/>
                <w:lang w:val="nl-NL"/>
              </w:rPr>
            </w:pPr>
          </w:p>
          <w:p w14:paraId="2F2AFD3C" w14:textId="77777777" w:rsidR="00D30380" w:rsidRPr="006E17DB" w:rsidRDefault="00D30380" w:rsidP="00FE112F">
            <w:pPr>
              <w:jc w:val="center"/>
              <w:rPr>
                <w:sz w:val="18"/>
                <w:szCs w:val="18"/>
                <w:lang w:val="nl-NL"/>
              </w:rPr>
            </w:pPr>
            <w:r w:rsidRPr="006E17DB">
              <w:rPr>
                <w:sz w:val="18"/>
                <w:szCs w:val="18"/>
                <w:lang w:val="nl-NL"/>
              </w:rPr>
              <w:t>X</w:t>
            </w:r>
          </w:p>
          <w:p w14:paraId="1F41A13E" w14:textId="77777777" w:rsidR="00D30380" w:rsidRPr="006E17DB" w:rsidRDefault="00D30380" w:rsidP="00FE112F">
            <w:pPr>
              <w:jc w:val="center"/>
              <w:rPr>
                <w:sz w:val="18"/>
                <w:szCs w:val="18"/>
                <w:lang w:val="nl-NL"/>
              </w:rPr>
            </w:pPr>
            <w:r w:rsidRPr="006E17DB">
              <w:rPr>
                <w:sz w:val="18"/>
                <w:szCs w:val="18"/>
                <w:lang w:val="nl-NL"/>
              </w:rPr>
              <w:t>X</w:t>
            </w:r>
          </w:p>
        </w:tc>
        <w:tc>
          <w:tcPr>
            <w:tcW w:w="880" w:type="dxa"/>
            <w:tcBorders>
              <w:top w:val="nil"/>
              <w:left w:val="dotted" w:sz="4" w:space="0" w:color="auto"/>
              <w:bottom w:val="nil"/>
              <w:right w:val="single" w:sz="4" w:space="0" w:color="auto"/>
            </w:tcBorders>
          </w:tcPr>
          <w:p w14:paraId="33D39513" w14:textId="77777777" w:rsidR="00D30380" w:rsidRPr="006E17DB" w:rsidRDefault="00D30380" w:rsidP="00FE112F">
            <w:pPr>
              <w:jc w:val="center"/>
              <w:rPr>
                <w:sz w:val="18"/>
                <w:szCs w:val="18"/>
                <w:lang w:val="nl-NL"/>
              </w:rPr>
            </w:pPr>
          </w:p>
          <w:p w14:paraId="570AD3AA" w14:textId="77777777" w:rsidR="00D30380" w:rsidRPr="006E17DB" w:rsidRDefault="00D30380" w:rsidP="00FE112F">
            <w:pPr>
              <w:jc w:val="center"/>
              <w:rPr>
                <w:sz w:val="18"/>
                <w:szCs w:val="18"/>
                <w:lang w:val="nl-NL"/>
              </w:rPr>
            </w:pPr>
            <w:r w:rsidRPr="006E17DB">
              <w:rPr>
                <w:sz w:val="18"/>
                <w:szCs w:val="18"/>
                <w:lang w:val="nl-NL"/>
              </w:rPr>
              <w:t>X</w:t>
            </w:r>
          </w:p>
          <w:p w14:paraId="556711D3" w14:textId="77777777" w:rsidR="00D30380" w:rsidRPr="006E17DB" w:rsidRDefault="00D30380" w:rsidP="00FE112F">
            <w:pPr>
              <w:jc w:val="center"/>
              <w:rPr>
                <w:sz w:val="18"/>
                <w:szCs w:val="18"/>
                <w:lang w:val="nl-NL"/>
              </w:rPr>
            </w:pPr>
            <w:r w:rsidRPr="006E17DB">
              <w:rPr>
                <w:sz w:val="18"/>
                <w:szCs w:val="18"/>
                <w:lang w:val="nl-NL"/>
              </w:rPr>
              <w:t>X</w:t>
            </w:r>
          </w:p>
        </w:tc>
      </w:tr>
      <w:tr w:rsidR="00D30380" w:rsidRPr="006E17DB" w14:paraId="52FAA101" w14:textId="77777777" w:rsidTr="00FE112F">
        <w:tc>
          <w:tcPr>
            <w:tcW w:w="3261" w:type="dxa"/>
            <w:tcBorders>
              <w:top w:val="nil"/>
              <w:left w:val="single" w:sz="4" w:space="0" w:color="auto"/>
              <w:bottom w:val="single" w:sz="4" w:space="0" w:color="auto"/>
              <w:right w:val="dotted" w:sz="4" w:space="0" w:color="auto"/>
            </w:tcBorders>
            <w:hideMark/>
          </w:tcPr>
          <w:p w14:paraId="691D7E1B" w14:textId="77777777" w:rsidR="00D30380" w:rsidRPr="006E17DB" w:rsidRDefault="00D30380" w:rsidP="00FE112F">
            <w:pPr>
              <w:rPr>
                <w:sz w:val="18"/>
                <w:szCs w:val="18"/>
                <w:lang w:val="nl-NL"/>
              </w:rPr>
            </w:pPr>
            <w:r w:rsidRPr="006E17DB">
              <w:rPr>
                <w:sz w:val="18"/>
                <w:szCs w:val="18"/>
                <w:lang w:val="nl-NL"/>
              </w:rPr>
              <w:t>Toelaatbare luchtsnelheid bij ruimtetemperatuur:</w:t>
            </w:r>
          </w:p>
          <w:p w14:paraId="2B7BC786" w14:textId="77777777" w:rsidR="00D30380" w:rsidRPr="002339D2" w:rsidRDefault="00D30380" w:rsidP="00FE112F">
            <w:pPr>
              <w:pStyle w:val="Bullet10"/>
              <w:ind w:left="357" w:hanging="357"/>
              <w:rPr>
                <w:rFonts w:ascii="Times New Roman" w:hAnsi="Times New Roman"/>
                <w:sz w:val="18"/>
                <w:szCs w:val="18"/>
                <w:lang w:val="nl-NL" w:eastAsia="nl-NL"/>
              </w:rPr>
            </w:pPr>
            <w:r w:rsidRPr="002339D2">
              <w:rPr>
                <w:rFonts w:ascii="Times New Roman" w:hAnsi="Times New Roman"/>
                <w:sz w:val="18"/>
                <w:szCs w:val="18"/>
                <w:lang w:val="nl-NL" w:eastAsia="nl-NL"/>
              </w:rPr>
              <w:t>winter</w:t>
            </w:r>
          </w:p>
          <w:p w14:paraId="46A220DE" w14:textId="77777777" w:rsidR="00D30380" w:rsidRPr="006E17DB" w:rsidRDefault="00D30380" w:rsidP="00FE112F">
            <w:pPr>
              <w:pStyle w:val="Bullet10"/>
              <w:ind w:left="357" w:hanging="357"/>
              <w:rPr>
                <w:sz w:val="18"/>
                <w:szCs w:val="18"/>
                <w:lang w:val="nl-NL"/>
              </w:rPr>
            </w:pPr>
            <w:r w:rsidRPr="002339D2">
              <w:rPr>
                <w:rFonts w:ascii="Times New Roman" w:hAnsi="Times New Roman"/>
                <w:sz w:val="18"/>
                <w:szCs w:val="18"/>
                <w:lang w:val="nl-NL" w:eastAsia="nl-NL"/>
              </w:rPr>
              <w:t>zomer</w:t>
            </w:r>
          </w:p>
        </w:tc>
        <w:tc>
          <w:tcPr>
            <w:tcW w:w="610" w:type="dxa"/>
            <w:tcBorders>
              <w:top w:val="nil"/>
              <w:left w:val="dotted" w:sz="4" w:space="0" w:color="auto"/>
              <w:bottom w:val="single" w:sz="4" w:space="0" w:color="auto"/>
              <w:right w:val="single" w:sz="4" w:space="0" w:color="auto"/>
            </w:tcBorders>
          </w:tcPr>
          <w:p w14:paraId="54D3BF89" w14:textId="77777777" w:rsidR="00D30380" w:rsidRPr="006E17DB" w:rsidRDefault="00D30380" w:rsidP="00FE112F">
            <w:pPr>
              <w:rPr>
                <w:sz w:val="18"/>
                <w:szCs w:val="18"/>
                <w:lang w:val="nl-NL"/>
              </w:rPr>
            </w:pPr>
          </w:p>
          <w:p w14:paraId="5A67D145" w14:textId="77777777" w:rsidR="00D30380" w:rsidRPr="006E17DB" w:rsidRDefault="00D30380" w:rsidP="00FE112F">
            <w:pPr>
              <w:rPr>
                <w:sz w:val="18"/>
                <w:szCs w:val="18"/>
                <w:lang w:val="nl-NL"/>
              </w:rPr>
            </w:pPr>
          </w:p>
          <w:p w14:paraId="5BD4307C" w14:textId="77777777" w:rsidR="00D30380" w:rsidRPr="006E17DB" w:rsidRDefault="00D30380" w:rsidP="00FE112F">
            <w:pPr>
              <w:rPr>
                <w:sz w:val="18"/>
                <w:szCs w:val="18"/>
                <w:lang w:val="nl-NL"/>
              </w:rPr>
            </w:pPr>
            <w:r w:rsidRPr="006E17DB">
              <w:rPr>
                <w:sz w:val="18"/>
                <w:szCs w:val="18"/>
                <w:lang w:val="nl-NL"/>
              </w:rPr>
              <w:t>[m/s]</w:t>
            </w:r>
          </w:p>
          <w:p w14:paraId="7654FEE1" w14:textId="77777777" w:rsidR="00D30380" w:rsidRPr="006E17DB" w:rsidRDefault="00D30380" w:rsidP="00FE112F">
            <w:pPr>
              <w:rPr>
                <w:sz w:val="18"/>
                <w:szCs w:val="18"/>
                <w:lang w:val="nl-NL"/>
              </w:rPr>
            </w:pPr>
            <w:r w:rsidRPr="006E17DB">
              <w:rPr>
                <w:sz w:val="18"/>
                <w:szCs w:val="18"/>
                <w:lang w:val="nl-NL"/>
              </w:rPr>
              <w:t>[m/s]</w:t>
            </w:r>
          </w:p>
        </w:tc>
        <w:tc>
          <w:tcPr>
            <w:tcW w:w="969" w:type="dxa"/>
            <w:tcBorders>
              <w:top w:val="nil"/>
              <w:left w:val="single" w:sz="4" w:space="0" w:color="auto"/>
              <w:bottom w:val="single" w:sz="4" w:space="0" w:color="auto"/>
              <w:right w:val="dotted" w:sz="4" w:space="0" w:color="auto"/>
            </w:tcBorders>
          </w:tcPr>
          <w:p w14:paraId="35C2E4EA" w14:textId="77777777" w:rsidR="00D30380" w:rsidRPr="006E17DB" w:rsidRDefault="00D30380" w:rsidP="00FE112F">
            <w:pPr>
              <w:rPr>
                <w:sz w:val="18"/>
                <w:szCs w:val="18"/>
                <w:lang w:val="nl-NL"/>
              </w:rPr>
            </w:pPr>
          </w:p>
          <w:p w14:paraId="10D4C37F" w14:textId="77777777" w:rsidR="00D30380" w:rsidRPr="006E17DB" w:rsidRDefault="00D30380" w:rsidP="00FE112F">
            <w:pPr>
              <w:rPr>
                <w:sz w:val="18"/>
                <w:szCs w:val="18"/>
                <w:lang w:val="nl-NL"/>
              </w:rPr>
            </w:pPr>
          </w:p>
          <w:p w14:paraId="4D5C947C" w14:textId="77777777" w:rsidR="00D30380" w:rsidRPr="006E17DB" w:rsidRDefault="00D30380" w:rsidP="00FE112F">
            <w:pPr>
              <w:rPr>
                <w:sz w:val="18"/>
                <w:szCs w:val="18"/>
                <w:lang w:val="nl-NL"/>
              </w:rPr>
            </w:pPr>
            <w:r w:rsidRPr="006E17DB">
              <w:rPr>
                <w:sz w:val="18"/>
                <w:szCs w:val="18"/>
                <w:lang w:val="nl-NL"/>
              </w:rPr>
              <w:t>0,10</w:t>
            </w:r>
          </w:p>
          <w:p w14:paraId="73B93F79" w14:textId="77777777" w:rsidR="00D30380" w:rsidRPr="006E17DB" w:rsidRDefault="00D30380" w:rsidP="00FE112F">
            <w:pPr>
              <w:rPr>
                <w:sz w:val="18"/>
                <w:szCs w:val="18"/>
                <w:lang w:val="nl-NL"/>
              </w:rPr>
            </w:pPr>
            <w:r w:rsidRPr="006E17DB">
              <w:rPr>
                <w:sz w:val="18"/>
                <w:szCs w:val="18"/>
                <w:lang w:val="nl-NL"/>
              </w:rPr>
              <w:t>0,20</w:t>
            </w:r>
          </w:p>
        </w:tc>
        <w:tc>
          <w:tcPr>
            <w:tcW w:w="1210" w:type="dxa"/>
            <w:tcBorders>
              <w:top w:val="nil"/>
              <w:left w:val="dotted" w:sz="4" w:space="0" w:color="auto"/>
              <w:bottom w:val="single" w:sz="4" w:space="0" w:color="auto"/>
              <w:right w:val="dotted" w:sz="4" w:space="0" w:color="auto"/>
            </w:tcBorders>
          </w:tcPr>
          <w:p w14:paraId="24C4EA69" w14:textId="77777777" w:rsidR="00D30380" w:rsidRPr="006E17DB" w:rsidRDefault="00D30380" w:rsidP="00FE112F">
            <w:pPr>
              <w:rPr>
                <w:sz w:val="18"/>
                <w:szCs w:val="18"/>
                <w:lang w:val="nl-NL"/>
              </w:rPr>
            </w:pPr>
          </w:p>
          <w:p w14:paraId="316195E3" w14:textId="77777777" w:rsidR="00D30380" w:rsidRPr="006E17DB" w:rsidRDefault="00D30380" w:rsidP="00FE112F">
            <w:pPr>
              <w:rPr>
                <w:sz w:val="18"/>
                <w:szCs w:val="18"/>
                <w:lang w:val="nl-NL"/>
              </w:rPr>
            </w:pPr>
          </w:p>
          <w:p w14:paraId="07BFF3D8" w14:textId="77777777" w:rsidR="00D30380" w:rsidRPr="006E17DB" w:rsidRDefault="00D30380" w:rsidP="00FE112F">
            <w:pPr>
              <w:rPr>
                <w:sz w:val="18"/>
                <w:szCs w:val="18"/>
                <w:lang w:val="nl-NL"/>
              </w:rPr>
            </w:pPr>
            <w:r w:rsidRPr="006E17DB">
              <w:rPr>
                <w:sz w:val="18"/>
                <w:szCs w:val="18"/>
                <w:lang w:val="nl-NL"/>
              </w:rPr>
              <w:t>0,15</w:t>
            </w:r>
          </w:p>
          <w:p w14:paraId="69FA58CB" w14:textId="77777777" w:rsidR="00D30380" w:rsidRPr="006E17DB" w:rsidRDefault="00D30380" w:rsidP="00FE112F">
            <w:pPr>
              <w:rPr>
                <w:sz w:val="18"/>
                <w:szCs w:val="18"/>
                <w:lang w:val="nl-NL"/>
              </w:rPr>
            </w:pPr>
            <w:r w:rsidRPr="006E17DB">
              <w:rPr>
                <w:sz w:val="18"/>
                <w:szCs w:val="18"/>
                <w:lang w:val="nl-NL"/>
              </w:rPr>
              <w:t>0,25</w:t>
            </w:r>
          </w:p>
        </w:tc>
        <w:tc>
          <w:tcPr>
            <w:tcW w:w="1210" w:type="dxa"/>
            <w:tcBorders>
              <w:top w:val="nil"/>
              <w:left w:val="dotted" w:sz="4" w:space="0" w:color="auto"/>
              <w:bottom w:val="single" w:sz="4" w:space="0" w:color="auto"/>
              <w:right w:val="single" w:sz="4" w:space="0" w:color="auto"/>
            </w:tcBorders>
          </w:tcPr>
          <w:p w14:paraId="442D4DD8" w14:textId="77777777" w:rsidR="00D30380" w:rsidRPr="006E17DB" w:rsidRDefault="00D30380" w:rsidP="00FE112F">
            <w:pPr>
              <w:rPr>
                <w:sz w:val="18"/>
                <w:szCs w:val="18"/>
                <w:lang w:val="nl-NL"/>
              </w:rPr>
            </w:pPr>
          </w:p>
          <w:p w14:paraId="1910391A" w14:textId="77777777" w:rsidR="00D30380" w:rsidRPr="006E17DB" w:rsidRDefault="00D30380" w:rsidP="00FE112F">
            <w:pPr>
              <w:rPr>
                <w:sz w:val="18"/>
                <w:szCs w:val="18"/>
                <w:lang w:val="nl-NL"/>
              </w:rPr>
            </w:pPr>
          </w:p>
          <w:p w14:paraId="1E6B67EC" w14:textId="77777777" w:rsidR="00D30380" w:rsidRPr="006E17DB" w:rsidRDefault="00D30380" w:rsidP="00FE112F">
            <w:pPr>
              <w:rPr>
                <w:sz w:val="18"/>
                <w:szCs w:val="18"/>
                <w:lang w:val="nl-NL"/>
              </w:rPr>
            </w:pPr>
            <w:r w:rsidRPr="006E17DB">
              <w:rPr>
                <w:sz w:val="18"/>
                <w:szCs w:val="18"/>
                <w:lang w:val="nl-NL"/>
              </w:rPr>
              <w:t>0,20</w:t>
            </w:r>
          </w:p>
          <w:p w14:paraId="197E9B88" w14:textId="77777777" w:rsidR="00D30380" w:rsidRPr="006E17DB" w:rsidRDefault="00D30380" w:rsidP="00FE112F">
            <w:pPr>
              <w:keepNext/>
              <w:rPr>
                <w:sz w:val="18"/>
                <w:szCs w:val="18"/>
                <w:lang w:val="nl-NL"/>
              </w:rPr>
            </w:pPr>
            <w:r w:rsidRPr="006E17DB">
              <w:rPr>
                <w:sz w:val="18"/>
                <w:szCs w:val="18"/>
                <w:lang w:val="nl-NL"/>
              </w:rPr>
              <w:t>0,30</w:t>
            </w:r>
          </w:p>
        </w:tc>
        <w:tc>
          <w:tcPr>
            <w:tcW w:w="770" w:type="dxa"/>
            <w:tcBorders>
              <w:top w:val="nil"/>
              <w:left w:val="single" w:sz="4" w:space="0" w:color="auto"/>
              <w:bottom w:val="single" w:sz="4" w:space="0" w:color="auto"/>
              <w:right w:val="nil"/>
            </w:tcBorders>
          </w:tcPr>
          <w:p w14:paraId="29217F3C" w14:textId="77777777" w:rsidR="00D30380" w:rsidRPr="006E17DB" w:rsidRDefault="00D30380" w:rsidP="00FE112F">
            <w:pPr>
              <w:jc w:val="center"/>
              <w:rPr>
                <w:sz w:val="18"/>
                <w:szCs w:val="18"/>
                <w:lang w:val="nl-NL"/>
              </w:rPr>
            </w:pPr>
          </w:p>
          <w:p w14:paraId="051AD793" w14:textId="77777777" w:rsidR="00D30380" w:rsidRPr="006E17DB" w:rsidRDefault="00D30380" w:rsidP="00FE112F">
            <w:pPr>
              <w:jc w:val="center"/>
              <w:rPr>
                <w:sz w:val="18"/>
                <w:szCs w:val="18"/>
                <w:lang w:val="nl-NL"/>
              </w:rPr>
            </w:pPr>
          </w:p>
          <w:p w14:paraId="71CCCD69" w14:textId="77777777" w:rsidR="00D30380" w:rsidRPr="006E17DB" w:rsidRDefault="00D30380" w:rsidP="00FE112F">
            <w:pPr>
              <w:jc w:val="center"/>
              <w:rPr>
                <w:sz w:val="18"/>
                <w:szCs w:val="18"/>
                <w:lang w:val="nl-NL"/>
              </w:rPr>
            </w:pPr>
            <w:r w:rsidRPr="006E17DB">
              <w:rPr>
                <w:sz w:val="18"/>
                <w:szCs w:val="18"/>
                <w:lang w:val="nl-NL"/>
              </w:rPr>
              <w:t>X</w:t>
            </w:r>
          </w:p>
          <w:p w14:paraId="58F11906" w14:textId="77777777" w:rsidR="00D30380" w:rsidRPr="006E17DB" w:rsidRDefault="00D30380" w:rsidP="00FE112F">
            <w:pPr>
              <w:jc w:val="center"/>
              <w:rPr>
                <w:sz w:val="18"/>
                <w:szCs w:val="18"/>
                <w:lang w:val="nl-NL"/>
              </w:rPr>
            </w:pPr>
            <w:r w:rsidRPr="006E17DB">
              <w:rPr>
                <w:sz w:val="18"/>
                <w:szCs w:val="18"/>
                <w:lang w:val="nl-NL"/>
              </w:rPr>
              <w:t>X</w:t>
            </w:r>
          </w:p>
        </w:tc>
        <w:tc>
          <w:tcPr>
            <w:tcW w:w="880" w:type="dxa"/>
            <w:tcBorders>
              <w:top w:val="nil"/>
              <w:left w:val="dotted" w:sz="4" w:space="0" w:color="auto"/>
              <w:bottom w:val="single" w:sz="4" w:space="0" w:color="auto"/>
              <w:right w:val="single" w:sz="4" w:space="0" w:color="auto"/>
            </w:tcBorders>
          </w:tcPr>
          <w:p w14:paraId="3459D9F7" w14:textId="77777777" w:rsidR="00D30380" w:rsidRPr="006E17DB" w:rsidRDefault="00D30380" w:rsidP="00FE112F">
            <w:pPr>
              <w:jc w:val="center"/>
              <w:rPr>
                <w:sz w:val="18"/>
                <w:szCs w:val="18"/>
                <w:lang w:val="nl-NL"/>
              </w:rPr>
            </w:pPr>
          </w:p>
          <w:p w14:paraId="760BA9F3" w14:textId="77777777" w:rsidR="00D30380" w:rsidRPr="006E17DB" w:rsidRDefault="00D30380" w:rsidP="00FE112F">
            <w:pPr>
              <w:jc w:val="center"/>
              <w:rPr>
                <w:sz w:val="18"/>
                <w:szCs w:val="18"/>
                <w:lang w:val="nl-NL"/>
              </w:rPr>
            </w:pPr>
          </w:p>
          <w:p w14:paraId="3883CB96" w14:textId="77777777" w:rsidR="00D30380" w:rsidRPr="006E17DB" w:rsidRDefault="00D30380" w:rsidP="00FE112F">
            <w:pPr>
              <w:jc w:val="center"/>
              <w:rPr>
                <w:sz w:val="18"/>
                <w:szCs w:val="18"/>
                <w:lang w:val="nl-NL"/>
              </w:rPr>
            </w:pPr>
            <w:r w:rsidRPr="006E17DB">
              <w:rPr>
                <w:sz w:val="18"/>
                <w:szCs w:val="18"/>
                <w:lang w:val="nl-NL"/>
              </w:rPr>
              <w:t>X</w:t>
            </w:r>
          </w:p>
          <w:p w14:paraId="3325FA28" w14:textId="77777777" w:rsidR="00D30380" w:rsidRPr="006E17DB" w:rsidRDefault="00D30380" w:rsidP="00FE112F">
            <w:pPr>
              <w:jc w:val="center"/>
              <w:rPr>
                <w:sz w:val="18"/>
                <w:szCs w:val="18"/>
                <w:lang w:val="nl-NL"/>
              </w:rPr>
            </w:pPr>
            <w:r w:rsidRPr="006E17DB">
              <w:rPr>
                <w:sz w:val="18"/>
                <w:szCs w:val="18"/>
                <w:lang w:val="nl-NL"/>
              </w:rPr>
              <w:t>X</w:t>
            </w:r>
          </w:p>
        </w:tc>
      </w:tr>
    </w:tbl>
    <w:p w14:paraId="73FF8059" w14:textId="5F293E2A" w:rsidR="00D30380" w:rsidRPr="006E17DB" w:rsidRDefault="00C16D6F" w:rsidP="00D30380">
      <w:pPr>
        <w:pStyle w:val="Bijschrift"/>
        <w:rPr>
          <w:b/>
          <w:i/>
          <w:sz w:val="16"/>
          <w:szCs w:val="16"/>
          <w:lang w:val="nl-NL"/>
        </w:rPr>
      </w:pPr>
      <w:bookmarkStart w:id="154" w:name="_Ref405449616"/>
      <w:r w:rsidRPr="006E17DB">
        <w:rPr>
          <w:b/>
          <w:i/>
          <w:sz w:val="16"/>
          <w:szCs w:val="16"/>
          <w:lang w:val="nl-NL"/>
        </w:rPr>
        <w:t>C</w:t>
      </w:r>
      <w:r w:rsidR="00D30380" w:rsidRPr="006E17DB">
        <w:rPr>
          <w:b/>
          <w:i/>
          <w:sz w:val="16"/>
          <w:szCs w:val="16"/>
          <w:lang w:val="nl-NL"/>
        </w:rPr>
        <w:t>omfortklassen (lokaal (dis)comfort) overeenkomstig NPR – CR 1752</w:t>
      </w:r>
      <w:bookmarkEnd w:id="154"/>
    </w:p>
    <w:p w14:paraId="2BEBC022" w14:textId="77777777" w:rsidR="00D30380" w:rsidRPr="006E17DB" w:rsidRDefault="00D30380" w:rsidP="00D30380">
      <w:pPr>
        <w:rPr>
          <w:i/>
          <w:sz w:val="16"/>
          <w:szCs w:val="16"/>
          <w:lang w:val="nl-NL"/>
        </w:rPr>
      </w:pPr>
      <w:r w:rsidRPr="006E17DB">
        <w:rPr>
          <w:i/>
          <w:sz w:val="16"/>
          <w:szCs w:val="16"/>
          <w:lang w:val="nl-NL"/>
        </w:rPr>
        <w:t>* Wijkt af van NPR – CR 1752</w:t>
      </w:r>
    </w:p>
    <w:p w14:paraId="0E369E1D" w14:textId="77777777" w:rsidR="00D30380" w:rsidRPr="006E17DB" w:rsidRDefault="00D30380" w:rsidP="00D30380">
      <w:pPr>
        <w:rPr>
          <w:lang w:val="nl-NL"/>
        </w:rPr>
      </w:pPr>
    </w:p>
    <w:p w14:paraId="605C7621" w14:textId="77777777" w:rsidR="00D30380" w:rsidRPr="006E17DB" w:rsidRDefault="00D30380" w:rsidP="00D30380">
      <w:pPr>
        <w:rPr>
          <w:b/>
          <w:lang w:val="nl-NL"/>
        </w:rPr>
      </w:pPr>
      <w:r w:rsidRPr="006E17DB">
        <w:rPr>
          <w:b/>
          <w:lang w:val="nl-NL"/>
        </w:rPr>
        <w:t xml:space="preserve">Akoestisch comfort </w:t>
      </w:r>
    </w:p>
    <w:p w14:paraId="562CC7A6" w14:textId="77777777" w:rsidR="00D30380" w:rsidRPr="006E17DB" w:rsidRDefault="00D30380" w:rsidP="00D30380">
      <w:pPr>
        <w:rPr>
          <w:lang w:val="nl-NL"/>
        </w:rPr>
      </w:pPr>
      <w:r w:rsidRPr="006E17DB">
        <w:rPr>
          <w:lang w:val="nl-NL"/>
        </w:rPr>
        <w:t>In de ruimtetabel staan de waarden per ruimte aangegeven. De waarden zijn hieronder gedefinieerd:</w:t>
      </w:r>
    </w:p>
    <w:p w14:paraId="0EF40838" w14:textId="360AEF95" w:rsidR="00D30380" w:rsidRPr="006E17DB" w:rsidRDefault="00D30380" w:rsidP="00D30380">
      <w:pPr>
        <w:pStyle w:val="Bullet1"/>
        <w:numPr>
          <w:ilvl w:val="0"/>
          <w:numId w:val="7"/>
        </w:numPr>
      </w:pPr>
      <w:r w:rsidRPr="006E17DB">
        <w:rPr>
          <w:u w:val="single"/>
        </w:rPr>
        <w:t>Geluidsisolatie tussen ruimten onderling.</w:t>
      </w:r>
      <w:r w:rsidRPr="006E17DB">
        <w:t xml:space="preserve"> </w:t>
      </w:r>
      <w:r w:rsidRPr="006E17DB">
        <w:br/>
        <w:t xml:space="preserve">Dit betreft de luchtgeluidsisolatie tussen verblijfsruimten uitgedrukt in R’w </w:t>
      </w:r>
      <w:r w:rsidR="002339D2" w:rsidRPr="006E17DB">
        <w:t>conform</w:t>
      </w:r>
      <w:r w:rsidRPr="006E17DB">
        <w:t xml:space="preserve"> ISO 717. Waar twee ruimten met een verschillende functie aan elkaar grenzen, geldt voor de geluidsisolatie de strengste waarde. </w:t>
      </w:r>
    </w:p>
    <w:p w14:paraId="42EC08D0" w14:textId="77777777" w:rsidR="00D30380" w:rsidRPr="006E17DB" w:rsidRDefault="00D30380" w:rsidP="00D30380">
      <w:pPr>
        <w:pStyle w:val="Bullet1"/>
        <w:numPr>
          <w:ilvl w:val="0"/>
          <w:numId w:val="7"/>
        </w:numPr>
      </w:pPr>
      <w:r w:rsidRPr="006E17DB">
        <w:rPr>
          <w:u w:val="single"/>
        </w:rPr>
        <w:t>Geluidsisolatie tussen ruimten en verkeersruimten.</w:t>
      </w:r>
      <w:r w:rsidRPr="006E17DB">
        <w:t xml:space="preserve"> </w:t>
      </w:r>
      <w:r w:rsidRPr="006E17DB">
        <w:br/>
        <w:t>Dit betreft de luchtgeluidsisolatie tussen verblijfsruimten en verkeersruimte uitgedrukt in R’w conform ISO 717.</w:t>
      </w:r>
    </w:p>
    <w:p w14:paraId="741ADD70" w14:textId="77777777" w:rsidR="00D30380" w:rsidRPr="006E17DB" w:rsidRDefault="00D30380" w:rsidP="00D30380">
      <w:pPr>
        <w:pStyle w:val="Bullet1"/>
        <w:numPr>
          <w:ilvl w:val="0"/>
          <w:numId w:val="7"/>
        </w:numPr>
      </w:pPr>
      <w:r w:rsidRPr="006E17DB">
        <w:rPr>
          <w:u w:val="single"/>
        </w:rPr>
        <w:t>Contactgeluidisolatie</w:t>
      </w:r>
      <w:r w:rsidRPr="006E17DB">
        <w:br/>
        <w:t>De contactgeluid isolatie tussen verblijfsruimten onderling en tussen woningen onderling.</w:t>
      </w:r>
    </w:p>
    <w:p w14:paraId="45AE15A3" w14:textId="77777777" w:rsidR="00D30380" w:rsidRPr="006E17DB" w:rsidRDefault="00D30380" w:rsidP="00D30380">
      <w:pPr>
        <w:pStyle w:val="Bullet1"/>
        <w:numPr>
          <w:ilvl w:val="0"/>
          <w:numId w:val="7"/>
        </w:numPr>
      </w:pPr>
      <w:r w:rsidRPr="006E17DB">
        <w:rPr>
          <w:u w:val="single"/>
        </w:rPr>
        <w:t>Maximaal geluidsniveau gebouwinstallaties.</w:t>
      </w:r>
      <w:r w:rsidRPr="006E17DB">
        <w:t xml:space="preserve"> </w:t>
      </w:r>
      <w:r w:rsidRPr="006E17DB">
        <w:br/>
        <w:t xml:space="preserve">Dit betreft het optredende geluidniveau als gevolg van installatiegeluid zoals afvoeren, leidingen, ventilatiesystemen en liftinstallaties. Voor continu geluid geldt een eis voor de equivalente waarde van het geluidsniveau; voor discontinu geluid geldt de eis voor de maximale waarde, beide bepaald volgens NEN 5077. </w:t>
      </w:r>
    </w:p>
    <w:p w14:paraId="4280E31C" w14:textId="77777777" w:rsidR="00D30380" w:rsidRPr="006E17DB" w:rsidRDefault="00D30380" w:rsidP="00D30380">
      <w:pPr>
        <w:pStyle w:val="Bullet1"/>
        <w:numPr>
          <w:ilvl w:val="0"/>
          <w:numId w:val="7"/>
        </w:numPr>
        <w:tabs>
          <w:tab w:val="left" w:pos="708"/>
        </w:tabs>
      </w:pPr>
      <w:r w:rsidRPr="006E17DB">
        <w:rPr>
          <w:u w:val="single"/>
        </w:rPr>
        <w:t xml:space="preserve">Maximaal geluidsniveau van omgeving. </w:t>
      </w:r>
      <w:r w:rsidRPr="006E17DB">
        <w:rPr>
          <w:u w:val="single"/>
        </w:rPr>
        <w:br/>
      </w:r>
      <w:r w:rsidRPr="006E17DB">
        <w:t xml:space="preserve">Dit betreft het geluidsniveau in de ruimte ten gevolge van de geluidsbelasting op de gevel bij gesloten ramen. De karakteristieke geluidwering dient te worden bepaald volgens NEN 5077. </w:t>
      </w:r>
    </w:p>
    <w:p w14:paraId="65957B4B" w14:textId="77777777" w:rsidR="00D30380" w:rsidRPr="006E17DB" w:rsidRDefault="00D30380" w:rsidP="00D30380">
      <w:pPr>
        <w:pStyle w:val="Bullet1"/>
        <w:numPr>
          <w:ilvl w:val="0"/>
          <w:numId w:val="7"/>
        </w:numPr>
      </w:pPr>
      <w:r w:rsidRPr="006E17DB">
        <w:rPr>
          <w:u w:val="single"/>
        </w:rPr>
        <w:t>Nagalmtijd T60 in s.</w:t>
      </w:r>
      <w:r w:rsidRPr="006E17DB">
        <w:t xml:space="preserve"> </w:t>
      </w:r>
      <w:r w:rsidRPr="006E17DB">
        <w:br/>
        <w:t xml:space="preserve">Dit is een maat voor de ruimteakoestiek te bepalen volgens NEN 5078. De genoemde waarde in de ruimtetabel geldt voor ingerichte ruimten. </w:t>
      </w:r>
    </w:p>
    <w:p w14:paraId="32A7C915" w14:textId="77777777" w:rsidR="00D30380" w:rsidRPr="006E17DB" w:rsidRDefault="00D30380" w:rsidP="00D30380">
      <w:pPr>
        <w:rPr>
          <w:lang w:val="nl-NL"/>
        </w:rPr>
      </w:pPr>
    </w:p>
    <w:p w14:paraId="69DA067D" w14:textId="77777777" w:rsidR="00D9772C" w:rsidRPr="006E17DB" w:rsidRDefault="00145315" w:rsidP="00D9772C">
      <w:pPr>
        <w:rPr>
          <w:lang w:val="nl-NL"/>
        </w:rPr>
      </w:pPr>
      <w:r w:rsidRPr="006E17DB">
        <w:rPr>
          <w:bCs/>
          <w:i/>
          <w:szCs w:val="28"/>
          <w:lang w:val="nl-NL"/>
        </w:rPr>
        <w:t>Opmerking</w:t>
      </w:r>
      <w:r w:rsidRPr="006E17DB">
        <w:rPr>
          <w:bCs/>
          <w:i/>
          <w:szCs w:val="28"/>
          <w:lang w:val="nl-NL"/>
        </w:rPr>
        <w:br/>
      </w:r>
      <w:r w:rsidRPr="006E17DB">
        <w:rPr>
          <w:lang w:val="nl-NL"/>
        </w:rPr>
        <w:t>Opgemerkt wordt dat de prestatie-eisen voor de geluidsisolatie gelden voor de gehele scheidingsconstructie inclusief aansluitingen/doorvoeringen én inclusief flankerende geluidsoverdracht boven/via het verlaagd plafond en via ventilatiekanalen/kabelgoten. Dit houdt in dat doorvoering van installaties de isolatie niet nadelig mag beïnvloeden</w:t>
      </w:r>
    </w:p>
    <w:p w14:paraId="6C37DDC5" w14:textId="43D92A7C" w:rsidR="002A0670" w:rsidRPr="006E17DB" w:rsidRDefault="002A0670">
      <w:pPr>
        <w:overflowPunct/>
        <w:autoSpaceDE/>
        <w:autoSpaceDN/>
        <w:adjustRightInd/>
        <w:textAlignment w:val="auto"/>
        <w:rPr>
          <w:lang w:val="nl-NL"/>
        </w:rPr>
      </w:pPr>
      <w:r w:rsidRPr="006E17DB">
        <w:rPr>
          <w:lang w:val="nl-NL"/>
        </w:rPr>
        <w:br w:type="page"/>
      </w:r>
    </w:p>
    <w:p w14:paraId="57F9C8F4" w14:textId="009EA2F2" w:rsidR="002A0670" w:rsidRPr="00F80715" w:rsidRDefault="002A0670" w:rsidP="00F80715">
      <w:pPr>
        <w:pStyle w:val="Kop1"/>
        <w:rPr>
          <w:lang w:val="nl-NL"/>
        </w:rPr>
      </w:pPr>
      <w:bookmarkStart w:id="155" w:name="_Toc22313513"/>
      <w:r w:rsidRPr="00F80715">
        <w:rPr>
          <w:lang w:val="nl-NL"/>
        </w:rPr>
        <w:lastRenderedPageBreak/>
        <w:t>Bijlage 1b</w:t>
      </w:r>
      <w:r w:rsidR="00ED1E03" w:rsidRPr="00F80715">
        <w:rPr>
          <w:lang w:val="nl-NL"/>
        </w:rPr>
        <w:t>.</w:t>
      </w:r>
      <w:r w:rsidRPr="00F80715">
        <w:rPr>
          <w:lang w:val="nl-NL"/>
        </w:rPr>
        <w:t xml:space="preserve"> Ruimtetabel</w:t>
      </w:r>
      <w:r w:rsidR="00B35349" w:rsidRPr="00F80715">
        <w:rPr>
          <w:lang w:val="nl-NL"/>
        </w:rPr>
        <w:t xml:space="preserve"> september 2019</w:t>
      </w:r>
      <w:bookmarkEnd w:id="155"/>
      <w:r w:rsidR="000C23F8" w:rsidRPr="00F80715">
        <w:rPr>
          <w:lang w:val="nl-NL"/>
        </w:rPr>
        <w:t xml:space="preserve"> </w:t>
      </w:r>
    </w:p>
    <w:p w14:paraId="4BE5C94D" w14:textId="61BF4BD2" w:rsidR="004007E3" w:rsidRPr="006E17DB" w:rsidRDefault="004007E3" w:rsidP="004D5A98">
      <w:pPr>
        <w:pStyle w:val="Kop1"/>
        <w:rPr>
          <w:lang w:val="nl-NL"/>
        </w:rPr>
      </w:pPr>
      <w:bookmarkStart w:id="156" w:name="_Toc22313514"/>
      <w:r w:rsidRPr="006E17DB">
        <w:rPr>
          <w:lang w:val="nl-NL"/>
        </w:rPr>
        <w:lastRenderedPageBreak/>
        <w:t>Bijlage 2. PvE keuken</w:t>
      </w:r>
      <w:bookmarkEnd w:id="156"/>
    </w:p>
    <w:p w14:paraId="02CCB3F9" w14:textId="1CFB9ABD" w:rsidR="0093572D" w:rsidRPr="006E17DB" w:rsidRDefault="0093572D" w:rsidP="009D0D88">
      <w:pPr>
        <w:rPr>
          <w:lang w:val="nl-NL"/>
        </w:rPr>
      </w:pPr>
    </w:p>
    <w:p w14:paraId="0876AD96" w14:textId="77777777" w:rsidR="0093572D" w:rsidRPr="006E17DB" w:rsidRDefault="0093572D" w:rsidP="0093572D">
      <w:pPr>
        <w:pStyle w:val="Geenafstand"/>
        <w:rPr>
          <w:b/>
          <w:u w:val="single"/>
        </w:rPr>
      </w:pPr>
      <w:r w:rsidRPr="006E17DB">
        <w:rPr>
          <w:b/>
          <w:u w:val="single"/>
        </w:rPr>
        <w:t>ALGEMENE OMSCHRIJVING</w:t>
      </w:r>
    </w:p>
    <w:p w14:paraId="4BEE0997" w14:textId="77777777" w:rsidR="0093572D" w:rsidRPr="006E17DB" w:rsidRDefault="0093572D" w:rsidP="0093572D">
      <w:pPr>
        <w:rPr>
          <w:lang w:val="nl-NL"/>
        </w:rPr>
      </w:pPr>
      <w:r w:rsidRPr="006E17DB">
        <w:rPr>
          <w:lang w:val="nl-NL"/>
        </w:rPr>
        <w:t xml:space="preserve">De keuken in de woningen bevindt zich in een open verbinding met de woonkamer, dan wel in een aparte ruimte. Gezien het specifieke karakter van gebruik is gekozen voor een degelijke vandaalbestendige uitvoering. De keuken is opgebouwd uit volkernplaten met een rvs-blad. De keuken bestaat uit onder- en bovenkastjes en een hoge kast. </w:t>
      </w:r>
    </w:p>
    <w:p w14:paraId="05F2C53E" w14:textId="77777777" w:rsidR="0093572D" w:rsidRPr="006E17DB" w:rsidRDefault="0093572D" w:rsidP="0093572D">
      <w:pPr>
        <w:pStyle w:val="Geenafstand"/>
        <w:rPr>
          <w:b/>
        </w:rPr>
      </w:pPr>
    </w:p>
    <w:p w14:paraId="4D8597C4" w14:textId="77777777" w:rsidR="0093572D" w:rsidRPr="006E17DB" w:rsidRDefault="0093572D" w:rsidP="0093572D">
      <w:pPr>
        <w:pStyle w:val="Geenafstand"/>
        <w:rPr>
          <w:b/>
          <w:u w:val="single"/>
        </w:rPr>
      </w:pPr>
      <w:r w:rsidRPr="006E17DB">
        <w:rPr>
          <w:b/>
          <w:u w:val="single"/>
        </w:rPr>
        <w:t>FUNCTIONELE OMSCHRIJVING</w:t>
      </w:r>
    </w:p>
    <w:p w14:paraId="191C158B" w14:textId="77777777" w:rsidR="0093572D" w:rsidRPr="006E17DB" w:rsidRDefault="0093572D" w:rsidP="0093572D">
      <w:pPr>
        <w:pStyle w:val="Geenafstand"/>
        <w:rPr>
          <w:b/>
        </w:rPr>
      </w:pPr>
    </w:p>
    <w:p w14:paraId="65733914" w14:textId="77777777" w:rsidR="0093572D" w:rsidRPr="006E17DB" w:rsidRDefault="0093572D" w:rsidP="0093572D">
      <w:pPr>
        <w:pStyle w:val="Geenafstand"/>
        <w:rPr>
          <w:b/>
        </w:rPr>
      </w:pPr>
      <w:r w:rsidRPr="006E17DB">
        <w:rPr>
          <w:b/>
        </w:rPr>
        <w:t>Algemeen</w:t>
      </w:r>
      <w:r w:rsidRPr="006E17DB">
        <w:rPr>
          <w:b/>
        </w:rPr>
        <w:tab/>
      </w:r>
    </w:p>
    <w:p w14:paraId="1061AE54" w14:textId="77777777" w:rsidR="0093572D" w:rsidRPr="006E17DB" w:rsidRDefault="0093572D" w:rsidP="0093572D">
      <w:pPr>
        <w:rPr>
          <w:lang w:val="nl-NL"/>
        </w:rPr>
      </w:pPr>
    </w:p>
    <w:p w14:paraId="0E697BE0" w14:textId="77777777" w:rsidR="0093572D" w:rsidRPr="006E17DB" w:rsidRDefault="0093572D" w:rsidP="0093572D">
      <w:pPr>
        <w:ind w:left="360"/>
        <w:rPr>
          <w:u w:val="single"/>
          <w:lang w:val="nl-NL"/>
        </w:rPr>
      </w:pPr>
      <w:r w:rsidRPr="006E17DB">
        <w:rPr>
          <w:u w:val="single"/>
          <w:lang w:val="nl-NL"/>
        </w:rPr>
        <w:t>Een keuken is altijd opgebouwd uit onderkasten, bovenkasten en een hoge kast.</w:t>
      </w:r>
    </w:p>
    <w:p w14:paraId="7FC1EC0E"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Elke keuken bevat minimaal 8 kastjes voor de 8 bewoners van ongeveer gelijke omvang en minimaal ter grootte (BxH) van 1 bovenkastje, voorzien van een deurtje.</w:t>
      </w:r>
    </w:p>
    <w:p w14:paraId="4D89D151"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Een onderkast is aan de bovenzijde altijd afgedekt door het aanrechtblad.</w:t>
      </w:r>
    </w:p>
    <w:p w14:paraId="3B2FF08F"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Onderkasten en hoge kasten zijn voorzien van een plint (10 cm hoog), tenzij hier een koelkast staat.</w:t>
      </w:r>
    </w:p>
    <w:p w14:paraId="392C7983"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Zowel onder- als bovenkasten zijn voorzien van een paneelvlak aan de achterzijde.</w:t>
      </w:r>
    </w:p>
    <w:p w14:paraId="7A3E6F14" w14:textId="1E41A24C"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Het blad moet</w:t>
      </w:r>
      <w:r w:rsidR="006C5B7F">
        <w:rPr>
          <w:lang w:val="nl-NL"/>
        </w:rPr>
        <w:t xml:space="preserve"> voorzien worden van een inbouw</w:t>
      </w:r>
      <w:r w:rsidRPr="006E17DB">
        <w:rPr>
          <w:lang w:val="nl-NL"/>
        </w:rPr>
        <w:t>kookplaat (levering COA, montage Opdrachtnemer) met afzuigkap (levering COA, montage Opdrachtnemer).</w:t>
      </w:r>
    </w:p>
    <w:p w14:paraId="48383FF6"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Het blad is voorzien van een spoelbak.</w:t>
      </w:r>
    </w:p>
    <w:p w14:paraId="30FA9736" w14:textId="4EF41644"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Aan weerszijden van de kookplaat en spoelbak is altijd minimaal 30 cm vrij aanrechtblad ten behoeve van aflegruimte. Tussen kookplaat en spoelbak is altijd minimaal 60 cm vrij aanrechtblad aanwezig.</w:t>
      </w:r>
    </w:p>
    <w:p w14:paraId="1887BA1A"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De keuken bevat 2 onderbouw koelkasten (levering en plaatsing COA) die onder het aanrechtblad dan wel in een hoge kast geplaatst worden. Ter plaatse van de koelkasten wordt geen plint toegepast: de koelkasten staan op de grond.</w:t>
      </w:r>
    </w:p>
    <w:p w14:paraId="29FB35DD"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Onder de 2 onderbouw koelkasten die onder het aanrechtblad komen, dient de Opdrachtnemer ervoor te zorgen dat de vloerafwerking van de keuken doorloopt.</w:t>
      </w:r>
    </w:p>
    <w:p w14:paraId="254E1E87" w14:textId="77777777" w:rsidR="0093572D" w:rsidRPr="006E17DB" w:rsidRDefault="0093572D" w:rsidP="0093572D">
      <w:pPr>
        <w:numPr>
          <w:ilvl w:val="0"/>
          <w:numId w:val="56"/>
        </w:numPr>
        <w:tabs>
          <w:tab w:val="clear" w:pos="360"/>
          <w:tab w:val="num" w:pos="720"/>
        </w:tabs>
        <w:overflowPunct/>
        <w:autoSpaceDE/>
        <w:autoSpaceDN/>
        <w:adjustRightInd/>
        <w:ind w:left="720"/>
        <w:contextualSpacing/>
        <w:textAlignment w:val="auto"/>
        <w:rPr>
          <w:lang w:val="nl-NL"/>
        </w:rPr>
      </w:pPr>
      <w:r w:rsidRPr="006E17DB">
        <w:rPr>
          <w:lang w:val="nl-NL"/>
        </w:rPr>
        <w:t>Indien gevelopeningen in keuken aanwezig zijn: aan weerszijden van een raampartij dient tussen de sponning en de afzuigkap dan wel bovenkastjes, minimaal 5 cm vrij gehouden te worden. De inrichting van de keuken mag de bediening en werking van het raam niet belemmeren.</w:t>
      </w:r>
    </w:p>
    <w:p w14:paraId="40F5E035" w14:textId="77777777" w:rsidR="0093572D" w:rsidRPr="006E17DB" w:rsidRDefault="0093572D" w:rsidP="0093572D">
      <w:pPr>
        <w:rPr>
          <w:lang w:val="nl-NL"/>
        </w:rPr>
      </w:pPr>
    </w:p>
    <w:p w14:paraId="33A72FD1" w14:textId="77777777" w:rsidR="0093572D" w:rsidRPr="006E17DB" w:rsidRDefault="0093572D" w:rsidP="0093572D">
      <w:pPr>
        <w:pStyle w:val="Geenafstand"/>
        <w:rPr>
          <w:b/>
        </w:rPr>
      </w:pPr>
      <w:r w:rsidRPr="006E17DB">
        <w:rPr>
          <w:b/>
        </w:rPr>
        <w:t>Kasten</w:t>
      </w:r>
    </w:p>
    <w:p w14:paraId="2FE2213F" w14:textId="77777777" w:rsidR="0093572D" w:rsidRPr="006E17DB" w:rsidRDefault="0093572D" w:rsidP="0093572D">
      <w:pPr>
        <w:rPr>
          <w:u w:val="single"/>
          <w:lang w:val="nl-NL"/>
        </w:rPr>
      </w:pPr>
    </w:p>
    <w:p w14:paraId="112229D5" w14:textId="77777777" w:rsidR="0093572D" w:rsidRPr="006E17DB" w:rsidRDefault="0093572D" w:rsidP="0093572D">
      <w:pPr>
        <w:rPr>
          <w:u w:val="single"/>
          <w:lang w:val="nl-NL"/>
        </w:rPr>
      </w:pPr>
      <w:r w:rsidRPr="006E17DB">
        <w:rPr>
          <w:u w:val="single"/>
          <w:lang w:val="nl-NL"/>
        </w:rPr>
        <w:t>Kasten (onderkasten, bovenkasten, hoge kast)</w:t>
      </w:r>
    </w:p>
    <w:p w14:paraId="66AB8FD7" w14:textId="77777777" w:rsidR="0093572D" w:rsidRPr="006E17DB" w:rsidRDefault="0093572D" w:rsidP="0093572D">
      <w:pPr>
        <w:numPr>
          <w:ilvl w:val="0"/>
          <w:numId w:val="57"/>
        </w:numPr>
        <w:overflowPunct/>
        <w:autoSpaceDE/>
        <w:autoSpaceDN/>
        <w:adjustRightInd/>
        <w:contextualSpacing/>
        <w:textAlignment w:val="auto"/>
        <w:rPr>
          <w:b/>
          <w:szCs w:val="22"/>
          <w:u w:val="single"/>
          <w:lang w:val="nl-NL"/>
        </w:rPr>
      </w:pPr>
      <w:r w:rsidRPr="006E17DB">
        <w:rPr>
          <w:lang w:val="nl-NL"/>
        </w:rPr>
        <w:t xml:space="preserve">Alle kasten hebben een netto breedte van minimaal 60 cm. Eventuele restmaten voor zover niet kleiner dan 25 cm dienen eveneens te worden voorzien van een hoge kast dan wel onderkast én bovenkast. </w:t>
      </w:r>
      <w:r w:rsidRPr="006E17DB">
        <w:rPr>
          <w:szCs w:val="22"/>
          <w:lang w:val="nl-NL"/>
        </w:rPr>
        <w:t>Restmaten kleiner dan 25 cm dienen afgetimmerd te worden.</w:t>
      </w:r>
    </w:p>
    <w:p w14:paraId="5EBA2589"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 xml:space="preserve">Alle open delen (behalve ter plaatse van de koelkasten) zijn voorzien van deurtjes die 180 graden zijn te openen, voorzien van scharnieren van een zware kwaliteit die door en door bevestigd zijn aan kast en deur. De deurtjes zijn voorzien van een gat van 4 cm op een logische plaats waarmee de deurtjes te openen zijn. </w:t>
      </w:r>
    </w:p>
    <w:p w14:paraId="263EF155"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 xml:space="preserve">De bovenkasten zijn 35 cm diep en 60 cm hoog, voorzien van een horizontale plank in het midden. </w:t>
      </w:r>
    </w:p>
    <w:p w14:paraId="57BD0752"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De onderkasten zijn tevens voorzien van een horizontale plank in het midden.</w:t>
      </w:r>
    </w:p>
    <w:p w14:paraId="09CEAC89"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 xml:space="preserve">De hoge kasten zijn 60 cm diep en ca. 200 cm hoog (bovenzijde hoge kast = bovenzijde bovenkasten). De deuren van de hoge kasten staan in lijn met de deuren van resp. de deuren in de onder- (tenzij hier een koelkast staat) en bovenkasten. Dat betekent dat de horizontale belijning in de keuken doorloopt. </w:t>
      </w:r>
    </w:p>
    <w:p w14:paraId="58BDABC8"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De voorzijde van de onderkasten ligt 3 cm terug van de voorzijde van het blad.</w:t>
      </w:r>
    </w:p>
    <w:p w14:paraId="7F73F158"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De onderkasten zijn voorzien van een doorlopende, terugvallende (15 cm diep) zwarte plint (10 cm hoog) die demontabel bevestigd is aan vloer- en onderkasten.</w:t>
      </w:r>
    </w:p>
    <w:p w14:paraId="1DFEA712"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De afstand tussen bovenkant aanrechtblad en onderkant bovenkastjes is 50 cm.</w:t>
      </w:r>
    </w:p>
    <w:p w14:paraId="4D5C18CF" w14:textId="5DBA810D" w:rsidR="0093572D" w:rsidRPr="006E17DB" w:rsidRDefault="0093572D" w:rsidP="0093572D">
      <w:pPr>
        <w:numPr>
          <w:ilvl w:val="0"/>
          <w:numId w:val="57"/>
        </w:numPr>
        <w:overflowPunct/>
        <w:autoSpaceDE/>
        <w:autoSpaceDN/>
        <w:adjustRightInd/>
        <w:contextualSpacing/>
        <w:textAlignment w:val="auto"/>
        <w:rPr>
          <w:lang w:val="nl-NL"/>
        </w:rPr>
      </w:pPr>
      <w:r w:rsidRPr="006E17DB">
        <w:rPr>
          <w:lang w:val="nl-NL"/>
        </w:rPr>
        <w:lastRenderedPageBreak/>
        <w:t xml:space="preserve">De kasten zijn opgebouwd uit een massieve plaat waarvan de kern bestaat uit thermohardende harsen, homogeen versterkt met houtvezels. De platen zijn minimaal 12 mm dik. De toplaag bestaat uit een geïntegreerd decoratief oppervlak met houtnerfstructuur gebaseerd op gepigmenteerde harsen of een effen kleur. De kleuren zijn een nader te bepalen </w:t>
      </w:r>
      <w:r w:rsidR="002339D2" w:rsidRPr="006E17DB">
        <w:rPr>
          <w:lang w:val="nl-NL"/>
        </w:rPr>
        <w:t>standaardkleur</w:t>
      </w:r>
      <w:r w:rsidRPr="006E17DB">
        <w:rPr>
          <w:lang w:val="nl-NL"/>
        </w:rPr>
        <w:t xml:space="preserve"> (t.z.t. te bepalen door opdrachtgever).</w:t>
      </w:r>
    </w:p>
    <w:p w14:paraId="61308AAC"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De kopse kanten van de open zijden zijn gefacetteerd en in de kleur zwart.</w:t>
      </w:r>
    </w:p>
    <w:p w14:paraId="1E44E1A5" w14:textId="77777777" w:rsidR="0093572D" w:rsidRPr="006E17DB" w:rsidRDefault="0093572D" w:rsidP="0093572D">
      <w:pPr>
        <w:numPr>
          <w:ilvl w:val="0"/>
          <w:numId w:val="57"/>
        </w:numPr>
        <w:overflowPunct/>
        <w:autoSpaceDE/>
        <w:autoSpaceDN/>
        <w:adjustRightInd/>
        <w:contextualSpacing/>
        <w:textAlignment w:val="auto"/>
        <w:rPr>
          <w:b/>
          <w:szCs w:val="22"/>
          <w:u w:val="single"/>
          <w:lang w:val="nl-NL"/>
        </w:rPr>
      </w:pPr>
      <w:r w:rsidRPr="006E17DB">
        <w:rPr>
          <w:lang w:val="nl-NL"/>
        </w:rPr>
        <w:t xml:space="preserve">Ter plaatse van de spoelbak is de onderkast aan de voorzijde voorzien van een verticaal demontabel paneelvlak. </w:t>
      </w:r>
      <w:r w:rsidRPr="008D799E">
        <w:t>De ruimte hieronder wordt gebruikt als onderkast.</w:t>
      </w:r>
    </w:p>
    <w:p w14:paraId="539145C4" w14:textId="77777777" w:rsidR="0093572D" w:rsidRPr="006E17DB" w:rsidRDefault="0093572D" w:rsidP="0093572D">
      <w:pPr>
        <w:numPr>
          <w:ilvl w:val="0"/>
          <w:numId w:val="57"/>
        </w:numPr>
        <w:overflowPunct/>
        <w:autoSpaceDE/>
        <w:autoSpaceDN/>
        <w:adjustRightInd/>
        <w:contextualSpacing/>
        <w:textAlignment w:val="auto"/>
        <w:rPr>
          <w:b/>
          <w:u w:val="single"/>
          <w:lang w:val="nl-NL"/>
        </w:rPr>
      </w:pPr>
      <w:r w:rsidRPr="006E17DB">
        <w:rPr>
          <w:lang w:val="nl-NL"/>
        </w:rPr>
        <w:t>Ter plaatse van de afzuigkap zit geen bovenkastje. De ruimte tussen bovenkant afzuigkap en bovenkant aangrenzende bovenkast(en) wordt voorzien van een verticaal blind demontabel paneelvlak. Aan de bovenzijde dient een horizontaal demontabel paneelvlak te worden bevestigd, voorzien van een ronde sparing voor de luchtafvoer.</w:t>
      </w:r>
    </w:p>
    <w:p w14:paraId="072E4D58" w14:textId="77777777" w:rsidR="0093572D" w:rsidRPr="006E17DB" w:rsidRDefault="0093572D" w:rsidP="0093572D">
      <w:pPr>
        <w:numPr>
          <w:ilvl w:val="0"/>
          <w:numId w:val="57"/>
        </w:numPr>
        <w:overflowPunct/>
        <w:autoSpaceDE/>
        <w:autoSpaceDN/>
        <w:adjustRightInd/>
        <w:contextualSpacing/>
        <w:textAlignment w:val="auto"/>
        <w:rPr>
          <w:szCs w:val="22"/>
          <w:lang w:val="nl-NL"/>
        </w:rPr>
      </w:pPr>
      <w:r w:rsidRPr="006E17DB">
        <w:rPr>
          <w:lang w:val="nl-NL"/>
        </w:rPr>
        <w:t xml:space="preserve">Verticale demontabele panelen aan voorzijde (niet blind) te bevestigen. Alle bevestigingen van demontabele panelen bestaan uit torx of inbus. </w:t>
      </w:r>
      <w:r w:rsidRPr="006E17DB">
        <w:rPr>
          <w:szCs w:val="22"/>
          <w:lang w:val="nl-NL"/>
        </w:rPr>
        <w:t>Rondom de panelen dient 5 mm vrije ruimte te zijn.</w:t>
      </w:r>
    </w:p>
    <w:p w14:paraId="1659D3FB" w14:textId="77777777" w:rsidR="0093572D" w:rsidRPr="006E17DB" w:rsidRDefault="0093572D" w:rsidP="0093572D">
      <w:pPr>
        <w:numPr>
          <w:ilvl w:val="0"/>
          <w:numId w:val="57"/>
        </w:numPr>
        <w:overflowPunct/>
        <w:autoSpaceDE/>
        <w:autoSpaceDN/>
        <w:adjustRightInd/>
        <w:contextualSpacing/>
        <w:textAlignment w:val="auto"/>
        <w:rPr>
          <w:lang w:val="nl-NL"/>
        </w:rPr>
      </w:pPr>
      <w:r w:rsidRPr="006E17DB">
        <w:rPr>
          <w:lang w:val="nl-NL"/>
        </w:rPr>
        <w:t>De keuken moet voorzien worden van twee voorzieningen waarop de magnetron geplaatst kan worden</w:t>
      </w:r>
    </w:p>
    <w:p w14:paraId="0F2601B4" w14:textId="3B1C1EB0" w:rsidR="0093572D" w:rsidRPr="006E17DB" w:rsidRDefault="0093572D" w:rsidP="0093572D">
      <w:pPr>
        <w:pStyle w:val="Lijstalinea"/>
        <w:numPr>
          <w:ilvl w:val="0"/>
          <w:numId w:val="57"/>
        </w:numPr>
        <w:overflowPunct/>
        <w:autoSpaceDE/>
        <w:autoSpaceDN/>
        <w:adjustRightInd/>
        <w:contextualSpacing/>
        <w:textAlignment w:val="auto"/>
        <w:rPr>
          <w:lang w:val="nl-NL"/>
        </w:rPr>
      </w:pPr>
      <w:r w:rsidRPr="006E17DB">
        <w:rPr>
          <w:lang w:val="nl-NL"/>
        </w:rPr>
        <w:t xml:space="preserve">Voor de </w:t>
      </w:r>
      <w:r w:rsidR="00E524C7">
        <w:rPr>
          <w:lang w:val="nl-NL"/>
        </w:rPr>
        <w:t xml:space="preserve">magnetron </w:t>
      </w:r>
      <w:r w:rsidRPr="006E17DB">
        <w:rPr>
          <w:lang w:val="nl-NL"/>
        </w:rPr>
        <w:t>moet ee</w:t>
      </w:r>
      <w:r w:rsidR="00E524C7">
        <w:rPr>
          <w:lang w:val="nl-NL"/>
        </w:rPr>
        <w:t>n</w:t>
      </w:r>
      <w:r w:rsidRPr="006E17DB">
        <w:rPr>
          <w:lang w:val="nl-NL"/>
        </w:rPr>
        <w:t xml:space="preserve"> separate </w:t>
      </w:r>
      <w:r w:rsidR="00E524C7" w:rsidRPr="006E17DB">
        <w:rPr>
          <w:lang w:val="nl-NL"/>
        </w:rPr>
        <w:t>wandcontactdo</w:t>
      </w:r>
      <w:r w:rsidR="00E524C7">
        <w:rPr>
          <w:lang w:val="nl-NL"/>
        </w:rPr>
        <w:t>os</w:t>
      </w:r>
      <w:r w:rsidR="00E524C7" w:rsidRPr="006E17DB">
        <w:rPr>
          <w:lang w:val="nl-NL"/>
        </w:rPr>
        <w:t xml:space="preserve"> </w:t>
      </w:r>
      <w:r w:rsidRPr="006E17DB">
        <w:rPr>
          <w:lang w:val="nl-NL"/>
        </w:rPr>
        <w:t>opgenomen worden. Deze moeten separate eindgroepen hebben die zijn afgezekerd op 16A.</w:t>
      </w:r>
    </w:p>
    <w:p w14:paraId="401C0EBD" w14:textId="77777777" w:rsidR="0093572D" w:rsidRPr="006E17DB" w:rsidRDefault="0093572D" w:rsidP="0093572D">
      <w:pPr>
        <w:rPr>
          <w:lang w:val="nl-NL"/>
        </w:rPr>
      </w:pPr>
    </w:p>
    <w:p w14:paraId="0F6E32EB" w14:textId="77777777" w:rsidR="0093572D" w:rsidRPr="006E17DB" w:rsidRDefault="0093572D" w:rsidP="0093572D">
      <w:pPr>
        <w:pStyle w:val="Geenafstand"/>
        <w:rPr>
          <w:b/>
        </w:rPr>
      </w:pPr>
      <w:r w:rsidRPr="006E17DB">
        <w:rPr>
          <w:b/>
        </w:rPr>
        <w:t>Aanrechtblad</w:t>
      </w:r>
      <w:r w:rsidRPr="006E17DB">
        <w:rPr>
          <w:b/>
        </w:rPr>
        <w:tab/>
      </w:r>
    </w:p>
    <w:p w14:paraId="11A41513" w14:textId="77777777" w:rsidR="0093572D" w:rsidRPr="006E17DB" w:rsidRDefault="0093572D" w:rsidP="0093572D">
      <w:pPr>
        <w:rPr>
          <w:szCs w:val="22"/>
          <w:lang w:val="nl-NL"/>
        </w:rPr>
      </w:pPr>
    </w:p>
    <w:p w14:paraId="5EC93A1D"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 xml:space="preserve">Het blad heeft een diepte van 60-65 cm. </w:t>
      </w:r>
    </w:p>
    <w:p w14:paraId="68C75DEC"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Bovenkant aanrechtblad is 90 cm + bovenkant vloer.</w:t>
      </w:r>
    </w:p>
    <w:p w14:paraId="436B1C72"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Het blad heeft een waterkering aan de voorzijde.</w:t>
      </w:r>
    </w:p>
    <w:p w14:paraId="7F2F28F6"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De voorzijde van het blad steekt 3 cm voor de onderkastjes uit.</w:t>
      </w:r>
    </w:p>
    <w:p w14:paraId="4F43669E"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 xml:space="preserve">De achterwand boven het aanrechtblad van de keuken is 50 cm hoog en voorzien van een brandvertragende, gladde, harde, eenvoudig te reinigen afwerking tot aan de onderzijde van de bovenkastjes en onderzijde afzuiger. Voor deze achterwand mogen geen tegels toegepast worden maar dient een andere afwerking gekozen te worden. Aansluiting tussen achterwand en aanrechtblad wordt d.m.v. een kitvoeg afgewerkt. Panelen dienen vochtbestendig te zijn. Indien de keuken in een hoek wordt gesitueerd, dient de achterwand in zijn geheel door te lopen. </w:t>
      </w:r>
    </w:p>
    <w:p w14:paraId="67C4A1F9"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Het blad is opgebouwd uit multiplex materiaal (30 mm dik) waarover een rvs (AISI 304) bekleding,</w:t>
      </w:r>
      <w:r w:rsidRPr="006E17DB">
        <w:rPr>
          <w:strike/>
          <w:lang w:val="nl-NL"/>
        </w:rPr>
        <w:t xml:space="preserve"> </w:t>
      </w:r>
      <w:r w:rsidRPr="006E17DB">
        <w:rPr>
          <w:lang w:val="nl-NL"/>
        </w:rPr>
        <w:t xml:space="preserve">wafelmotief voorzien van een enkele geïntegreerde rvs spoelbak (gepolijst) en kraangat. </w:t>
      </w:r>
    </w:p>
    <w:p w14:paraId="7D86C0D8" w14:textId="77777777" w:rsidR="0093572D" w:rsidRPr="006E17DB" w:rsidRDefault="0093572D" w:rsidP="0093572D">
      <w:pPr>
        <w:numPr>
          <w:ilvl w:val="0"/>
          <w:numId w:val="55"/>
        </w:numPr>
        <w:overflowPunct/>
        <w:autoSpaceDE/>
        <w:autoSpaceDN/>
        <w:adjustRightInd/>
        <w:contextualSpacing/>
        <w:textAlignment w:val="auto"/>
        <w:rPr>
          <w:b/>
          <w:u w:val="single"/>
          <w:lang w:val="nl-NL"/>
        </w:rPr>
      </w:pPr>
      <w:r w:rsidRPr="006E17DB">
        <w:rPr>
          <w:lang w:val="nl-NL"/>
        </w:rPr>
        <w:t>De spoelbak is minimaal L 40 x B 40 x D 18 cm voorzien van plug, stop, ketting en overloopvoorziening.</w:t>
      </w:r>
    </w:p>
    <w:p w14:paraId="35A1142F" w14:textId="77777777" w:rsidR="0093572D" w:rsidRPr="006E17DB" w:rsidRDefault="0093572D" w:rsidP="0093572D">
      <w:pPr>
        <w:pStyle w:val="Geenafstand"/>
        <w:rPr>
          <w:b/>
        </w:rPr>
      </w:pPr>
    </w:p>
    <w:p w14:paraId="7F901055" w14:textId="77777777" w:rsidR="0093572D" w:rsidRPr="006E17DB" w:rsidRDefault="0093572D" w:rsidP="0093572D">
      <w:pPr>
        <w:pStyle w:val="Geenafstand"/>
        <w:rPr>
          <w:b/>
        </w:rPr>
      </w:pPr>
      <w:r w:rsidRPr="006E17DB">
        <w:rPr>
          <w:b/>
        </w:rPr>
        <w:t>Afwijkingen MIVA- woningen</w:t>
      </w:r>
    </w:p>
    <w:p w14:paraId="54CF9519" w14:textId="77777777" w:rsidR="0093572D" w:rsidRPr="006E17DB" w:rsidRDefault="0093572D" w:rsidP="0093572D">
      <w:pPr>
        <w:rPr>
          <w:lang w:val="nl-NL"/>
        </w:rPr>
      </w:pPr>
    </w:p>
    <w:p w14:paraId="3A97C29D" w14:textId="6D149FDD" w:rsidR="0093572D" w:rsidRPr="006E17DB" w:rsidRDefault="0093572D" w:rsidP="0093572D">
      <w:pPr>
        <w:rPr>
          <w:lang w:val="nl-NL"/>
        </w:rPr>
      </w:pPr>
      <w:r w:rsidRPr="006E17DB">
        <w:rPr>
          <w:lang w:val="nl-NL"/>
        </w:rPr>
        <w:t>De keukens in de MIVA- woningen wijken op onderstaande punten af van de overige woningen:</w:t>
      </w:r>
    </w:p>
    <w:p w14:paraId="6B11D567" w14:textId="77777777" w:rsidR="0093572D" w:rsidRPr="006E17DB" w:rsidRDefault="0093572D" w:rsidP="0093572D">
      <w:pPr>
        <w:pStyle w:val="Lijstalinea"/>
        <w:numPr>
          <w:ilvl w:val="0"/>
          <w:numId w:val="58"/>
        </w:numPr>
        <w:overflowPunct/>
        <w:autoSpaceDE/>
        <w:autoSpaceDN/>
        <w:adjustRightInd/>
        <w:contextualSpacing/>
        <w:textAlignment w:val="auto"/>
        <w:rPr>
          <w:lang w:val="nl-NL"/>
        </w:rPr>
      </w:pPr>
      <w:r w:rsidRPr="006E17DB">
        <w:rPr>
          <w:lang w:val="nl-NL"/>
        </w:rPr>
        <w:t>De keuken voldoet minimaal aan het Handboek Toegankelijkheid.</w:t>
      </w:r>
    </w:p>
    <w:p w14:paraId="2634BE7D"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Elke keuken bevat minimaal 5 kastjes van ongeveer gelijke omvang en minimaal ter grootte van 1 bovenkastje.</w:t>
      </w:r>
    </w:p>
    <w:p w14:paraId="507C94CE"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De keuken bevat 2 hoge kasten van 60 cm diep en ca. 200 cm hoog.</w:t>
      </w:r>
    </w:p>
    <w:p w14:paraId="5665830B" w14:textId="77777777" w:rsidR="0093572D" w:rsidRPr="006E17DB" w:rsidRDefault="0093572D" w:rsidP="0093572D">
      <w:pPr>
        <w:pStyle w:val="Lijstalinea"/>
        <w:numPr>
          <w:ilvl w:val="0"/>
          <w:numId w:val="58"/>
        </w:numPr>
        <w:overflowPunct/>
        <w:autoSpaceDE/>
        <w:autoSpaceDN/>
        <w:adjustRightInd/>
        <w:contextualSpacing/>
        <w:textAlignment w:val="auto"/>
        <w:rPr>
          <w:u w:val="single"/>
          <w:lang w:val="nl-NL"/>
        </w:rPr>
      </w:pPr>
      <w:r w:rsidRPr="006E17DB">
        <w:rPr>
          <w:lang w:val="nl-NL"/>
        </w:rPr>
        <w:t>De keuken bevat minimaal een onderkast.</w:t>
      </w:r>
      <w:r w:rsidRPr="006E17DB">
        <w:rPr>
          <w:u w:val="single"/>
          <w:lang w:val="nl-NL"/>
        </w:rPr>
        <w:t xml:space="preserve"> </w:t>
      </w:r>
    </w:p>
    <w:p w14:paraId="0F611F88" w14:textId="274408D8"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 xml:space="preserve">De ruimte onder het blad tpv de kookplaat, tussen de kookplaat en de spoelbak evenals de ruimte onder de spoelbak is vrij van onderkasten. </w:t>
      </w:r>
    </w:p>
    <w:p w14:paraId="1C03526A"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Bovenkant aanrechtblad is gefixeerd op 80 cm + bovenkant vloer.</w:t>
      </w:r>
    </w:p>
    <w:p w14:paraId="467D7437"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 xml:space="preserve">De diepte van de spoelbak is 10 cm. </w:t>
      </w:r>
    </w:p>
    <w:p w14:paraId="55E0354D" w14:textId="77777777" w:rsidR="0093572D" w:rsidRPr="006E17DB" w:rsidRDefault="0093572D" w:rsidP="0093572D">
      <w:pPr>
        <w:pStyle w:val="Lijstalinea"/>
        <w:numPr>
          <w:ilvl w:val="0"/>
          <w:numId w:val="58"/>
        </w:numPr>
        <w:overflowPunct/>
        <w:autoSpaceDE/>
        <w:autoSpaceDN/>
        <w:adjustRightInd/>
        <w:contextualSpacing/>
        <w:textAlignment w:val="auto"/>
        <w:rPr>
          <w:lang w:val="nl-NL"/>
        </w:rPr>
      </w:pPr>
      <w:r w:rsidRPr="006E17DB">
        <w:rPr>
          <w:lang w:val="nl-NL"/>
        </w:rPr>
        <w:t>De keukenmengkraan is voldoende hoog om een emmer onder te plaatsen.</w:t>
      </w:r>
    </w:p>
    <w:p w14:paraId="1569A437" w14:textId="78141331"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Ter plaatse van het aanrechtblad dient zowel de spoelbak als de kookplaat aan de voor- en onderzijde demontabel afgewerkt te worden, zodanig dat rolstoelgebruikers geen hinder ondervinden in het gebruik.</w:t>
      </w:r>
    </w:p>
    <w:p w14:paraId="10CD9246"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lastRenderedPageBreak/>
        <w:t xml:space="preserve">Ten behoeve van de functionaliteit voor rolstoelgebruikers, wordt de sifon aan de achterzijde van de spoelbak geplaatst. </w:t>
      </w:r>
    </w:p>
    <w:p w14:paraId="39713510"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 xml:space="preserve">Zowel de </w:t>
      </w:r>
      <w:r w:rsidRPr="008D799E">
        <w:rPr>
          <w:lang w:val="nl-NL"/>
        </w:rPr>
        <w:t>wcd’s</w:t>
      </w:r>
      <w:r w:rsidRPr="006E17DB">
        <w:rPr>
          <w:lang w:val="nl-NL"/>
        </w:rPr>
        <w:t xml:space="preserve"> als de schakelaars moeten vanuit een rolstoel bereikbaar zijn en mogen niet in het aanrechtblad zelf zitten.</w:t>
      </w:r>
    </w:p>
    <w:p w14:paraId="470D720A" w14:textId="77777777"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De twee koelkasten staan in de hoge kasten, op de grond.</w:t>
      </w:r>
    </w:p>
    <w:p w14:paraId="69DCD18E" w14:textId="35313F01" w:rsidR="0093572D" w:rsidRPr="006E17DB" w:rsidRDefault="0093572D" w:rsidP="0093572D">
      <w:pPr>
        <w:pStyle w:val="Lijstalinea"/>
        <w:numPr>
          <w:ilvl w:val="0"/>
          <w:numId w:val="58"/>
        </w:numPr>
        <w:overflowPunct/>
        <w:autoSpaceDE/>
        <w:autoSpaceDN/>
        <w:adjustRightInd/>
        <w:contextualSpacing/>
        <w:textAlignment w:val="auto"/>
        <w:rPr>
          <w:b/>
          <w:u w:val="single"/>
          <w:lang w:val="nl-NL"/>
        </w:rPr>
      </w:pPr>
      <w:r w:rsidRPr="006E17DB">
        <w:rPr>
          <w:lang w:val="nl-NL"/>
        </w:rPr>
        <w:t>De keuken moet voorzien worden van twee voorzieningen waarop de magnetron geplaatst kan worden. De magnetron moeten bedienbaar zijn vanuit de rolstoel.</w:t>
      </w:r>
    </w:p>
    <w:p w14:paraId="57603251" w14:textId="77777777" w:rsidR="0093572D" w:rsidRPr="006E17DB" w:rsidRDefault="0093572D" w:rsidP="0093572D">
      <w:pPr>
        <w:rPr>
          <w:lang w:val="nl-NL"/>
        </w:rPr>
      </w:pPr>
    </w:p>
    <w:p w14:paraId="20771F53" w14:textId="77777777" w:rsidR="0093572D" w:rsidRPr="006E17DB" w:rsidRDefault="0093572D" w:rsidP="0093572D">
      <w:pPr>
        <w:pStyle w:val="Geenafstand"/>
        <w:rPr>
          <w:b/>
        </w:rPr>
      </w:pPr>
      <w:bookmarkStart w:id="157" w:name="_Toc286241057"/>
      <w:bookmarkStart w:id="158" w:name="_Toc286241058"/>
      <w:bookmarkStart w:id="159" w:name="_Toc286241061"/>
      <w:bookmarkStart w:id="160" w:name="_Toc286241065"/>
      <w:bookmarkStart w:id="161" w:name="_Toc286241066"/>
      <w:bookmarkEnd w:id="157"/>
      <w:bookmarkEnd w:id="158"/>
      <w:bookmarkEnd w:id="159"/>
      <w:bookmarkEnd w:id="160"/>
      <w:bookmarkEnd w:id="161"/>
      <w:r w:rsidRPr="006E17DB">
        <w:rPr>
          <w:b/>
        </w:rPr>
        <w:t>Leveringen COA</w:t>
      </w:r>
    </w:p>
    <w:p w14:paraId="14F97B16" w14:textId="77777777" w:rsidR="0093572D" w:rsidRPr="006E17DB" w:rsidRDefault="0093572D" w:rsidP="0093572D">
      <w:pPr>
        <w:pStyle w:val="Geenafstand"/>
        <w:rPr>
          <w:b/>
        </w:rPr>
      </w:pPr>
    </w:p>
    <w:p w14:paraId="41F3BCDB" w14:textId="77777777" w:rsidR="0093572D" w:rsidRPr="006E17DB" w:rsidRDefault="0093572D" w:rsidP="0093572D">
      <w:pPr>
        <w:rPr>
          <w:szCs w:val="22"/>
          <w:u w:val="single"/>
          <w:lang w:val="nl-NL"/>
        </w:rPr>
      </w:pPr>
      <w:r w:rsidRPr="006E17DB">
        <w:rPr>
          <w:szCs w:val="22"/>
          <w:u w:val="single"/>
          <w:lang w:val="nl-NL"/>
        </w:rPr>
        <w:t>Afzuigkap</w:t>
      </w:r>
    </w:p>
    <w:p w14:paraId="3EA0EA6F" w14:textId="77777777" w:rsidR="0093572D" w:rsidRPr="006E17DB" w:rsidRDefault="0093572D" w:rsidP="0093572D">
      <w:pPr>
        <w:rPr>
          <w:lang w:val="nl-NL"/>
        </w:rPr>
      </w:pPr>
      <w:r w:rsidRPr="006E17DB">
        <w:rPr>
          <w:lang w:val="nl-NL"/>
        </w:rPr>
        <w:t>Motorloze afzuigkap, voor specificaties zie overzicht leveringen COA.</w:t>
      </w:r>
    </w:p>
    <w:p w14:paraId="3E4E8C1A" w14:textId="77777777" w:rsidR="0093572D" w:rsidRPr="006E17DB" w:rsidRDefault="0093572D" w:rsidP="0093572D">
      <w:pPr>
        <w:rPr>
          <w:lang w:val="nl-NL"/>
        </w:rPr>
      </w:pPr>
    </w:p>
    <w:p w14:paraId="66618ADF" w14:textId="77777777" w:rsidR="0093572D" w:rsidRPr="006E17DB" w:rsidRDefault="0093572D" w:rsidP="0093572D">
      <w:pPr>
        <w:rPr>
          <w:szCs w:val="22"/>
          <w:lang w:val="nl-NL"/>
        </w:rPr>
      </w:pPr>
      <w:r w:rsidRPr="006E17DB">
        <w:rPr>
          <w:szCs w:val="22"/>
          <w:lang w:val="nl-NL"/>
        </w:rPr>
        <w:t>Door opdrachtnemer te verzorgen:</w:t>
      </w:r>
    </w:p>
    <w:p w14:paraId="47198D83" w14:textId="77777777" w:rsidR="0093572D" w:rsidRPr="006E17DB" w:rsidRDefault="0093572D" w:rsidP="0093572D">
      <w:pPr>
        <w:numPr>
          <w:ilvl w:val="0"/>
          <w:numId w:val="51"/>
        </w:numPr>
        <w:overflowPunct/>
        <w:autoSpaceDE/>
        <w:autoSpaceDN/>
        <w:adjustRightInd/>
        <w:contextualSpacing/>
        <w:textAlignment w:val="auto"/>
        <w:rPr>
          <w:lang w:val="nl-NL"/>
        </w:rPr>
      </w:pPr>
      <w:r w:rsidRPr="006E17DB">
        <w:rPr>
          <w:lang w:val="nl-NL"/>
        </w:rPr>
        <w:t xml:space="preserve">Elektrapunt 230Volt (zie E- voorzieningen). </w:t>
      </w:r>
    </w:p>
    <w:p w14:paraId="3A56C823" w14:textId="77777777" w:rsidR="0093572D" w:rsidRPr="006E17DB" w:rsidRDefault="0093572D" w:rsidP="0093572D">
      <w:pPr>
        <w:numPr>
          <w:ilvl w:val="0"/>
          <w:numId w:val="51"/>
        </w:numPr>
        <w:overflowPunct/>
        <w:autoSpaceDE/>
        <w:autoSpaceDN/>
        <w:adjustRightInd/>
        <w:contextualSpacing/>
        <w:textAlignment w:val="auto"/>
        <w:rPr>
          <w:lang w:val="nl-NL"/>
        </w:rPr>
      </w:pPr>
      <w:r w:rsidRPr="006E17DB">
        <w:rPr>
          <w:lang w:val="nl-NL"/>
        </w:rPr>
        <w:t xml:space="preserve">Aansluiting op dakafvoer met harde aluminium leiding. </w:t>
      </w:r>
    </w:p>
    <w:p w14:paraId="2E48AF9F" w14:textId="77777777" w:rsidR="0093572D" w:rsidRPr="006E17DB" w:rsidRDefault="0093572D" w:rsidP="0093572D">
      <w:pPr>
        <w:numPr>
          <w:ilvl w:val="0"/>
          <w:numId w:val="51"/>
        </w:numPr>
        <w:overflowPunct/>
        <w:autoSpaceDE/>
        <w:autoSpaceDN/>
        <w:adjustRightInd/>
        <w:contextualSpacing/>
        <w:textAlignment w:val="auto"/>
        <w:rPr>
          <w:lang w:val="nl-NL"/>
        </w:rPr>
      </w:pPr>
      <w:r w:rsidRPr="008D799E">
        <w:rPr>
          <w:lang w:val="nl-NL"/>
        </w:rPr>
        <w:t>Schakelaar</w:t>
      </w:r>
      <w:r w:rsidRPr="006E17DB">
        <w:rPr>
          <w:lang w:val="nl-NL"/>
        </w:rPr>
        <w:t xml:space="preserve"> </w:t>
      </w:r>
      <w:r w:rsidRPr="008D799E">
        <w:rPr>
          <w:lang w:val="nl-NL"/>
        </w:rPr>
        <w:t>afzuigkap (zie ook TPVE)</w:t>
      </w:r>
    </w:p>
    <w:p w14:paraId="3586367D" w14:textId="77777777" w:rsidR="0093572D" w:rsidRPr="006E17DB" w:rsidRDefault="0093572D" w:rsidP="0093572D">
      <w:pPr>
        <w:rPr>
          <w:u w:val="single"/>
          <w:lang w:val="nl-NL"/>
        </w:rPr>
      </w:pPr>
    </w:p>
    <w:p w14:paraId="78E51713" w14:textId="7BC4A187" w:rsidR="0093572D" w:rsidRPr="006E17DB" w:rsidRDefault="00B33F49" w:rsidP="0093572D">
      <w:pPr>
        <w:rPr>
          <w:lang w:val="nl-NL"/>
        </w:rPr>
      </w:pPr>
      <w:r>
        <w:rPr>
          <w:u w:val="single"/>
          <w:lang w:val="nl-NL"/>
        </w:rPr>
        <w:t>K</w:t>
      </w:r>
      <w:r w:rsidR="0093572D" w:rsidRPr="006E17DB">
        <w:rPr>
          <w:u w:val="single"/>
          <w:lang w:val="nl-NL"/>
        </w:rPr>
        <w:t>ookplaat</w:t>
      </w:r>
    </w:p>
    <w:p w14:paraId="07B3208D" w14:textId="77777777" w:rsidR="0093572D" w:rsidRPr="006E17DB" w:rsidRDefault="0093572D" w:rsidP="0093572D">
      <w:pPr>
        <w:rPr>
          <w:lang w:val="nl-NL"/>
        </w:rPr>
      </w:pPr>
      <w:r w:rsidRPr="006E17DB">
        <w:rPr>
          <w:lang w:val="nl-NL"/>
        </w:rPr>
        <w:t>Voor specificaties zie overzicht leveringen COA.</w:t>
      </w:r>
    </w:p>
    <w:p w14:paraId="7DF48362" w14:textId="77777777" w:rsidR="0093572D" w:rsidRPr="006E17DB" w:rsidRDefault="0093572D" w:rsidP="0093572D">
      <w:pPr>
        <w:rPr>
          <w:lang w:val="nl-NL"/>
        </w:rPr>
      </w:pPr>
    </w:p>
    <w:p w14:paraId="28612F5A" w14:textId="77777777" w:rsidR="0093572D" w:rsidRPr="006E17DB" w:rsidRDefault="0093572D" w:rsidP="0093572D">
      <w:pPr>
        <w:rPr>
          <w:szCs w:val="22"/>
          <w:lang w:val="nl-NL"/>
        </w:rPr>
      </w:pPr>
      <w:r w:rsidRPr="006E17DB">
        <w:rPr>
          <w:szCs w:val="22"/>
          <w:lang w:val="nl-NL"/>
        </w:rPr>
        <w:t>Door opdrachtnemer te verzorgen:</w:t>
      </w:r>
    </w:p>
    <w:p w14:paraId="33626723" w14:textId="6ABBFF3A" w:rsidR="0093572D" w:rsidRPr="006E17DB" w:rsidRDefault="0096700A" w:rsidP="0093572D">
      <w:pPr>
        <w:numPr>
          <w:ilvl w:val="0"/>
          <w:numId w:val="52"/>
        </w:numPr>
        <w:overflowPunct/>
        <w:autoSpaceDE/>
        <w:autoSpaceDN/>
        <w:adjustRightInd/>
        <w:contextualSpacing/>
        <w:textAlignment w:val="auto"/>
        <w:rPr>
          <w:lang w:val="nl-NL"/>
        </w:rPr>
      </w:pPr>
      <w:r>
        <w:rPr>
          <w:szCs w:val="22"/>
          <w:lang w:val="nl-NL"/>
        </w:rPr>
        <w:t>E</w:t>
      </w:r>
      <w:r w:rsidR="002227EC" w:rsidRPr="006E17DB">
        <w:rPr>
          <w:szCs w:val="22"/>
          <w:lang w:val="nl-NL"/>
        </w:rPr>
        <w:t>lektrische voorzienin</w:t>
      </w:r>
      <w:r>
        <w:rPr>
          <w:szCs w:val="22"/>
          <w:lang w:val="nl-NL"/>
        </w:rPr>
        <w:t xml:space="preserve">g </w:t>
      </w:r>
      <w:r w:rsidR="0093572D" w:rsidRPr="008D799E">
        <w:rPr>
          <w:szCs w:val="22"/>
          <w:lang w:val="nl-NL"/>
        </w:rPr>
        <w:t>t</w:t>
      </w:r>
      <w:r w:rsidR="0093572D" w:rsidRPr="006E17DB">
        <w:rPr>
          <w:lang w:val="nl-NL"/>
        </w:rPr>
        <w:t>.b.v. aansluiting kookplaat (zie W- voorzieningen).</w:t>
      </w:r>
    </w:p>
    <w:p w14:paraId="611B8294" w14:textId="77777777" w:rsidR="0093572D" w:rsidRPr="006E17DB" w:rsidRDefault="0093572D" w:rsidP="0093572D">
      <w:pPr>
        <w:numPr>
          <w:ilvl w:val="0"/>
          <w:numId w:val="52"/>
        </w:numPr>
        <w:overflowPunct/>
        <w:autoSpaceDE/>
        <w:autoSpaceDN/>
        <w:adjustRightInd/>
        <w:contextualSpacing/>
        <w:textAlignment w:val="auto"/>
        <w:rPr>
          <w:lang w:val="nl-NL"/>
        </w:rPr>
      </w:pPr>
      <w:r w:rsidRPr="006E17DB">
        <w:rPr>
          <w:lang w:val="nl-NL"/>
        </w:rPr>
        <w:t>Elektrapunt 230Volt (zie E- voorzieningen).</w:t>
      </w:r>
    </w:p>
    <w:p w14:paraId="776D51F0" w14:textId="70BD9BEF" w:rsidR="0093572D" w:rsidRPr="006E17DB" w:rsidRDefault="0093572D" w:rsidP="0093572D">
      <w:pPr>
        <w:numPr>
          <w:ilvl w:val="0"/>
          <w:numId w:val="52"/>
        </w:numPr>
        <w:overflowPunct/>
        <w:autoSpaceDE/>
        <w:autoSpaceDN/>
        <w:adjustRightInd/>
        <w:contextualSpacing/>
        <w:textAlignment w:val="auto"/>
        <w:rPr>
          <w:szCs w:val="22"/>
          <w:lang w:val="nl-NL"/>
        </w:rPr>
      </w:pPr>
      <w:r w:rsidRPr="006E17DB">
        <w:rPr>
          <w:lang w:val="nl-NL"/>
        </w:rPr>
        <w:t>Opening in aanrechtblad t.b.v. de kookplaat.</w:t>
      </w:r>
      <w:r w:rsidR="00E524C7">
        <w:rPr>
          <w:lang w:val="nl-NL"/>
        </w:rPr>
        <w:t xml:space="preserve"> De afmeting moet aansluiten bij de afmeting van de te plaatsen kookplaat. </w:t>
      </w:r>
      <w:r w:rsidRPr="006E17DB">
        <w:rPr>
          <w:lang w:val="nl-NL"/>
        </w:rPr>
        <w:t xml:space="preserve"> </w:t>
      </w:r>
      <w:r w:rsidR="00E524C7">
        <w:rPr>
          <w:lang w:val="nl-NL"/>
        </w:rPr>
        <w:t xml:space="preserve">De exacte afmetingen hiervan worden door de Opdrachtgever verstrekt. </w:t>
      </w:r>
    </w:p>
    <w:p w14:paraId="37ED4CCA" w14:textId="77777777" w:rsidR="0093572D" w:rsidRPr="006E17DB" w:rsidRDefault="0093572D" w:rsidP="0093572D">
      <w:pPr>
        <w:rPr>
          <w:szCs w:val="22"/>
          <w:lang w:val="nl-NL"/>
        </w:rPr>
      </w:pPr>
    </w:p>
    <w:p w14:paraId="25A7AABD" w14:textId="77777777" w:rsidR="0093572D" w:rsidRPr="006E17DB" w:rsidRDefault="0093572D" w:rsidP="0093572D">
      <w:pPr>
        <w:rPr>
          <w:szCs w:val="22"/>
          <w:u w:val="single"/>
          <w:lang w:val="nl-NL"/>
        </w:rPr>
      </w:pPr>
      <w:r w:rsidRPr="006E17DB">
        <w:rPr>
          <w:szCs w:val="22"/>
          <w:u w:val="single"/>
          <w:lang w:val="nl-NL"/>
        </w:rPr>
        <w:t>Koelkast</w:t>
      </w:r>
    </w:p>
    <w:p w14:paraId="2C4DE7D5" w14:textId="77777777" w:rsidR="0093572D" w:rsidRPr="006E17DB" w:rsidRDefault="0093572D" w:rsidP="0093572D">
      <w:pPr>
        <w:rPr>
          <w:lang w:val="nl-NL"/>
        </w:rPr>
      </w:pPr>
      <w:r w:rsidRPr="006E17DB">
        <w:rPr>
          <w:lang w:val="nl-NL"/>
        </w:rPr>
        <w:t>Voor specificaties zie overzicht leveringen COA.</w:t>
      </w:r>
    </w:p>
    <w:p w14:paraId="43C3A1AF" w14:textId="77777777" w:rsidR="0093572D" w:rsidRPr="006E17DB" w:rsidRDefault="0093572D" w:rsidP="0093572D">
      <w:pPr>
        <w:rPr>
          <w:lang w:val="nl-NL"/>
        </w:rPr>
      </w:pPr>
    </w:p>
    <w:p w14:paraId="431E7F1B" w14:textId="77777777" w:rsidR="0093572D" w:rsidRPr="006E17DB" w:rsidRDefault="0093572D" w:rsidP="0093572D">
      <w:pPr>
        <w:rPr>
          <w:szCs w:val="22"/>
          <w:lang w:val="nl-NL"/>
        </w:rPr>
      </w:pPr>
      <w:r w:rsidRPr="006E17DB">
        <w:rPr>
          <w:szCs w:val="22"/>
          <w:lang w:val="nl-NL"/>
        </w:rPr>
        <w:t>Door opdrachtnemer te verzorgen:</w:t>
      </w:r>
    </w:p>
    <w:p w14:paraId="03FF020F" w14:textId="77777777" w:rsidR="0093572D" w:rsidRPr="006E17DB" w:rsidRDefault="0093572D" w:rsidP="0093572D">
      <w:pPr>
        <w:pStyle w:val="Lijstalinea"/>
        <w:numPr>
          <w:ilvl w:val="0"/>
          <w:numId w:val="53"/>
        </w:numPr>
        <w:overflowPunct/>
        <w:autoSpaceDE/>
        <w:autoSpaceDN/>
        <w:adjustRightInd/>
        <w:contextualSpacing/>
        <w:textAlignment w:val="auto"/>
        <w:rPr>
          <w:lang w:val="nl-NL"/>
        </w:rPr>
      </w:pPr>
      <w:r w:rsidRPr="006E17DB">
        <w:rPr>
          <w:lang w:val="nl-NL"/>
        </w:rPr>
        <w:t>Elektra-aansluiting (zie E- voorzieningen).</w:t>
      </w:r>
    </w:p>
    <w:p w14:paraId="68FEA55B" w14:textId="77777777" w:rsidR="0093572D" w:rsidRPr="006E17DB" w:rsidRDefault="0093572D" w:rsidP="0093572D">
      <w:pPr>
        <w:pStyle w:val="Geenafstand"/>
        <w:rPr>
          <w:b/>
        </w:rPr>
      </w:pPr>
    </w:p>
    <w:p w14:paraId="0C1A7ED6" w14:textId="77777777" w:rsidR="0093572D" w:rsidRPr="006E17DB" w:rsidRDefault="0093572D" w:rsidP="0093572D">
      <w:pPr>
        <w:pStyle w:val="Geenafstand"/>
        <w:rPr>
          <w:b/>
        </w:rPr>
      </w:pPr>
    </w:p>
    <w:p w14:paraId="6F8084FF" w14:textId="273008C2" w:rsidR="0093572D" w:rsidRPr="006E17DB" w:rsidRDefault="0093572D" w:rsidP="0093572D">
      <w:pPr>
        <w:pStyle w:val="Geenafstand"/>
        <w:rPr>
          <w:b/>
          <w:u w:val="single"/>
        </w:rPr>
      </w:pPr>
      <w:r w:rsidRPr="006E17DB">
        <w:rPr>
          <w:b/>
          <w:u w:val="single"/>
        </w:rPr>
        <w:t>E- VOORZIENINGEN</w:t>
      </w:r>
    </w:p>
    <w:p w14:paraId="307B1FC0" w14:textId="77777777" w:rsidR="0093572D" w:rsidRPr="006E17DB" w:rsidRDefault="0093572D" w:rsidP="0093572D">
      <w:pPr>
        <w:pStyle w:val="Geenafstand"/>
        <w:rPr>
          <w:b/>
          <w:u w:val="single"/>
        </w:rPr>
      </w:pPr>
    </w:p>
    <w:p w14:paraId="7E7DDEFD" w14:textId="77777777" w:rsidR="0093572D" w:rsidRPr="006E17DB" w:rsidRDefault="0093572D" w:rsidP="0093572D">
      <w:pPr>
        <w:rPr>
          <w:lang w:val="nl-NL"/>
        </w:rPr>
      </w:pPr>
      <w:r w:rsidRPr="006E17DB">
        <w:rPr>
          <w:lang w:val="nl-NL"/>
        </w:rPr>
        <w:t>Te voorzien door opdrachtnemer:</w:t>
      </w:r>
    </w:p>
    <w:p w14:paraId="3DE092BC" w14:textId="77777777" w:rsidR="0093572D" w:rsidRPr="006E17DB" w:rsidRDefault="0093572D" w:rsidP="0093572D">
      <w:pPr>
        <w:numPr>
          <w:ilvl w:val="0"/>
          <w:numId w:val="54"/>
        </w:numPr>
        <w:overflowPunct/>
        <w:autoSpaceDE/>
        <w:autoSpaceDN/>
        <w:adjustRightInd/>
        <w:contextualSpacing/>
        <w:textAlignment w:val="auto"/>
        <w:rPr>
          <w:lang w:val="nl-NL"/>
        </w:rPr>
      </w:pPr>
      <w:r w:rsidRPr="006E17DB">
        <w:rPr>
          <w:lang w:val="nl-NL"/>
        </w:rPr>
        <w:t xml:space="preserve">4 dubbele </w:t>
      </w:r>
      <w:r w:rsidRPr="008D799E">
        <w:rPr>
          <w:lang w:val="nl-NL"/>
        </w:rPr>
        <w:t>wcd</w:t>
      </w:r>
      <w:r w:rsidRPr="006E17DB">
        <w:rPr>
          <w:lang w:val="nl-NL"/>
        </w:rPr>
        <w:t xml:space="preserve"> 20 cm boven het aanrechtblad, evenredig verdeeld over de wand en op een logische plek.</w:t>
      </w:r>
    </w:p>
    <w:p w14:paraId="6B6A15D4" w14:textId="77777777" w:rsidR="0093572D" w:rsidRPr="006E17DB" w:rsidRDefault="0093572D" w:rsidP="0093572D">
      <w:pPr>
        <w:numPr>
          <w:ilvl w:val="0"/>
          <w:numId w:val="54"/>
        </w:numPr>
        <w:overflowPunct/>
        <w:autoSpaceDE/>
        <w:autoSpaceDN/>
        <w:adjustRightInd/>
        <w:contextualSpacing/>
        <w:textAlignment w:val="auto"/>
        <w:rPr>
          <w:lang w:val="nl-NL"/>
        </w:rPr>
      </w:pPr>
      <w:r w:rsidRPr="006E17DB">
        <w:rPr>
          <w:lang w:val="nl-NL"/>
        </w:rPr>
        <w:t xml:space="preserve">1 enkele </w:t>
      </w:r>
      <w:r w:rsidRPr="008D799E">
        <w:rPr>
          <w:lang w:val="nl-NL"/>
        </w:rPr>
        <w:t>wcd</w:t>
      </w:r>
      <w:r w:rsidRPr="006E17DB">
        <w:rPr>
          <w:lang w:val="nl-NL"/>
        </w:rPr>
        <w:t xml:space="preserve"> ten behoeve van afzuigkap, gesitueerd achter het demontabel paneelvlak.</w:t>
      </w:r>
    </w:p>
    <w:p w14:paraId="5FD4568E" w14:textId="77777777" w:rsidR="0093572D" w:rsidRPr="006E17DB" w:rsidRDefault="0093572D" w:rsidP="0093572D">
      <w:pPr>
        <w:numPr>
          <w:ilvl w:val="0"/>
          <w:numId w:val="54"/>
        </w:numPr>
        <w:overflowPunct/>
        <w:autoSpaceDE/>
        <w:autoSpaceDN/>
        <w:adjustRightInd/>
        <w:contextualSpacing/>
        <w:textAlignment w:val="auto"/>
        <w:rPr>
          <w:lang w:val="nl-NL"/>
        </w:rPr>
      </w:pPr>
      <w:r w:rsidRPr="006E17DB">
        <w:rPr>
          <w:lang w:val="nl-NL"/>
        </w:rPr>
        <w:t xml:space="preserve">2 enkele </w:t>
      </w:r>
      <w:r w:rsidRPr="008D799E">
        <w:rPr>
          <w:lang w:val="nl-NL"/>
        </w:rPr>
        <w:t>wcd’s</w:t>
      </w:r>
      <w:r w:rsidRPr="006E17DB">
        <w:rPr>
          <w:lang w:val="nl-NL"/>
        </w:rPr>
        <w:t xml:space="preserve"> ten behoeve van de twee koelkasten, gesitueerd achter de koelkast.</w:t>
      </w:r>
    </w:p>
    <w:p w14:paraId="70097F31" w14:textId="77777777" w:rsidR="0093572D" w:rsidRPr="006E17DB" w:rsidRDefault="0093572D" w:rsidP="0093572D">
      <w:pPr>
        <w:numPr>
          <w:ilvl w:val="0"/>
          <w:numId w:val="54"/>
        </w:numPr>
        <w:overflowPunct/>
        <w:autoSpaceDE/>
        <w:autoSpaceDN/>
        <w:adjustRightInd/>
        <w:contextualSpacing/>
        <w:textAlignment w:val="auto"/>
        <w:rPr>
          <w:lang w:val="nl-NL"/>
        </w:rPr>
      </w:pPr>
      <w:r w:rsidRPr="006E17DB">
        <w:rPr>
          <w:lang w:val="nl-NL"/>
        </w:rPr>
        <w:t xml:space="preserve">1 enkele </w:t>
      </w:r>
      <w:r w:rsidRPr="008D799E">
        <w:rPr>
          <w:lang w:val="nl-NL"/>
        </w:rPr>
        <w:t>wcd</w:t>
      </w:r>
      <w:r w:rsidRPr="006E17DB">
        <w:rPr>
          <w:lang w:val="nl-NL"/>
        </w:rPr>
        <w:t xml:space="preserve"> ten behoeve van de kookplaat.</w:t>
      </w:r>
    </w:p>
    <w:p w14:paraId="37617370" w14:textId="77777777" w:rsidR="0093572D" w:rsidRPr="006E17DB" w:rsidRDefault="0093572D" w:rsidP="0093572D">
      <w:pPr>
        <w:numPr>
          <w:ilvl w:val="0"/>
          <w:numId w:val="54"/>
        </w:numPr>
        <w:overflowPunct/>
        <w:autoSpaceDE/>
        <w:autoSpaceDN/>
        <w:adjustRightInd/>
        <w:contextualSpacing/>
        <w:textAlignment w:val="auto"/>
        <w:rPr>
          <w:lang w:val="nl-NL"/>
        </w:rPr>
      </w:pPr>
      <w:r w:rsidRPr="006E17DB">
        <w:rPr>
          <w:lang w:val="nl-NL"/>
        </w:rPr>
        <w:t xml:space="preserve">2 separate enkelvoudige </w:t>
      </w:r>
      <w:r w:rsidRPr="008D799E">
        <w:rPr>
          <w:lang w:val="nl-NL"/>
        </w:rPr>
        <w:t>wcd’s</w:t>
      </w:r>
      <w:r w:rsidRPr="006E17DB">
        <w:rPr>
          <w:lang w:val="nl-NL"/>
        </w:rPr>
        <w:t xml:space="preserve"> ten behoeve van de twee magnetron. Deze moeten separate eindgroepen hebben die zijn afgezekerd op 16A.</w:t>
      </w:r>
    </w:p>
    <w:p w14:paraId="30965440" w14:textId="1170EE48" w:rsidR="0093572D" w:rsidRDefault="0093572D" w:rsidP="0093572D">
      <w:pPr>
        <w:numPr>
          <w:ilvl w:val="0"/>
          <w:numId w:val="54"/>
        </w:numPr>
        <w:overflowPunct/>
        <w:autoSpaceDE/>
        <w:autoSpaceDN/>
        <w:adjustRightInd/>
        <w:contextualSpacing/>
        <w:textAlignment w:val="auto"/>
        <w:rPr>
          <w:lang w:val="nl-NL"/>
        </w:rPr>
      </w:pPr>
      <w:r w:rsidRPr="006E17DB">
        <w:rPr>
          <w:lang w:val="nl-NL"/>
        </w:rPr>
        <w:t xml:space="preserve">Alle </w:t>
      </w:r>
      <w:r w:rsidRPr="008D799E">
        <w:rPr>
          <w:lang w:val="nl-NL"/>
        </w:rPr>
        <w:t>wcd’s</w:t>
      </w:r>
      <w:r w:rsidRPr="006E17DB">
        <w:rPr>
          <w:lang w:val="nl-NL"/>
        </w:rPr>
        <w:t xml:space="preserve"> in geaarde inbouwuitvoering.</w:t>
      </w:r>
    </w:p>
    <w:p w14:paraId="3472082A" w14:textId="191B8F68" w:rsidR="00E524C7" w:rsidRPr="006E17DB" w:rsidRDefault="00E524C7" w:rsidP="0093572D">
      <w:pPr>
        <w:numPr>
          <w:ilvl w:val="0"/>
          <w:numId w:val="54"/>
        </w:numPr>
        <w:overflowPunct/>
        <w:autoSpaceDE/>
        <w:autoSpaceDN/>
        <w:adjustRightInd/>
        <w:contextualSpacing/>
        <w:textAlignment w:val="auto"/>
        <w:rPr>
          <w:lang w:val="nl-NL"/>
        </w:rPr>
      </w:pPr>
      <w:r>
        <w:rPr>
          <w:lang w:val="nl-NL"/>
        </w:rPr>
        <w:t xml:space="preserve">Aansluiting voor elektrische kookplaat. </w:t>
      </w:r>
    </w:p>
    <w:p w14:paraId="122AD672" w14:textId="77777777" w:rsidR="0093572D" w:rsidRPr="006E17DB" w:rsidRDefault="0093572D" w:rsidP="0093572D">
      <w:pPr>
        <w:contextualSpacing/>
        <w:rPr>
          <w:lang w:val="nl-NL"/>
        </w:rPr>
      </w:pPr>
    </w:p>
    <w:p w14:paraId="107199ED" w14:textId="77777777" w:rsidR="0093572D" w:rsidRPr="006E17DB" w:rsidRDefault="0093572D" w:rsidP="0093572D">
      <w:pPr>
        <w:pStyle w:val="Geenafstand"/>
        <w:rPr>
          <w:b/>
          <w:u w:val="single"/>
        </w:rPr>
      </w:pPr>
      <w:r w:rsidRPr="006E17DB">
        <w:rPr>
          <w:b/>
          <w:u w:val="single"/>
        </w:rPr>
        <w:t>W- VOORZIENINGEN</w:t>
      </w:r>
    </w:p>
    <w:p w14:paraId="712AC9A6" w14:textId="77777777" w:rsidR="0093572D" w:rsidRPr="006E17DB" w:rsidRDefault="0093572D" w:rsidP="0093572D">
      <w:pPr>
        <w:pStyle w:val="Lijstalinea"/>
        <w:numPr>
          <w:ilvl w:val="0"/>
          <w:numId w:val="59"/>
        </w:numPr>
        <w:overflowPunct/>
        <w:autoSpaceDE/>
        <w:autoSpaceDN/>
        <w:adjustRightInd/>
        <w:contextualSpacing/>
        <w:textAlignment w:val="auto"/>
        <w:rPr>
          <w:lang w:val="nl-NL"/>
        </w:rPr>
      </w:pPr>
      <w:r w:rsidRPr="006E17DB">
        <w:rPr>
          <w:lang w:val="nl-NL"/>
        </w:rPr>
        <w:t>1 Wateraansluiting koud en 1 warm.</w:t>
      </w:r>
    </w:p>
    <w:p w14:paraId="1186DA1F" w14:textId="58F27973" w:rsidR="0093572D" w:rsidRPr="006E17DB" w:rsidRDefault="0093572D" w:rsidP="0093572D">
      <w:pPr>
        <w:pStyle w:val="Lijstalinea"/>
        <w:numPr>
          <w:ilvl w:val="0"/>
          <w:numId w:val="59"/>
        </w:numPr>
        <w:overflowPunct/>
        <w:autoSpaceDE/>
        <w:autoSpaceDN/>
        <w:adjustRightInd/>
        <w:contextualSpacing/>
        <w:textAlignment w:val="auto"/>
        <w:rPr>
          <w:lang w:val="nl-NL"/>
        </w:rPr>
      </w:pPr>
      <w:r w:rsidRPr="006E17DB">
        <w:rPr>
          <w:lang w:val="nl-NL"/>
        </w:rPr>
        <w:t>1 Gasaansluiting</w:t>
      </w:r>
      <w:r w:rsidR="00E524C7">
        <w:rPr>
          <w:lang w:val="nl-NL"/>
        </w:rPr>
        <w:t xml:space="preserve"> (indien van toepassing)</w:t>
      </w:r>
      <w:r w:rsidRPr="006E17DB">
        <w:rPr>
          <w:lang w:val="nl-NL"/>
        </w:rPr>
        <w:t>.</w:t>
      </w:r>
    </w:p>
    <w:p w14:paraId="7D6A91A1" w14:textId="77777777" w:rsidR="0093572D" w:rsidRPr="006E17DB" w:rsidRDefault="0093572D" w:rsidP="0093572D">
      <w:pPr>
        <w:pStyle w:val="Lijstalinea"/>
        <w:numPr>
          <w:ilvl w:val="0"/>
          <w:numId w:val="59"/>
        </w:numPr>
        <w:overflowPunct/>
        <w:autoSpaceDE/>
        <w:autoSpaceDN/>
        <w:adjustRightInd/>
        <w:contextualSpacing/>
        <w:textAlignment w:val="auto"/>
        <w:rPr>
          <w:lang w:val="nl-NL"/>
        </w:rPr>
      </w:pPr>
      <w:r w:rsidRPr="006E17DB">
        <w:rPr>
          <w:lang w:val="nl-NL"/>
        </w:rPr>
        <w:t>Riolering (wandaansluiting ligt achter het demontabele paneelvlak).</w:t>
      </w:r>
    </w:p>
    <w:p w14:paraId="7C61BA6E" w14:textId="77777777" w:rsidR="0093572D" w:rsidRPr="006E17DB" w:rsidRDefault="0093572D" w:rsidP="0093572D">
      <w:pPr>
        <w:pStyle w:val="Lijstalinea"/>
        <w:numPr>
          <w:ilvl w:val="0"/>
          <w:numId w:val="59"/>
        </w:numPr>
        <w:overflowPunct/>
        <w:autoSpaceDE/>
        <w:autoSpaceDN/>
        <w:adjustRightInd/>
        <w:contextualSpacing/>
        <w:textAlignment w:val="auto"/>
        <w:rPr>
          <w:lang w:val="nl-NL"/>
        </w:rPr>
      </w:pPr>
      <w:r w:rsidRPr="006E17DB">
        <w:rPr>
          <w:lang w:val="nl-NL"/>
        </w:rPr>
        <w:t>Aansluiting op afvoerkanaal.</w:t>
      </w:r>
    </w:p>
    <w:p w14:paraId="4C3A125C" w14:textId="77777777" w:rsidR="0093572D" w:rsidRPr="006E17DB" w:rsidRDefault="0093572D" w:rsidP="0093572D">
      <w:pPr>
        <w:pStyle w:val="Lijstalinea"/>
        <w:numPr>
          <w:ilvl w:val="0"/>
          <w:numId w:val="59"/>
        </w:numPr>
        <w:overflowPunct/>
        <w:autoSpaceDE/>
        <w:autoSpaceDN/>
        <w:adjustRightInd/>
        <w:contextualSpacing/>
        <w:textAlignment w:val="auto"/>
        <w:rPr>
          <w:u w:val="single"/>
          <w:lang w:val="nl-NL"/>
        </w:rPr>
      </w:pPr>
      <w:r w:rsidRPr="006E17DB">
        <w:rPr>
          <w:lang w:val="nl-NL"/>
        </w:rPr>
        <w:t>Standaard keukenmengkraan, voldoende hoog om emmer onder te plaatsen.</w:t>
      </w:r>
    </w:p>
    <w:p w14:paraId="6ADF2BC3" w14:textId="77777777" w:rsidR="0093572D" w:rsidRPr="006E17DB" w:rsidRDefault="0093572D" w:rsidP="0093572D">
      <w:pPr>
        <w:pStyle w:val="Geenafstand"/>
        <w:rPr>
          <w:b/>
          <w:u w:val="single"/>
        </w:rPr>
      </w:pPr>
    </w:p>
    <w:p w14:paraId="0E9EB79A" w14:textId="77777777" w:rsidR="0093572D" w:rsidRPr="006E17DB" w:rsidRDefault="0093572D" w:rsidP="0093572D">
      <w:pPr>
        <w:pStyle w:val="Geenafstand"/>
        <w:rPr>
          <w:b/>
          <w:u w:val="single"/>
        </w:rPr>
      </w:pPr>
      <w:r w:rsidRPr="006E17DB">
        <w:rPr>
          <w:b/>
          <w:u w:val="single"/>
        </w:rPr>
        <w:t>VOORZIENINGEN SCHAKELING AFZUIGKAP</w:t>
      </w:r>
    </w:p>
    <w:p w14:paraId="79F647D0" w14:textId="77777777" w:rsidR="0093572D" w:rsidRPr="006E17DB" w:rsidRDefault="0093572D" w:rsidP="0093572D">
      <w:pPr>
        <w:rPr>
          <w:lang w:val="nl-NL"/>
        </w:rPr>
      </w:pPr>
      <w:r w:rsidRPr="006E17DB">
        <w:rPr>
          <w:lang w:val="nl-NL"/>
        </w:rPr>
        <w:t xml:space="preserve">Het COA wil een systeem/installatie hebben welke voorziet in het automatisch in- en uitschakelen van de afzuigkap van de keuken. De afzuigkap van de keuken moet automatisch ingeschakeld worden zodra de bewoner begint te koken (gebruik van het fornuis) bij beëindiging van koken terug te schakelen naar een lager niveau en (na een nadraaitijd) uitgeschakeld te worden. Het COA levert een motorloze afzuigkap voor de keuken. De opdrachtnemer dient een buisventilator te leveren en te plaatsen in het afzuigkanaal. De apparatuur die het COA middels directielevering levert (afzuigkap en kookplaat) kan niet worden voorzien van een systeem welke zorgt voor het automatisch in- en uitschakelen van de wasemkap. De opdrachtnemer dient de installatie te voorzien van een systeem/apparatuur welke zorgt voor het automatisch in- en uitschakelen van de afzuigkap van de keuken. </w:t>
      </w:r>
    </w:p>
    <w:p w14:paraId="7B6C13B5" w14:textId="77777777" w:rsidR="0093572D" w:rsidRPr="006E17DB" w:rsidRDefault="0093572D" w:rsidP="009D0D88">
      <w:pPr>
        <w:rPr>
          <w:lang w:val="nl-NL"/>
        </w:rPr>
      </w:pPr>
    </w:p>
    <w:p w14:paraId="49687660" w14:textId="35FA7BCA" w:rsidR="004007E3" w:rsidRPr="006E17DB" w:rsidRDefault="004007E3" w:rsidP="004D5A98">
      <w:pPr>
        <w:pStyle w:val="Kop1"/>
        <w:rPr>
          <w:lang w:val="nl-NL"/>
        </w:rPr>
      </w:pPr>
      <w:bookmarkStart w:id="162" w:name="_Toc18581655"/>
      <w:bookmarkStart w:id="163" w:name="_Toc22313515"/>
      <w:r w:rsidRPr="006E17DB">
        <w:rPr>
          <w:lang w:val="nl-NL"/>
        </w:rPr>
        <w:lastRenderedPageBreak/>
        <w:t>Bijlage 3. PvE pantry’s</w:t>
      </w:r>
      <w:bookmarkEnd w:id="162"/>
      <w:bookmarkEnd w:id="163"/>
    </w:p>
    <w:p w14:paraId="656BCF58" w14:textId="481DFF72" w:rsidR="0093572D" w:rsidRPr="006E17DB" w:rsidRDefault="0093572D" w:rsidP="009D0D88">
      <w:pPr>
        <w:rPr>
          <w:lang w:val="nl-NL"/>
        </w:rPr>
      </w:pPr>
    </w:p>
    <w:p w14:paraId="4AB7B793" w14:textId="77777777" w:rsidR="0093572D" w:rsidRPr="006E17DB" w:rsidRDefault="0093572D" w:rsidP="0093572D">
      <w:pPr>
        <w:rPr>
          <w:lang w:val="nl-NL"/>
        </w:rPr>
      </w:pPr>
      <w:r w:rsidRPr="006E17DB">
        <w:rPr>
          <w:lang w:val="nl-NL"/>
        </w:rPr>
        <w:t>Onderstaand document beschrijft de specificaties van de pantry’s in de dienstgebouwen.</w:t>
      </w:r>
    </w:p>
    <w:p w14:paraId="050A646A" w14:textId="77777777" w:rsidR="0093572D" w:rsidRPr="006E17DB" w:rsidRDefault="0093572D" w:rsidP="0093572D">
      <w:pPr>
        <w:rPr>
          <w:lang w:val="nl-NL"/>
        </w:rPr>
      </w:pPr>
      <w:r w:rsidRPr="006E17DB">
        <w:rPr>
          <w:lang w:val="nl-NL"/>
        </w:rPr>
        <w:t>Allereerst volgt een algemene omschrijving voor de pantry. Gevolgd door de functionele beschrijving van een viertal typen pantry’s, namelijk:</w:t>
      </w:r>
    </w:p>
    <w:p w14:paraId="7ABADA18" w14:textId="77777777" w:rsidR="0093572D" w:rsidRPr="006E17DB" w:rsidRDefault="0093572D" w:rsidP="0093572D">
      <w:pPr>
        <w:pStyle w:val="Lijstalinea1"/>
        <w:numPr>
          <w:ilvl w:val="0"/>
          <w:numId w:val="50"/>
        </w:numPr>
        <w:spacing w:line="240" w:lineRule="auto"/>
        <w:rPr>
          <w:szCs w:val="22"/>
        </w:rPr>
      </w:pPr>
      <w:r w:rsidRPr="006E17DB">
        <w:rPr>
          <w:szCs w:val="22"/>
        </w:rPr>
        <w:t>Pantry Standaard</w:t>
      </w:r>
    </w:p>
    <w:p w14:paraId="6D4DD5A2" w14:textId="77777777" w:rsidR="0093572D" w:rsidRPr="006E17DB" w:rsidRDefault="0093572D" w:rsidP="0093572D">
      <w:pPr>
        <w:pStyle w:val="Lijstalinea1"/>
        <w:numPr>
          <w:ilvl w:val="0"/>
          <w:numId w:val="50"/>
        </w:numPr>
        <w:spacing w:line="240" w:lineRule="auto"/>
        <w:rPr>
          <w:szCs w:val="22"/>
        </w:rPr>
      </w:pPr>
      <w:r w:rsidRPr="006E17DB">
        <w:rPr>
          <w:szCs w:val="22"/>
        </w:rPr>
        <w:t>Pantry Plus</w:t>
      </w:r>
    </w:p>
    <w:p w14:paraId="5E099F10" w14:textId="77777777" w:rsidR="0093572D" w:rsidRPr="006E17DB" w:rsidRDefault="0093572D" w:rsidP="0093572D">
      <w:pPr>
        <w:pStyle w:val="Lijstalinea1"/>
        <w:numPr>
          <w:ilvl w:val="0"/>
          <w:numId w:val="50"/>
        </w:numPr>
        <w:spacing w:line="240" w:lineRule="auto"/>
        <w:rPr>
          <w:szCs w:val="22"/>
        </w:rPr>
      </w:pPr>
      <w:r w:rsidRPr="006E17DB">
        <w:rPr>
          <w:szCs w:val="22"/>
        </w:rPr>
        <w:t>Pantry Min</w:t>
      </w:r>
    </w:p>
    <w:p w14:paraId="3228025A" w14:textId="77777777" w:rsidR="0093572D" w:rsidRPr="006E17DB" w:rsidRDefault="0093572D" w:rsidP="0093572D">
      <w:pPr>
        <w:pStyle w:val="Lijstalinea1"/>
        <w:numPr>
          <w:ilvl w:val="0"/>
          <w:numId w:val="50"/>
        </w:numPr>
        <w:spacing w:line="240" w:lineRule="auto"/>
        <w:rPr>
          <w:szCs w:val="22"/>
        </w:rPr>
      </w:pPr>
      <w:r w:rsidRPr="006E17DB">
        <w:rPr>
          <w:szCs w:val="22"/>
        </w:rPr>
        <w:t>Pantry verlaagd</w:t>
      </w:r>
    </w:p>
    <w:p w14:paraId="43EF12DB" w14:textId="77777777" w:rsidR="0093572D" w:rsidRPr="006E17DB" w:rsidRDefault="0093572D" w:rsidP="0093572D">
      <w:pPr>
        <w:rPr>
          <w:lang w:val="nl-NL"/>
        </w:rPr>
      </w:pPr>
    </w:p>
    <w:p w14:paraId="45B3456F" w14:textId="77777777" w:rsidR="0093572D" w:rsidRPr="006E17DB" w:rsidRDefault="0093572D" w:rsidP="0093572D">
      <w:pPr>
        <w:pStyle w:val="Geenafstand"/>
        <w:rPr>
          <w:b/>
          <w:u w:val="single"/>
        </w:rPr>
      </w:pPr>
      <w:r w:rsidRPr="006E17DB">
        <w:rPr>
          <w:b/>
          <w:u w:val="single"/>
        </w:rPr>
        <w:t>ALGEMENE OMSCHRIJVING</w:t>
      </w:r>
    </w:p>
    <w:p w14:paraId="097B800E" w14:textId="77777777" w:rsidR="0093572D" w:rsidRPr="006E17DB" w:rsidRDefault="0093572D" w:rsidP="0093572D">
      <w:pPr>
        <w:rPr>
          <w:lang w:val="nl-NL"/>
        </w:rPr>
      </w:pPr>
    </w:p>
    <w:p w14:paraId="61EC4C8F"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 xml:space="preserve">Een pantry bestaat uit onder- en bovenkasten. </w:t>
      </w:r>
    </w:p>
    <w:p w14:paraId="414201FC"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 xml:space="preserve">Het aanrechtblad heeft een minimale lengtemaat van (3 x 60 cm) = 180 cm </w:t>
      </w:r>
    </w:p>
    <w:p w14:paraId="1C52F9F0" w14:textId="5A0B9704" w:rsidR="0093572D" w:rsidRPr="006E17DB" w:rsidRDefault="0093572D" w:rsidP="0093572D">
      <w:pPr>
        <w:ind w:firstLine="720"/>
        <w:rPr>
          <w:lang w:val="nl-NL"/>
        </w:rPr>
      </w:pPr>
      <w:r w:rsidRPr="006E17DB">
        <w:rPr>
          <w:lang w:val="nl-NL"/>
        </w:rPr>
        <w:t xml:space="preserve">en </w:t>
      </w:r>
      <w:r w:rsidR="002339D2" w:rsidRPr="006E17DB">
        <w:rPr>
          <w:lang w:val="nl-NL"/>
        </w:rPr>
        <w:t>standaarddiepte</w:t>
      </w:r>
      <w:r w:rsidRPr="006E17DB">
        <w:rPr>
          <w:lang w:val="nl-NL"/>
        </w:rPr>
        <w:t xml:space="preserve">, tenzij anders aangegeven. </w:t>
      </w:r>
    </w:p>
    <w:p w14:paraId="364B3A6A"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De onderkast is aan de bovenzijde altijd afgedekt door een aanrechtblad.</w:t>
      </w:r>
    </w:p>
    <w:p w14:paraId="7F0CC042"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De onder- en bovenkasten zijn voorzien van planken.</w:t>
      </w:r>
    </w:p>
    <w:p w14:paraId="27389652"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Onderkasten zijn voorzien van een plint (10 cm hoog), tenzij hier een koelkast of een vaatwasser staat.</w:t>
      </w:r>
    </w:p>
    <w:p w14:paraId="40EB8275"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Indien de indeling het toelaat, dient ter plaatse van een onderkast een (bestek)lade toegepast te worden.</w:t>
      </w:r>
    </w:p>
    <w:p w14:paraId="25F8A4F6" w14:textId="105D8E7B" w:rsidR="0093572D" w:rsidRPr="006E17DB" w:rsidRDefault="0093572D" w:rsidP="0093572D">
      <w:pPr>
        <w:numPr>
          <w:ilvl w:val="0"/>
          <w:numId w:val="45"/>
        </w:numPr>
        <w:overflowPunct/>
        <w:autoSpaceDE/>
        <w:autoSpaceDN/>
        <w:adjustRightInd/>
        <w:textAlignment w:val="auto"/>
        <w:rPr>
          <w:lang w:val="nl-NL"/>
        </w:rPr>
      </w:pPr>
      <w:r w:rsidRPr="006E17DB">
        <w:rPr>
          <w:lang w:val="nl-NL"/>
        </w:rPr>
        <w:t xml:space="preserve">Indien de pantry is voorzien van een onderbouw koelkast en/ of onderbouw vaatwasmachine (beide apparaten zijn levering en plaatsing COA), dan dient deze apparatuur onder het aanrechtblad te worden geplaatst. Ter plaatse van de </w:t>
      </w:r>
      <w:r w:rsidR="002339D2" w:rsidRPr="006E17DB">
        <w:rPr>
          <w:lang w:val="nl-NL"/>
        </w:rPr>
        <w:t>koelkast/</w:t>
      </w:r>
      <w:r w:rsidRPr="006E17DB">
        <w:rPr>
          <w:lang w:val="nl-NL"/>
        </w:rPr>
        <w:t xml:space="preserve"> vaatwasmachine wordt geen plint toegepast: het apparaat staat op de grond.</w:t>
      </w:r>
    </w:p>
    <w:p w14:paraId="4EDD3EC4" w14:textId="77777777" w:rsidR="0093572D" w:rsidRPr="006E17DB" w:rsidRDefault="0093572D" w:rsidP="0093572D">
      <w:pPr>
        <w:numPr>
          <w:ilvl w:val="0"/>
          <w:numId w:val="45"/>
        </w:numPr>
        <w:overflowPunct/>
        <w:autoSpaceDE/>
        <w:autoSpaceDN/>
        <w:adjustRightInd/>
        <w:contextualSpacing/>
        <w:textAlignment w:val="auto"/>
        <w:rPr>
          <w:lang w:val="nl-NL"/>
        </w:rPr>
      </w:pPr>
      <w:r w:rsidRPr="006E17DB">
        <w:rPr>
          <w:lang w:val="nl-NL"/>
        </w:rPr>
        <w:t xml:space="preserve">De achterwand boven het aanrechtblad van de pantry is circa 50 cm hoog en voorzien van een brandvertragende, gladde, harde, eenvoudig te reinigen afwerking tot aan de onderzijde van de bovenkastjes. Aansluiting tussen achterwand en aanrechtblad wordt d.m.v. een kitvoeg afgewerkt. </w:t>
      </w:r>
    </w:p>
    <w:p w14:paraId="18BDD766" w14:textId="6D9E61EE" w:rsidR="0093572D" w:rsidRPr="006E17DB" w:rsidRDefault="0093572D" w:rsidP="0093572D">
      <w:pPr>
        <w:numPr>
          <w:ilvl w:val="0"/>
          <w:numId w:val="45"/>
        </w:numPr>
        <w:overflowPunct/>
        <w:autoSpaceDE/>
        <w:autoSpaceDN/>
        <w:adjustRightInd/>
        <w:contextualSpacing/>
        <w:textAlignment w:val="auto"/>
        <w:rPr>
          <w:lang w:val="nl-NL"/>
        </w:rPr>
      </w:pPr>
      <w:r w:rsidRPr="006E17DB">
        <w:rPr>
          <w:lang w:val="nl-NL"/>
        </w:rPr>
        <w:t>In geval van extra tussenwanden of scheidingswanden haaks op het aanrechtblad, dient het materiaal van de achterwand 700mm d</w:t>
      </w:r>
      <w:r w:rsidR="00C56B51">
        <w:rPr>
          <w:lang w:val="nl-NL"/>
        </w:rPr>
        <w:t>oor te lopen op deze wand(en).</w:t>
      </w:r>
    </w:p>
    <w:p w14:paraId="45FD10A3" w14:textId="77777777" w:rsidR="0093572D" w:rsidRPr="006E17DB" w:rsidRDefault="0093572D" w:rsidP="0093572D">
      <w:pPr>
        <w:numPr>
          <w:ilvl w:val="0"/>
          <w:numId w:val="45"/>
        </w:numPr>
        <w:overflowPunct/>
        <w:autoSpaceDE/>
        <w:autoSpaceDN/>
        <w:adjustRightInd/>
        <w:contextualSpacing/>
        <w:textAlignment w:val="auto"/>
        <w:rPr>
          <w:b/>
          <w:u w:val="single"/>
          <w:lang w:val="nl-NL"/>
        </w:rPr>
      </w:pPr>
      <w:r w:rsidRPr="006E17DB">
        <w:rPr>
          <w:lang w:val="nl-NL"/>
        </w:rPr>
        <w:t xml:space="preserve">Het aanrechtblad is opgebouwd uit watervast, verlijmd triplex materiaal, voorzien van gladde HPL toplaag, met waterkering aan de voorzijde. Tevens voorzien van een enkele geïntegreerde rvs spoelbak (gepolijst) en kraangat. </w:t>
      </w:r>
    </w:p>
    <w:p w14:paraId="187419FB" w14:textId="77777777" w:rsidR="0093572D" w:rsidRPr="006E17DB" w:rsidRDefault="0093572D" w:rsidP="0093572D">
      <w:pPr>
        <w:numPr>
          <w:ilvl w:val="0"/>
          <w:numId w:val="45"/>
        </w:numPr>
        <w:overflowPunct/>
        <w:autoSpaceDE/>
        <w:autoSpaceDN/>
        <w:adjustRightInd/>
        <w:contextualSpacing/>
        <w:textAlignment w:val="auto"/>
        <w:rPr>
          <w:b/>
          <w:u w:val="single"/>
          <w:lang w:val="nl-NL"/>
        </w:rPr>
      </w:pPr>
      <w:r w:rsidRPr="006E17DB">
        <w:rPr>
          <w:lang w:val="nl-NL"/>
        </w:rPr>
        <w:t>De spoelbak is voorzien van plug, stop, ketting en overloopvoorziening.</w:t>
      </w:r>
    </w:p>
    <w:p w14:paraId="391560B7"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Aan een zijde van de spoelbak is altijd minimaal 30 cm vrij aanrechtblad ten behoeve van aflegruimte.</w:t>
      </w:r>
    </w:p>
    <w:p w14:paraId="042C1E9B" w14:textId="77777777" w:rsidR="0093572D" w:rsidRPr="006E17DB" w:rsidRDefault="0093572D" w:rsidP="0093572D">
      <w:pPr>
        <w:numPr>
          <w:ilvl w:val="0"/>
          <w:numId w:val="45"/>
        </w:numPr>
        <w:overflowPunct/>
        <w:autoSpaceDE/>
        <w:autoSpaceDN/>
        <w:adjustRightInd/>
        <w:textAlignment w:val="auto"/>
        <w:rPr>
          <w:lang w:val="nl-NL"/>
        </w:rPr>
      </w:pPr>
      <w:r w:rsidRPr="006E17DB">
        <w:rPr>
          <w:lang w:val="nl-NL"/>
        </w:rPr>
        <w:t>Pantry is voorzien van een standaard keukenmengkraan, voldoende hoog om een emmer onder te plaatsen.</w:t>
      </w:r>
    </w:p>
    <w:p w14:paraId="2B9ED6C8" w14:textId="77777777" w:rsidR="0093572D" w:rsidRPr="006E17DB" w:rsidRDefault="0093572D" w:rsidP="0093572D">
      <w:pPr>
        <w:numPr>
          <w:ilvl w:val="0"/>
          <w:numId w:val="45"/>
        </w:numPr>
        <w:overflowPunct/>
        <w:autoSpaceDE/>
        <w:autoSpaceDN/>
        <w:adjustRightInd/>
        <w:contextualSpacing/>
        <w:textAlignment w:val="auto"/>
        <w:rPr>
          <w:b/>
          <w:u w:val="single"/>
          <w:lang w:val="nl-NL"/>
        </w:rPr>
      </w:pPr>
      <w:r w:rsidRPr="006E17DB">
        <w:rPr>
          <w:lang w:val="nl-NL"/>
        </w:rPr>
        <w:t xml:space="preserve">Kleurstelling van de pantry is passend bij het interieur. Materiaal en kleur dienen te worden bemonsterd. </w:t>
      </w:r>
    </w:p>
    <w:p w14:paraId="07A29286" w14:textId="77777777" w:rsidR="0093572D" w:rsidRPr="006E17DB" w:rsidRDefault="0093572D" w:rsidP="0093572D">
      <w:pPr>
        <w:ind w:left="720"/>
        <w:contextualSpacing/>
        <w:rPr>
          <w:b/>
          <w:u w:val="single"/>
          <w:lang w:val="nl-NL"/>
        </w:rPr>
      </w:pPr>
    </w:p>
    <w:p w14:paraId="02DBC652" w14:textId="77777777" w:rsidR="0093572D" w:rsidRPr="006E17DB" w:rsidRDefault="0093572D" w:rsidP="0093572D">
      <w:pPr>
        <w:numPr>
          <w:ilvl w:val="0"/>
          <w:numId w:val="45"/>
        </w:numPr>
        <w:overflowPunct/>
        <w:autoSpaceDE/>
        <w:autoSpaceDN/>
        <w:adjustRightInd/>
        <w:contextualSpacing/>
        <w:textAlignment w:val="auto"/>
        <w:rPr>
          <w:b/>
          <w:u w:val="single"/>
          <w:lang w:val="nl-NL"/>
        </w:rPr>
      </w:pPr>
      <w:r w:rsidRPr="006E17DB">
        <w:rPr>
          <w:u w:val="single"/>
          <w:lang w:val="nl-NL"/>
        </w:rPr>
        <w:t>De vloerafwerking voor het keukenblok dient de volgende eigenschappen te hebben:</w:t>
      </w:r>
      <w:r w:rsidRPr="006E17DB">
        <w:rPr>
          <w:u w:val="single"/>
          <w:lang w:val="nl-NL"/>
        </w:rPr>
        <w:tab/>
      </w:r>
    </w:p>
    <w:p w14:paraId="4453EEA3" w14:textId="589458F8" w:rsidR="0093572D" w:rsidRPr="006E17DB" w:rsidRDefault="0093572D" w:rsidP="0093572D">
      <w:pPr>
        <w:numPr>
          <w:ilvl w:val="1"/>
          <w:numId w:val="45"/>
        </w:numPr>
        <w:overflowPunct/>
        <w:autoSpaceDE/>
        <w:autoSpaceDN/>
        <w:adjustRightInd/>
        <w:contextualSpacing/>
        <w:textAlignment w:val="auto"/>
        <w:rPr>
          <w:b/>
          <w:u w:val="single"/>
          <w:lang w:val="nl-NL"/>
        </w:rPr>
      </w:pPr>
      <w:r w:rsidRPr="006E17DB">
        <w:rPr>
          <w:lang w:val="nl-NL"/>
        </w:rPr>
        <w:t xml:space="preserve">De vloerafwerking dient glad, </w:t>
      </w:r>
      <w:r w:rsidR="002339D2" w:rsidRPr="006E17DB">
        <w:rPr>
          <w:lang w:val="nl-NL"/>
        </w:rPr>
        <w:t>hard,</w:t>
      </w:r>
      <w:r w:rsidRPr="006E17DB">
        <w:rPr>
          <w:lang w:val="nl-NL"/>
        </w:rPr>
        <w:t xml:space="preserve"> afwasbaar en brandvertragend te zijn</w:t>
      </w:r>
    </w:p>
    <w:p w14:paraId="62F6BB8E" w14:textId="77777777" w:rsidR="0093572D" w:rsidRPr="006E17DB" w:rsidRDefault="0093572D" w:rsidP="0093572D">
      <w:pPr>
        <w:numPr>
          <w:ilvl w:val="1"/>
          <w:numId w:val="45"/>
        </w:numPr>
        <w:overflowPunct/>
        <w:autoSpaceDE/>
        <w:autoSpaceDN/>
        <w:adjustRightInd/>
        <w:textAlignment w:val="auto"/>
        <w:rPr>
          <w:lang w:val="nl-NL"/>
        </w:rPr>
      </w:pPr>
      <w:r w:rsidRPr="006E17DB">
        <w:rPr>
          <w:lang w:val="nl-NL"/>
        </w:rPr>
        <w:t xml:space="preserve">Vanaf de voorzijde vanaf de keukenkast gemeten, dient ten minste een strook van 1200 mm te zijn toegepast. </w:t>
      </w:r>
    </w:p>
    <w:p w14:paraId="2E862D59" w14:textId="77777777" w:rsidR="0093572D" w:rsidRPr="006E17DB" w:rsidRDefault="0093572D" w:rsidP="0093572D">
      <w:pPr>
        <w:pStyle w:val="Geenafstand"/>
        <w:rPr>
          <w:b/>
        </w:rPr>
      </w:pPr>
    </w:p>
    <w:p w14:paraId="6C868559" w14:textId="77777777" w:rsidR="0093572D" w:rsidRPr="006E17DB" w:rsidRDefault="0093572D" w:rsidP="0093572D">
      <w:pPr>
        <w:pStyle w:val="Geenafstand"/>
        <w:rPr>
          <w:b/>
        </w:rPr>
      </w:pPr>
    </w:p>
    <w:p w14:paraId="7FB69540" w14:textId="77777777" w:rsidR="0093572D" w:rsidRPr="006E17DB" w:rsidRDefault="0093572D" w:rsidP="0093572D">
      <w:pPr>
        <w:pStyle w:val="Geenafstand"/>
        <w:rPr>
          <w:b/>
          <w:u w:val="single"/>
        </w:rPr>
      </w:pPr>
      <w:r w:rsidRPr="006E17DB">
        <w:rPr>
          <w:b/>
          <w:u w:val="single"/>
        </w:rPr>
        <w:t>TYPE PANTRY’S</w:t>
      </w:r>
    </w:p>
    <w:p w14:paraId="1A88A413" w14:textId="77777777" w:rsidR="0093572D" w:rsidRPr="006E17DB" w:rsidRDefault="0093572D" w:rsidP="0093572D">
      <w:pPr>
        <w:pStyle w:val="Geenafstand"/>
        <w:rPr>
          <w:b/>
        </w:rPr>
      </w:pPr>
    </w:p>
    <w:p w14:paraId="070B2F11" w14:textId="77777777" w:rsidR="0093572D" w:rsidRPr="006E17DB" w:rsidRDefault="0093572D" w:rsidP="0093572D">
      <w:pPr>
        <w:pStyle w:val="Geenafstand"/>
        <w:numPr>
          <w:ilvl w:val="6"/>
          <w:numId w:val="44"/>
        </w:numPr>
        <w:rPr>
          <w:b/>
        </w:rPr>
      </w:pPr>
      <w:r w:rsidRPr="006E17DB">
        <w:rPr>
          <w:b/>
        </w:rPr>
        <w:t>Pantry Standaard</w:t>
      </w:r>
    </w:p>
    <w:p w14:paraId="53196190" w14:textId="77777777" w:rsidR="0093572D" w:rsidRPr="006E17DB" w:rsidRDefault="0093572D" w:rsidP="0093572D">
      <w:pPr>
        <w:rPr>
          <w:lang w:val="nl-NL"/>
        </w:rPr>
      </w:pPr>
    </w:p>
    <w:p w14:paraId="58C7E9BE" w14:textId="77777777" w:rsidR="00452003" w:rsidRDefault="00452003">
      <w:pPr>
        <w:overflowPunct/>
        <w:autoSpaceDE/>
        <w:autoSpaceDN/>
        <w:adjustRightInd/>
        <w:textAlignment w:val="auto"/>
        <w:rPr>
          <w:u w:val="single"/>
          <w:lang w:val="nl-NL"/>
        </w:rPr>
      </w:pPr>
      <w:r>
        <w:rPr>
          <w:u w:val="single"/>
          <w:lang w:val="nl-NL"/>
        </w:rPr>
        <w:br w:type="page"/>
      </w:r>
    </w:p>
    <w:p w14:paraId="0FC0A89B" w14:textId="58D0AE9F" w:rsidR="0093572D" w:rsidRPr="006E17DB" w:rsidRDefault="0093572D" w:rsidP="0093572D">
      <w:pPr>
        <w:rPr>
          <w:u w:val="single"/>
          <w:lang w:val="nl-NL"/>
        </w:rPr>
      </w:pPr>
      <w:r w:rsidRPr="006E17DB">
        <w:rPr>
          <w:u w:val="single"/>
          <w:lang w:val="nl-NL"/>
        </w:rPr>
        <w:lastRenderedPageBreak/>
        <w:t>Uitrusting:</w:t>
      </w:r>
    </w:p>
    <w:p w14:paraId="6D110D3C" w14:textId="77777777" w:rsidR="0093572D" w:rsidRPr="006E17DB" w:rsidRDefault="0093572D" w:rsidP="0093572D">
      <w:pPr>
        <w:pStyle w:val="Lijstalinea1"/>
        <w:numPr>
          <w:ilvl w:val="0"/>
          <w:numId w:val="46"/>
        </w:numPr>
        <w:spacing w:line="240" w:lineRule="auto"/>
        <w:rPr>
          <w:szCs w:val="22"/>
        </w:rPr>
      </w:pPr>
      <w:r w:rsidRPr="006E17DB">
        <w:rPr>
          <w:szCs w:val="22"/>
        </w:rPr>
        <w:t>De pantry bevat 1 onderbouw koelkast (levering en plaatsing COA);</w:t>
      </w:r>
    </w:p>
    <w:p w14:paraId="4235A936" w14:textId="77777777" w:rsidR="0093572D" w:rsidRPr="006E17DB" w:rsidRDefault="0093572D" w:rsidP="0093572D">
      <w:pPr>
        <w:pStyle w:val="Lijstalinea1"/>
        <w:numPr>
          <w:ilvl w:val="0"/>
          <w:numId w:val="46"/>
        </w:numPr>
        <w:spacing w:line="240" w:lineRule="auto"/>
      </w:pPr>
      <w:r w:rsidRPr="006E17DB">
        <w:rPr>
          <w:szCs w:val="22"/>
        </w:rPr>
        <w:t>De pantry bevat 1 onderbouw vaatwasser (levering en plaatsing COA);</w:t>
      </w:r>
    </w:p>
    <w:p w14:paraId="1FA9648C" w14:textId="77777777" w:rsidR="0093572D" w:rsidRPr="006E17DB" w:rsidRDefault="0093572D" w:rsidP="0093572D">
      <w:pPr>
        <w:pStyle w:val="Lijstalinea1"/>
        <w:numPr>
          <w:ilvl w:val="0"/>
          <w:numId w:val="46"/>
        </w:numPr>
        <w:spacing w:line="240" w:lineRule="auto"/>
        <w:rPr>
          <w:szCs w:val="22"/>
        </w:rPr>
      </w:pPr>
      <w:r w:rsidRPr="006E17DB">
        <w:rPr>
          <w:szCs w:val="22"/>
        </w:rPr>
        <w:t>De vaatwasser en koelkast dienen niet naast elkaar te zijn gesitueerd.</w:t>
      </w:r>
    </w:p>
    <w:p w14:paraId="4082FFDD" w14:textId="77777777" w:rsidR="0093572D" w:rsidRPr="006E17DB" w:rsidRDefault="0093572D" w:rsidP="0093572D">
      <w:pPr>
        <w:rPr>
          <w:u w:val="single"/>
          <w:lang w:val="nl-NL"/>
        </w:rPr>
      </w:pPr>
    </w:p>
    <w:p w14:paraId="7C9E932E" w14:textId="77777777" w:rsidR="0093572D" w:rsidRPr="006E17DB" w:rsidRDefault="0093572D" w:rsidP="0093572D">
      <w:pPr>
        <w:rPr>
          <w:u w:val="single"/>
          <w:lang w:val="nl-NL"/>
        </w:rPr>
      </w:pPr>
      <w:r w:rsidRPr="006E17DB">
        <w:rPr>
          <w:u w:val="single"/>
          <w:lang w:val="nl-NL"/>
        </w:rPr>
        <w:t>E- voorzieningen:</w:t>
      </w:r>
    </w:p>
    <w:p w14:paraId="6A813A01" w14:textId="77777777" w:rsidR="0093572D" w:rsidRPr="006E17DB" w:rsidRDefault="0093572D" w:rsidP="0093572D">
      <w:pPr>
        <w:pStyle w:val="Lijstalinea1"/>
        <w:numPr>
          <w:ilvl w:val="0"/>
          <w:numId w:val="47"/>
        </w:numPr>
        <w:spacing w:line="240" w:lineRule="auto"/>
        <w:rPr>
          <w:szCs w:val="22"/>
        </w:rPr>
      </w:pPr>
      <w:r w:rsidRPr="006E17DB">
        <w:rPr>
          <w:szCs w:val="22"/>
        </w:rPr>
        <w:t>2 Dubbele wcd, 20 cm boven het aanrechtblad op een logische plek voor aansluiting van waterkoker (levering COA) en koffieautomaat (levering COA);</w:t>
      </w:r>
    </w:p>
    <w:p w14:paraId="7A9B2096"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de koelkast, gesitueerd achter de koelkast;</w:t>
      </w:r>
    </w:p>
    <w:p w14:paraId="2C3E0DBC"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de vaatwasser, gesitueerd achter de vaatwasser;</w:t>
      </w:r>
    </w:p>
    <w:p w14:paraId="63A1A6DB"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close-in boiler, gesitueerd in kastje onder de wasbak;</w:t>
      </w:r>
    </w:p>
    <w:p w14:paraId="4B8B1D4A" w14:textId="77777777" w:rsidR="0093572D" w:rsidRPr="006E17DB" w:rsidRDefault="0093572D" w:rsidP="0093572D">
      <w:pPr>
        <w:pStyle w:val="Lijstalinea1"/>
        <w:numPr>
          <w:ilvl w:val="0"/>
          <w:numId w:val="47"/>
        </w:numPr>
        <w:spacing w:line="240" w:lineRule="auto"/>
        <w:rPr>
          <w:szCs w:val="22"/>
        </w:rPr>
      </w:pPr>
      <w:r w:rsidRPr="006E17DB">
        <w:rPr>
          <w:szCs w:val="22"/>
        </w:rPr>
        <w:t>Alle wcd’s in geaarde inbouwuitvoering.</w:t>
      </w:r>
    </w:p>
    <w:p w14:paraId="32EF71C8" w14:textId="77777777" w:rsidR="0093572D" w:rsidRPr="006E17DB" w:rsidRDefault="0093572D" w:rsidP="0093572D">
      <w:pPr>
        <w:rPr>
          <w:lang w:val="nl-NL"/>
        </w:rPr>
      </w:pPr>
    </w:p>
    <w:p w14:paraId="26ECCD97" w14:textId="77777777" w:rsidR="0093572D" w:rsidRPr="006E17DB" w:rsidRDefault="0093572D" w:rsidP="0093572D">
      <w:pPr>
        <w:rPr>
          <w:u w:val="single"/>
          <w:lang w:val="nl-NL"/>
        </w:rPr>
      </w:pPr>
      <w:r w:rsidRPr="006E17DB">
        <w:rPr>
          <w:u w:val="single"/>
          <w:lang w:val="nl-NL"/>
        </w:rPr>
        <w:t>W- voorzieningen:</w:t>
      </w:r>
    </w:p>
    <w:p w14:paraId="6597DBB7" w14:textId="77777777" w:rsidR="0093572D" w:rsidRPr="006E17DB" w:rsidRDefault="0093572D" w:rsidP="0093572D">
      <w:pPr>
        <w:pStyle w:val="Lijstalinea1"/>
        <w:numPr>
          <w:ilvl w:val="0"/>
          <w:numId w:val="47"/>
        </w:numPr>
        <w:spacing w:line="240" w:lineRule="auto"/>
        <w:rPr>
          <w:szCs w:val="22"/>
        </w:rPr>
      </w:pPr>
      <w:r w:rsidRPr="006E17DB">
        <w:rPr>
          <w:szCs w:val="22"/>
        </w:rPr>
        <w:t>1 Wateraansluiting koud;</w:t>
      </w:r>
    </w:p>
    <w:p w14:paraId="0DD4EEB9" w14:textId="79E7218C" w:rsidR="0093572D" w:rsidRPr="006E17DB" w:rsidRDefault="0093572D" w:rsidP="0093572D">
      <w:pPr>
        <w:pStyle w:val="Lijstalinea1"/>
        <w:numPr>
          <w:ilvl w:val="0"/>
          <w:numId w:val="47"/>
        </w:numPr>
        <w:spacing w:line="240" w:lineRule="auto"/>
        <w:rPr>
          <w:szCs w:val="22"/>
        </w:rPr>
      </w:pPr>
      <w:r w:rsidRPr="006E17DB">
        <w:rPr>
          <w:szCs w:val="22"/>
        </w:rPr>
        <w:t>1 Wateraansluiting koud t.b.v. de vaatwasser;</w:t>
      </w:r>
      <w:r w:rsidR="005D21F2" w:rsidRPr="006E17DB">
        <w:rPr>
          <w:szCs w:val="22"/>
        </w:rPr>
        <w:t xml:space="preserve"> terugslagdemper?)</w:t>
      </w:r>
    </w:p>
    <w:p w14:paraId="3CD6F09F" w14:textId="32FEEDB9" w:rsidR="0093572D" w:rsidRPr="006E17DB" w:rsidRDefault="0093572D" w:rsidP="0093572D">
      <w:pPr>
        <w:pStyle w:val="Lijstalinea1"/>
        <w:numPr>
          <w:ilvl w:val="0"/>
          <w:numId w:val="47"/>
        </w:numPr>
        <w:spacing w:line="240" w:lineRule="auto"/>
        <w:rPr>
          <w:szCs w:val="22"/>
        </w:rPr>
      </w:pPr>
      <w:r w:rsidRPr="006E17DB">
        <w:rPr>
          <w:szCs w:val="22"/>
        </w:rPr>
        <w:t>1 Wateraansluiting koud t.b.v. de koffieautomaat;</w:t>
      </w:r>
      <w:r w:rsidR="005D21F2" w:rsidRPr="006E17DB">
        <w:rPr>
          <w:szCs w:val="22"/>
        </w:rPr>
        <w:t xml:space="preserve"> beluchte kraan en voorzien van EA beveiliging</w:t>
      </w:r>
    </w:p>
    <w:p w14:paraId="1CD9CD32" w14:textId="77777777" w:rsidR="0093572D" w:rsidRPr="006E17DB" w:rsidRDefault="0093572D" w:rsidP="0093572D">
      <w:pPr>
        <w:pStyle w:val="Lijstalinea1"/>
        <w:numPr>
          <w:ilvl w:val="0"/>
          <w:numId w:val="47"/>
        </w:numPr>
        <w:spacing w:line="240" w:lineRule="auto"/>
        <w:rPr>
          <w:szCs w:val="22"/>
        </w:rPr>
      </w:pPr>
      <w:r w:rsidRPr="006E17DB">
        <w:rPr>
          <w:szCs w:val="22"/>
        </w:rPr>
        <w:t>Riolering;</w:t>
      </w:r>
    </w:p>
    <w:p w14:paraId="6AA1AAF0" w14:textId="77777777" w:rsidR="0093572D" w:rsidRPr="006E17DB" w:rsidRDefault="0093572D" w:rsidP="0093572D">
      <w:pPr>
        <w:pStyle w:val="Lijstalinea1"/>
        <w:numPr>
          <w:ilvl w:val="0"/>
          <w:numId w:val="47"/>
        </w:numPr>
        <w:spacing w:line="240" w:lineRule="auto"/>
        <w:rPr>
          <w:szCs w:val="22"/>
        </w:rPr>
      </w:pPr>
      <w:r w:rsidRPr="006E17DB">
        <w:rPr>
          <w:szCs w:val="22"/>
        </w:rPr>
        <w:t>Aansluiting spoelbak op riolering;</w:t>
      </w:r>
    </w:p>
    <w:p w14:paraId="5727A6BB" w14:textId="77777777" w:rsidR="0093572D" w:rsidRPr="006E17DB" w:rsidRDefault="0093572D" w:rsidP="0093572D">
      <w:pPr>
        <w:pStyle w:val="Lijstalinea1"/>
        <w:numPr>
          <w:ilvl w:val="0"/>
          <w:numId w:val="47"/>
        </w:numPr>
        <w:spacing w:line="240" w:lineRule="auto"/>
        <w:rPr>
          <w:szCs w:val="22"/>
        </w:rPr>
      </w:pPr>
      <w:r w:rsidRPr="006E17DB">
        <w:rPr>
          <w:szCs w:val="22"/>
        </w:rPr>
        <w:t>Aansluiting vaatwasser op riolering;</w:t>
      </w:r>
    </w:p>
    <w:p w14:paraId="27344334" w14:textId="77777777" w:rsidR="0093572D" w:rsidRPr="006E17DB" w:rsidRDefault="0093572D" w:rsidP="0093572D">
      <w:pPr>
        <w:pStyle w:val="Lijstalinea1"/>
        <w:numPr>
          <w:ilvl w:val="0"/>
          <w:numId w:val="47"/>
        </w:numPr>
        <w:spacing w:line="240" w:lineRule="auto"/>
      </w:pPr>
      <w:r w:rsidRPr="006E17DB">
        <w:rPr>
          <w:szCs w:val="22"/>
        </w:rPr>
        <w:t>Standaard keukenmengkraan, voldoende hoog om een emmer onder te plaatsen.</w:t>
      </w:r>
    </w:p>
    <w:p w14:paraId="1B02F19E" w14:textId="77777777" w:rsidR="0093572D" w:rsidRPr="006E17DB" w:rsidRDefault="0093572D" w:rsidP="0093572D">
      <w:pPr>
        <w:rPr>
          <w:lang w:val="nl-NL"/>
        </w:rPr>
      </w:pPr>
    </w:p>
    <w:p w14:paraId="5AFBF810" w14:textId="77777777" w:rsidR="0093572D" w:rsidRPr="006E17DB" w:rsidRDefault="0093572D" w:rsidP="0093572D">
      <w:pPr>
        <w:rPr>
          <w:lang w:val="nl-NL"/>
        </w:rPr>
      </w:pPr>
    </w:p>
    <w:p w14:paraId="0F686A76" w14:textId="77777777" w:rsidR="0093572D" w:rsidRPr="006E17DB" w:rsidRDefault="0093572D" w:rsidP="0093572D">
      <w:pPr>
        <w:pStyle w:val="Geenafstand"/>
        <w:numPr>
          <w:ilvl w:val="6"/>
          <w:numId w:val="44"/>
        </w:numPr>
        <w:rPr>
          <w:b/>
        </w:rPr>
      </w:pPr>
      <w:r w:rsidRPr="006E17DB">
        <w:rPr>
          <w:b/>
        </w:rPr>
        <w:t>Pantry Plus</w:t>
      </w:r>
    </w:p>
    <w:p w14:paraId="33C8F2E1" w14:textId="77777777" w:rsidR="0093572D" w:rsidRPr="006E17DB" w:rsidRDefault="0093572D" w:rsidP="0093572D">
      <w:pPr>
        <w:rPr>
          <w:b/>
          <w:lang w:val="nl-NL"/>
        </w:rPr>
      </w:pPr>
    </w:p>
    <w:p w14:paraId="3F1A7C8D" w14:textId="77777777" w:rsidR="0093572D" w:rsidRPr="006E17DB" w:rsidRDefault="0093572D" w:rsidP="0093572D">
      <w:pPr>
        <w:rPr>
          <w:u w:val="single"/>
          <w:lang w:val="nl-NL"/>
        </w:rPr>
      </w:pPr>
      <w:r w:rsidRPr="006E17DB">
        <w:rPr>
          <w:u w:val="single"/>
          <w:lang w:val="nl-NL"/>
        </w:rPr>
        <w:t>Uitrusting:</w:t>
      </w:r>
    </w:p>
    <w:p w14:paraId="76290CC1" w14:textId="77777777" w:rsidR="0093572D" w:rsidRPr="006E17DB" w:rsidRDefault="0093572D" w:rsidP="0093572D">
      <w:pPr>
        <w:pStyle w:val="Lijstalinea1"/>
        <w:numPr>
          <w:ilvl w:val="0"/>
          <w:numId w:val="47"/>
        </w:numPr>
        <w:spacing w:line="240" w:lineRule="auto"/>
        <w:rPr>
          <w:szCs w:val="22"/>
        </w:rPr>
      </w:pPr>
      <w:r w:rsidRPr="006E17DB">
        <w:rPr>
          <w:szCs w:val="22"/>
        </w:rPr>
        <w:t>De pantry bevat 1 onderbouw koelkast (levering en plaatsing COA);</w:t>
      </w:r>
    </w:p>
    <w:p w14:paraId="1FDB38A8" w14:textId="77777777" w:rsidR="0093572D" w:rsidRPr="006E17DB" w:rsidRDefault="0093572D" w:rsidP="0093572D">
      <w:pPr>
        <w:numPr>
          <w:ilvl w:val="0"/>
          <w:numId w:val="47"/>
        </w:numPr>
        <w:overflowPunct/>
        <w:autoSpaceDE/>
        <w:autoSpaceDN/>
        <w:adjustRightInd/>
        <w:textAlignment w:val="auto"/>
        <w:rPr>
          <w:lang w:val="nl-NL"/>
        </w:rPr>
      </w:pPr>
      <w:r w:rsidRPr="006E17DB">
        <w:rPr>
          <w:lang w:val="nl-NL"/>
        </w:rPr>
        <w:t xml:space="preserve">Het aanrechtblad heeft een minimale lengtemaat van (4 x 60 cm) = 240 cm </w:t>
      </w:r>
    </w:p>
    <w:p w14:paraId="38195847" w14:textId="45716374" w:rsidR="0093572D" w:rsidRPr="006E17DB" w:rsidRDefault="002339D2" w:rsidP="0093572D">
      <w:pPr>
        <w:ind w:left="360" w:firstLine="360"/>
        <w:rPr>
          <w:lang w:val="nl-NL"/>
        </w:rPr>
      </w:pPr>
      <w:r>
        <w:rPr>
          <w:lang w:val="nl-NL"/>
        </w:rPr>
        <w:t>en standaard</w:t>
      </w:r>
      <w:r w:rsidR="0093572D" w:rsidRPr="006E17DB">
        <w:rPr>
          <w:lang w:val="nl-NL"/>
        </w:rPr>
        <w:t>diepte;</w:t>
      </w:r>
    </w:p>
    <w:p w14:paraId="3F5C6E11" w14:textId="77777777" w:rsidR="0093572D" w:rsidRPr="006E17DB" w:rsidRDefault="0093572D" w:rsidP="0093572D">
      <w:pPr>
        <w:pStyle w:val="Lijstalinea1"/>
        <w:numPr>
          <w:ilvl w:val="0"/>
          <w:numId w:val="47"/>
        </w:numPr>
        <w:spacing w:line="240" w:lineRule="auto"/>
        <w:rPr>
          <w:szCs w:val="22"/>
        </w:rPr>
      </w:pPr>
      <w:r w:rsidRPr="006E17DB">
        <w:rPr>
          <w:szCs w:val="22"/>
        </w:rPr>
        <w:t>Het aanrechtblad is voorzien van 1 inbouw elektrische kookplaat (levering COA, maten n.t.b.). Aan een zijde van de kookplaat is minimaal 30 cm vrij aanrechtblad ten behoeve van aflegruimte. Tussen kookplaat en spoelbak is altijd minimaal 60 cm vrij aanrechtblad aanwezig;</w:t>
      </w:r>
    </w:p>
    <w:p w14:paraId="57F74696" w14:textId="77777777" w:rsidR="0093572D" w:rsidRPr="006E17DB" w:rsidRDefault="0093572D" w:rsidP="0093572D">
      <w:pPr>
        <w:pStyle w:val="Lijstalinea1"/>
        <w:numPr>
          <w:ilvl w:val="0"/>
          <w:numId w:val="47"/>
        </w:numPr>
        <w:spacing w:line="240" w:lineRule="auto"/>
        <w:rPr>
          <w:szCs w:val="22"/>
        </w:rPr>
      </w:pPr>
      <w:r w:rsidRPr="006E17DB">
        <w:rPr>
          <w:szCs w:val="22"/>
        </w:rPr>
        <w:t>Boven de kookplaat is een afzuigkap (levering COA) gesitueerd. De ruimte tussen bovenkant afzuigkap en bovenkant aangrenzende bovenkast(en) kan worden opgevuld door een bovenkastje. Indien er geen sprake is van een bovenkast, wordt deze ruimte voorzien van een verticaal blind demontabel paneelvlak. Aan de bovenzijde dient een horizontaal demontabel paneelvlak te worden bevestigd, voorzien van een ronde sparing voor de luchtafvoer via het dakvlak.</w:t>
      </w:r>
    </w:p>
    <w:p w14:paraId="445BBC1D" w14:textId="77777777" w:rsidR="0093572D" w:rsidRPr="006E17DB" w:rsidRDefault="0093572D" w:rsidP="0093572D">
      <w:pPr>
        <w:pStyle w:val="Lijstalinea1"/>
        <w:spacing w:line="240" w:lineRule="auto"/>
        <w:ind w:left="0"/>
        <w:rPr>
          <w:szCs w:val="22"/>
        </w:rPr>
      </w:pPr>
    </w:p>
    <w:p w14:paraId="0E4C734A" w14:textId="77777777" w:rsidR="0093572D" w:rsidRPr="006E17DB" w:rsidRDefault="0093572D" w:rsidP="0093572D">
      <w:pPr>
        <w:rPr>
          <w:u w:val="single"/>
          <w:lang w:val="nl-NL"/>
        </w:rPr>
      </w:pPr>
      <w:r w:rsidRPr="006E17DB">
        <w:rPr>
          <w:u w:val="single"/>
          <w:lang w:val="nl-NL"/>
        </w:rPr>
        <w:t xml:space="preserve">E- voorzieningen: </w:t>
      </w:r>
    </w:p>
    <w:p w14:paraId="25EF8DB0" w14:textId="77777777" w:rsidR="0093572D" w:rsidRPr="006E17DB" w:rsidRDefault="0093572D" w:rsidP="0093572D">
      <w:pPr>
        <w:pStyle w:val="Lijstalinea1"/>
        <w:numPr>
          <w:ilvl w:val="0"/>
          <w:numId w:val="47"/>
        </w:numPr>
        <w:spacing w:line="240" w:lineRule="auto"/>
        <w:rPr>
          <w:szCs w:val="22"/>
        </w:rPr>
      </w:pPr>
      <w:r w:rsidRPr="006E17DB">
        <w:rPr>
          <w:szCs w:val="22"/>
        </w:rPr>
        <w:t>2 Dubbele wcd, 20 cm boven het aanrechtblad op een logische plek voor aansluiting van waterkoker (levering COA) en koffieautomaat (levering COA);</w:t>
      </w:r>
    </w:p>
    <w:p w14:paraId="721B6E6E"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de koelkast, gesitueerd achter de koelkast;</w:t>
      </w:r>
    </w:p>
    <w:p w14:paraId="21685578"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de kookplaat, afgezekerd op 16 Ampère en gesitueerd onder het aanrechtblad;</w:t>
      </w:r>
    </w:p>
    <w:p w14:paraId="3AA39876" w14:textId="7BF42218" w:rsidR="0093572D" w:rsidRPr="006E17DB" w:rsidRDefault="0093572D" w:rsidP="0093572D">
      <w:pPr>
        <w:pStyle w:val="Lijstalinea1"/>
        <w:numPr>
          <w:ilvl w:val="0"/>
          <w:numId w:val="47"/>
        </w:numPr>
        <w:spacing w:line="240" w:lineRule="auto"/>
        <w:rPr>
          <w:szCs w:val="22"/>
        </w:rPr>
      </w:pPr>
      <w:r w:rsidRPr="006E17DB">
        <w:rPr>
          <w:szCs w:val="22"/>
        </w:rPr>
        <w:t xml:space="preserve">1 enkele wcd ten behoeve van de </w:t>
      </w:r>
      <w:r w:rsidR="005D21F2" w:rsidRPr="006E17DB">
        <w:rPr>
          <w:szCs w:val="22"/>
        </w:rPr>
        <w:t xml:space="preserve">motorloze </w:t>
      </w:r>
      <w:r w:rsidRPr="006E17DB">
        <w:rPr>
          <w:szCs w:val="22"/>
        </w:rPr>
        <w:t>afzuigkap</w:t>
      </w:r>
      <w:r w:rsidR="005D21F2" w:rsidRPr="006E17DB">
        <w:rPr>
          <w:szCs w:val="22"/>
        </w:rPr>
        <w:t xml:space="preserve"> verlichting aansluiting</w:t>
      </w:r>
      <w:r w:rsidRPr="006E17DB">
        <w:rPr>
          <w:szCs w:val="22"/>
        </w:rPr>
        <w:t>;</w:t>
      </w:r>
    </w:p>
    <w:p w14:paraId="311CC5BA" w14:textId="77777777" w:rsidR="0093572D" w:rsidRPr="006E17DB" w:rsidRDefault="0093572D" w:rsidP="0093572D">
      <w:pPr>
        <w:pStyle w:val="Lijstalinea1"/>
        <w:numPr>
          <w:ilvl w:val="0"/>
          <w:numId w:val="47"/>
        </w:numPr>
        <w:spacing w:line="240" w:lineRule="auto"/>
        <w:rPr>
          <w:szCs w:val="22"/>
        </w:rPr>
      </w:pPr>
      <w:r w:rsidRPr="006E17DB">
        <w:rPr>
          <w:szCs w:val="22"/>
        </w:rPr>
        <w:t>1 enkele wcd ten behoeve van close-in boiler, gesitueerd in kastje onder de wasbak;</w:t>
      </w:r>
    </w:p>
    <w:p w14:paraId="37DA48C3" w14:textId="4F146E41" w:rsidR="0093572D" w:rsidRPr="006E17DB" w:rsidRDefault="0093572D" w:rsidP="0093572D">
      <w:pPr>
        <w:pStyle w:val="Lijstalinea1"/>
        <w:numPr>
          <w:ilvl w:val="0"/>
          <w:numId w:val="47"/>
        </w:numPr>
        <w:spacing w:line="240" w:lineRule="auto"/>
        <w:rPr>
          <w:szCs w:val="22"/>
        </w:rPr>
      </w:pPr>
      <w:r w:rsidRPr="006E17DB">
        <w:rPr>
          <w:szCs w:val="22"/>
        </w:rPr>
        <w:t>Alle wcd’s in geaarde inbouwuitvoering</w:t>
      </w:r>
      <w:r w:rsidR="005D21F2" w:rsidRPr="006E17DB">
        <w:rPr>
          <w:szCs w:val="22"/>
        </w:rPr>
        <w:t xml:space="preserve"> (overbodig? Ps. ALLE benaderbare wcd’s bij </w:t>
      </w:r>
      <w:r w:rsidR="00DE689C">
        <w:rPr>
          <w:szCs w:val="22"/>
        </w:rPr>
        <w:t>COA</w:t>
      </w:r>
      <w:r w:rsidR="005D21F2" w:rsidRPr="006E17DB">
        <w:rPr>
          <w:szCs w:val="22"/>
        </w:rPr>
        <w:t xml:space="preserve"> zijn geaard en kindervinger veilig)</w:t>
      </w:r>
      <w:r w:rsidRPr="006E17DB">
        <w:rPr>
          <w:szCs w:val="22"/>
        </w:rPr>
        <w:t>.</w:t>
      </w:r>
    </w:p>
    <w:p w14:paraId="4C2632A9" w14:textId="77777777" w:rsidR="0093572D" w:rsidRPr="006E17DB" w:rsidRDefault="0093572D" w:rsidP="0093572D">
      <w:pPr>
        <w:pStyle w:val="Lijstalinea1"/>
        <w:spacing w:line="240" w:lineRule="auto"/>
        <w:ind w:left="0"/>
        <w:rPr>
          <w:szCs w:val="22"/>
        </w:rPr>
      </w:pPr>
    </w:p>
    <w:p w14:paraId="707264B8" w14:textId="77777777" w:rsidR="0093572D" w:rsidRPr="006E17DB" w:rsidRDefault="0093572D" w:rsidP="0093572D">
      <w:pPr>
        <w:rPr>
          <w:u w:val="single"/>
          <w:lang w:val="nl-NL"/>
        </w:rPr>
      </w:pPr>
      <w:r w:rsidRPr="006E17DB">
        <w:rPr>
          <w:u w:val="single"/>
          <w:lang w:val="nl-NL"/>
        </w:rPr>
        <w:t xml:space="preserve">W- voorzieningen: </w:t>
      </w:r>
    </w:p>
    <w:p w14:paraId="6F8ED330" w14:textId="77777777" w:rsidR="0093572D" w:rsidRPr="006E17DB" w:rsidRDefault="0093572D" w:rsidP="0093572D">
      <w:pPr>
        <w:pStyle w:val="Lijstalinea1"/>
        <w:numPr>
          <w:ilvl w:val="0"/>
          <w:numId w:val="48"/>
        </w:numPr>
        <w:spacing w:line="240" w:lineRule="auto"/>
        <w:rPr>
          <w:szCs w:val="22"/>
        </w:rPr>
      </w:pPr>
      <w:r w:rsidRPr="006E17DB">
        <w:rPr>
          <w:szCs w:val="22"/>
        </w:rPr>
        <w:t>1 Wateraansluiting koud;</w:t>
      </w:r>
    </w:p>
    <w:p w14:paraId="5548CB74" w14:textId="66490E73" w:rsidR="0093572D" w:rsidRPr="006E17DB" w:rsidRDefault="0093572D" w:rsidP="0093572D">
      <w:pPr>
        <w:pStyle w:val="Lijstalinea1"/>
        <w:numPr>
          <w:ilvl w:val="0"/>
          <w:numId w:val="48"/>
        </w:numPr>
        <w:spacing w:line="240" w:lineRule="auto"/>
        <w:rPr>
          <w:szCs w:val="22"/>
        </w:rPr>
      </w:pPr>
      <w:r w:rsidRPr="006E17DB">
        <w:rPr>
          <w:szCs w:val="22"/>
        </w:rPr>
        <w:t>1 Wateraansluiting koud t.b.v. de koffieautomaat;</w:t>
      </w:r>
      <w:r w:rsidR="00611853" w:rsidRPr="006E17DB">
        <w:rPr>
          <w:szCs w:val="22"/>
        </w:rPr>
        <w:t xml:space="preserve"> </w:t>
      </w:r>
      <w:r w:rsidR="005D21F2" w:rsidRPr="006E17DB">
        <w:rPr>
          <w:szCs w:val="22"/>
        </w:rPr>
        <w:t>beluchte kraan en voorzien van EA beveiliging</w:t>
      </w:r>
      <w:r w:rsidR="00DE689C">
        <w:rPr>
          <w:szCs w:val="22"/>
        </w:rPr>
        <w:t>;</w:t>
      </w:r>
    </w:p>
    <w:p w14:paraId="64B1F416" w14:textId="77777777" w:rsidR="0093572D" w:rsidRPr="006E17DB" w:rsidRDefault="0093572D" w:rsidP="0093572D">
      <w:pPr>
        <w:pStyle w:val="Lijstalinea1"/>
        <w:numPr>
          <w:ilvl w:val="0"/>
          <w:numId w:val="48"/>
        </w:numPr>
        <w:spacing w:line="240" w:lineRule="auto"/>
        <w:rPr>
          <w:szCs w:val="22"/>
        </w:rPr>
      </w:pPr>
      <w:r w:rsidRPr="006E17DB">
        <w:rPr>
          <w:szCs w:val="22"/>
        </w:rPr>
        <w:lastRenderedPageBreak/>
        <w:t>Riolering;</w:t>
      </w:r>
    </w:p>
    <w:p w14:paraId="19EDCCC2" w14:textId="77777777" w:rsidR="0093572D" w:rsidRPr="006E17DB" w:rsidRDefault="0093572D" w:rsidP="0093572D">
      <w:pPr>
        <w:pStyle w:val="Lijstalinea1"/>
        <w:numPr>
          <w:ilvl w:val="0"/>
          <w:numId w:val="48"/>
        </w:numPr>
        <w:spacing w:line="240" w:lineRule="auto"/>
        <w:rPr>
          <w:szCs w:val="22"/>
        </w:rPr>
      </w:pPr>
      <w:r w:rsidRPr="006E17DB">
        <w:rPr>
          <w:szCs w:val="22"/>
        </w:rPr>
        <w:t>Aansluiting spoelbak op riolering;</w:t>
      </w:r>
    </w:p>
    <w:p w14:paraId="52D4DD02" w14:textId="7977417D" w:rsidR="0093572D" w:rsidRPr="006E17DB" w:rsidRDefault="0093572D" w:rsidP="0093572D">
      <w:pPr>
        <w:pStyle w:val="Lijstalinea1"/>
        <w:numPr>
          <w:ilvl w:val="0"/>
          <w:numId w:val="48"/>
        </w:numPr>
        <w:spacing w:line="240" w:lineRule="auto"/>
      </w:pPr>
      <w:r w:rsidRPr="006E17DB">
        <w:rPr>
          <w:szCs w:val="22"/>
        </w:rPr>
        <w:t>Standaard keukenmengkraan</w:t>
      </w:r>
      <w:r w:rsidR="005D21F2" w:rsidRPr="006E17DB">
        <w:rPr>
          <w:szCs w:val="22"/>
        </w:rPr>
        <w:t xml:space="preserve"> (met of zonder keramische schijven? Gamma </w:t>
      </w:r>
      <w:r w:rsidR="002339D2" w:rsidRPr="006E17DB">
        <w:rPr>
          <w:szCs w:val="22"/>
        </w:rPr>
        <w:t>of,</w:t>
      </w:r>
      <w:r w:rsidRPr="006E17DB">
        <w:rPr>
          <w:szCs w:val="22"/>
        </w:rPr>
        <w:t xml:space="preserve"> voldoende hoog om een emmer onder te plaatsen.</w:t>
      </w:r>
    </w:p>
    <w:p w14:paraId="4B2F67D9" w14:textId="77777777" w:rsidR="0093572D" w:rsidRPr="006E17DB" w:rsidRDefault="0093572D" w:rsidP="0093572D">
      <w:pPr>
        <w:rPr>
          <w:lang w:val="nl-NL"/>
        </w:rPr>
      </w:pPr>
    </w:p>
    <w:p w14:paraId="74AFCCAA" w14:textId="14F4A8EF" w:rsidR="0093572D" w:rsidRPr="006E17DB" w:rsidRDefault="002339D2" w:rsidP="0093572D">
      <w:pPr>
        <w:rPr>
          <w:u w:val="single"/>
          <w:lang w:val="nl-NL"/>
        </w:rPr>
      </w:pPr>
      <w:r w:rsidRPr="006E17DB">
        <w:rPr>
          <w:u w:val="single"/>
          <w:lang w:val="nl-NL"/>
        </w:rPr>
        <w:t>Overige</w:t>
      </w:r>
      <w:r w:rsidR="0093572D" w:rsidRPr="006E17DB">
        <w:rPr>
          <w:u w:val="single"/>
          <w:lang w:val="nl-NL"/>
        </w:rPr>
        <w:t>:</w:t>
      </w:r>
    </w:p>
    <w:p w14:paraId="174B97FC" w14:textId="77777777" w:rsidR="0093572D" w:rsidRPr="006E17DB" w:rsidRDefault="0093572D" w:rsidP="0093572D">
      <w:pPr>
        <w:pStyle w:val="Lijstalinea1"/>
        <w:numPr>
          <w:ilvl w:val="0"/>
          <w:numId w:val="49"/>
        </w:numPr>
        <w:spacing w:line="240" w:lineRule="auto"/>
        <w:rPr>
          <w:szCs w:val="22"/>
        </w:rPr>
      </w:pPr>
      <w:r w:rsidRPr="006E17DB">
        <w:rPr>
          <w:szCs w:val="22"/>
        </w:rPr>
        <w:t>T.b.v. afzuigkap: aansluiting van de afvoer met harde aluminium leiding;</w:t>
      </w:r>
    </w:p>
    <w:p w14:paraId="4A126CB2" w14:textId="77777777" w:rsidR="0093572D" w:rsidRPr="006E17DB" w:rsidRDefault="0093572D" w:rsidP="0093572D">
      <w:pPr>
        <w:pStyle w:val="Lijstalinea1"/>
        <w:numPr>
          <w:ilvl w:val="0"/>
          <w:numId w:val="49"/>
        </w:numPr>
        <w:spacing w:line="240" w:lineRule="auto"/>
        <w:rPr>
          <w:szCs w:val="22"/>
        </w:rPr>
      </w:pPr>
      <w:r w:rsidRPr="006E17DB">
        <w:rPr>
          <w:szCs w:val="22"/>
        </w:rPr>
        <w:t>T.b.v. kookplaat: opening in het aanrechtblad. De afmetingen worden in overleg met Opdrachtgever nader bepaald.</w:t>
      </w:r>
    </w:p>
    <w:p w14:paraId="3FE0D3D0" w14:textId="77777777" w:rsidR="0093572D" w:rsidRPr="006E17DB" w:rsidRDefault="0093572D" w:rsidP="0093572D">
      <w:pPr>
        <w:pStyle w:val="Lijstalinea1"/>
        <w:spacing w:line="240" w:lineRule="auto"/>
        <w:rPr>
          <w:szCs w:val="22"/>
        </w:rPr>
      </w:pPr>
    </w:p>
    <w:p w14:paraId="2F2AA2AA" w14:textId="77777777" w:rsidR="0093572D" w:rsidRPr="006E17DB" w:rsidRDefault="0093572D" w:rsidP="0093572D">
      <w:pPr>
        <w:pStyle w:val="Lijstalinea1"/>
        <w:spacing w:line="240" w:lineRule="auto"/>
        <w:rPr>
          <w:szCs w:val="22"/>
        </w:rPr>
      </w:pPr>
    </w:p>
    <w:p w14:paraId="11AF0DE8" w14:textId="77777777" w:rsidR="0093572D" w:rsidRPr="006E17DB" w:rsidRDefault="0093572D" w:rsidP="0093572D">
      <w:pPr>
        <w:pStyle w:val="Geenafstand"/>
        <w:numPr>
          <w:ilvl w:val="6"/>
          <w:numId w:val="44"/>
        </w:numPr>
        <w:rPr>
          <w:b/>
        </w:rPr>
      </w:pPr>
      <w:r w:rsidRPr="006E17DB">
        <w:rPr>
          <w:b/>
        </w:rPr>
        <w:t>Pantry Min</w:t>
      </w:r>
    </w:p>
    <w:p w14:paraId="03B52EF6" w14:textId="77777777" w:rsidR="0093572D" w:rsidRPr="006E17DB" w:rsidRDefault="0093572D" w:rsidP="0093572D">
      <w:pPr>
        <w:rPr>
          <w:lang w:val="nl-NL"/>
        </w:rPr>
      </w:pPr>
    </w:p>
    <w:p w14:paraId="58D75740" w14:textId="77777777" w:rsidR="0093572D" w:rsidRPr="006E17DB" w:rsidRDefault="0093572D" w:rsidP="0093572D">
      <w:pPr>
        <w:rPr>
          <w:u w:val="single"/>
          <w:lang w:val="nl-NL"/>
        </w:rPr>
      </w:pPr>
      <w:r w:rsidRPr="006E17DB">
        <w:rPr>
          <w:u w:val="single"/>
          <w:lang w:val="nl-NL"/>
        </w:rPr>
        <w:t>Uitrusting:</w:t>
      </w:r>
    </w:p>
    <w:p w14:paraId="583B21D1" w14:textId="77777777" w:rsidR="0093572D" w:rsidRPr="006E17DB" w:rsidRDefault="0093572D" w:rsidP="0093572D">
      <w:pPr>
        <w:pStyle w:val="Lijstalinea1"/>
        <w:numPr>
          <w:ilvl w:val="0"/>
          <w:numId w:val="46"/>
        </w:numPr>
        <w:spacing w:line="240" w:lineRule="auto"/>
      </w:pPr>
      <w:r w:rsidRPr="006E17DB">
        <w:rPr>
          <w:szCs w:val="22"/>
        </w:rPr>
        <w:t>De pantry bevat 1 onderbouw koelkast (levering en plaatsing COA).</w:t>
      </w:r>
    </w:p>
    <w:p w14:paraId="6F8D3A85" w14:textId="77777777" w:rsidR="0093572D" w:rsidRPr="006E17DB" w:rsidRDefault="0093572D" w:rsidP="0093572D">
      <w:pPr>
        <w:pStyle w:val="Lijstalinea1"/>
        <w:spacing w:line="240" w:lineRule="auto"/>
        <w:ind w:left="0"/>
      </w:pPr>
    </w:p>
    <w:p w14:paraId="180AFA3A" w14:textId="77777777" w:rsidR="0093572D" w:rsidRPr="006E17DB" w:rsidRDefault="0093572D" w:rsidP="0093572D">
      <w:pPr>
        <w:rPr>
          <w:u w:val="single"/>
          <w:lang w:val="nl-NL"/>
        </w:rPr>
      </w:pPr>
      <w:r w:rsidRPr="006E17DB">
        <w:rPr>
          <w:u w:val="single"/>
          <w:lang w:val="nl-NL"/>
        </w:rPr>
        <w:t>E- voorzieningen:</w:t>
      </w:r>
    </w:p>
    <w:p w14:paraId="782E4AEC" w14:textId="77777777" w:rsidR="0093572D" w:rsidRPr="006E17DB" w:rsidRDefault="0093572D" w:rsidP="0093572D">
      <w:pPr>
        <w:pStyle w:val="Lijstalinea1"/>
        <w:numPr>
          <w:ilvl w:val="0"/>
          <w:numId w:val="46"/>
        </w:numPr>
        <w:spacing w:line="240" w:lineRule="auto"/>
        <w:rPr>
          <w:szCs w:val="22"/>
        </w:rPr>
      </w:pPr>
      <w:r w:rsidRPr="006E17DB">
        <w:rPr>
          <w:szCs w:val="22"/>
        </w:rPr>
        <w:t>1 Dubbele wcd, 20 cm boven het aanrechtblad op een logische plek voor aansluiting van waterkoker (levering COA) en koffiezetapparaat (levering COA);</w:t>
      </w:r>
    </w:p>
    <w:p w14:paraId="22FD475B" w14:textId="77777777" w:rsidR="0093572D" w:rsidRPr="006E17DB" w:rsidRDefault="0093572D" w:rsidP="0093572D">
      <w:pPr>
        <w:pStyle w:val="Lijstalinea1"/>
        <w:numPr>
          <w:ilvl w:val="0"/>
          <w:numId w:val="46"/>
        </w:numPr>
        <w:spacing w:line="240" w:lineRule="auto"/>
        <w:rPr>
          <w:szCs w:val="22"/>
        </w:rPr>
      </w:pPr>
      <w:r w:rsidRPr="006E17DB">
        <w:rPr>
          <w:szCs w:val="22"/>
        </w:rPr>
        <w:t>1 Enkele wcd ten behoeve van de koelkast, gesitueerd achter de koelkast;</w:t>
      </w:r>
    </w:p>
    <w:p w14:paraId="69A73F34" w14:textId="77777777" w:rsidR="0093572D" w:rsidRPr="006E17DB" w:rsidRDefault="0093572D" w:rsidP="0093572D">
      <w:pPr>
        <w:pStyle w:val="Lijstalinea1"/>
        <w:numPr>
          <w:ilvl w:val="0"/>
          <w:numId w:val="46"/>
        </w:numPr>
        <w:spacing w:line="240" w:lineRule="auto"/>
        <w:rPr>
          <w:szCs w:val="22"/>
        </w:rPr>
      </w:pPr>
      <w:r w:rsidRPr="006E17DB">
        <w:rPr>
          <w:szCs w:val="22"/>
        </w:rPr>
        <w:t>1 enkele wcd ten behoeve van close-in boiler, gesitueerd in kastje onder de wasbak;</w:t>
      </w:r>
    </w:p>
    <w:p w14:paraId="5030A33A" w14:textId="77777777" w:rsidR="0093572D" w:rsidRPr="006E17DB" w:rsidRDefault="0093572D" w:rsidP="0093572D">
      <w:pPr>
        <w:pStyle w:val="Lijstalinea1"/>
        <w:numPr>
          <w:ilvl w:val="0"/>
          <w:numId w:val="46"/>
        </w:numPr>
        <w:spacing w:line="240" w:lineRule="auto"/>
        <w:rPr>
          <w:szCs w:val="22"/>
        </w:rPr>
      </w:pPr>
      <w:r w:rsidRPr="006E17DB">
        <w:rPr>
          <w:szCs w:val="22"/>
        </w:rPr>
        <w:t>Alle wcd’s in geaarde inbouwuitvoering.</w:t>
      </w:r>
    </w:p>
    <w:p w14:paraId="74F2D324" w14:textId="77777777" w:rsidR="0093572D" w:rsidRPr="006E17DB" w:rsidRDefault="0093572D" w:rsidP="0093572D">
      <w:pPr>
        <w:rPr>
          <w:lang w:val="nl-NL"/>
        </w:rPr>
      </w:pPr>
    </w:p>
    <w:p w14:paraId="229AFB93" w14:textId="77777777" w:rsidR="0093572D" w:rsidRPr="006E17DB" w:rsidRDefault="0093572D" w:rsidP="0093572D">
      <w:pPr>
        <w:rPr>
          <w:u w:val="single"/>
          <w:lang w:val="nl-NL"/>
        </w:rPr>
      </w:pPr>
      <w:r w:rsidRPr="006E17DB">
        <w:rPr>
          <w:u w:val="single"/>
          <w:lang w:val="nl-NL"/>
        </w:rPr>
        <w:t>W- voorzieningen:</w:t>
      </w:r>
    </w:p>
    <w:p w14:paraId="2EB1F4AB" w14:textId="77777777" w:rsidR="0093572D" w:rsidRPr="006E17DB" w:rsidRDefault="0093572D" w:rsidP="0093572D">
      <w:pPr>
        <w:pStyle w:val="Lijstalinea1"/>
        <w:numPr>
          <w:ilvl w:val="0"/>
          <w:numId w:val="46"/>
        </w:numPr>
        <w:spacing w:line="240" w:lineRule="auto"/>
        <w:rPr>
          <w:szCs w:val="22"/>
        </w:rPr>
      </w:pPr>
      <w:r w:rsidRPr="006E17DB">
        <w:rPr>
          <w:szCs w:val="22"/>
        </w:rPr>
        <w:t>1 Wateraansluiting koud;</w:t>
      </w:r>
    </w:p>
    <w:p w14:paraId="7C041BC9" w14:textId="77777777" w:rsidR="0093572D" w:rsidRPr="006E17DB" w:rsidRDefault="0093572D" w:rsidP="0093572D">
      <w:pPr>
        <w:pStyle w:val="Lijstalinea1"/>
        <w:numPr>
          <w:ilvl w:val="0"/>
          <w:numId w:val="46"/>
        </w:numPr>
        <w:spacing w:line="240" w:lineRule="auto"/>
        <w:rPr>
          <w:szCs w:val="22"/>
        </w:rPr>
      </w:pPr>
      <w:r w:rsidRPr="006E17DB">
        <w:rPr>
          <w:szCs w:val="22"/>
        </w:rPr>
        <w:t>Riolering;</w:t>
      </w:r>
    </w:p>
    <w:p w14:paraId="44AADBCA" w14:textId="77777777" w:rsidR="0093572D" w:rsidRPr="006E17DB" w:rsidRDefault="0093572D" w:rsidP="0093572D">
      <w:pPr>
        <w:pStyle w:val="Lijstalinea1"/>
        <w:numPr>
          <w:ilvl w:val="0"/>
          <w:numId w:val="46"/>
        </w:numPr>
        <w:spacing w:line="240" w:lineRule="auto"/>
        <w:rPr>
          <w:szCs w:val="22"/>
        </w:rPr>
      </w:pPr>
      <w:r w:rsidRPr="006E17DB">
        <w:rPr>
          <w:szCs w:val="22"/>
        </w:rPr>
        <w:t>Aansluiting spoelbak op riolering;</w:t>
      </w:r>
    </w:p>
    <w:p w14:paraId="69BEB244" w14:textId="77777777" w:rsidR="0093572D" w:rsidRPr="006E17DB" w:rsidRDefault="0093572D" w:rsidP="0093572D">
      <w:pPr>
        <w:pStyle w:val="Lijstalinea1"/>
        <w:numPr>
          <w:ilvl w:val="0"/>
          <w:numId w:val="46"/>
        </w:numPr>
        <w:spacing w:line="240" w:lineRule="auto"/>
      </w:pPr>
      <w:r w:rsidRPr="006E17DB">
        <w:rPr>
          <w:szCs w:val="22"/>
        </w:rPr>
        <w:t>Standaard keukenmengkraan, voldoende hoog om een emmer onder te plaatsen.</w:t>
      </w:r>
    </w:p>
    <w:p w14:paraId="53C9CB65" w14:textId="77777777" w:rsidR="0093572D" w:rsidRPr="006E17DB" w:rsidRDefault="0093572D" w:rsidP="0093572D">
      <w:pPr>
        <w:rPr>
          <w:lang w:val="nl-NL"/>
        </w:rPr>
      </w:pPr>
      <w:r w:rsidRPr="006E17DB">
        <w:rPr>
          <w:lang w:val="nl-NL"/>
        </w:rPr>
        <w:br w:type="page"/>
      </w:r>
    </w:p>
    <w:p w14:paraId="7F8CC2B8" w14:textId="77777777" w:rsidR="0093572D" w:rsidRPr="006E17DB" w:rsidRDefault="0093572D" w:rsidP="0093572D">
      <w:pPr>
        <w:pStyle w:val="Geenafstand"/>
        <w:numPr>
          <w:ilvl w:val="6"/>
          <w:numId w:val="44"/>
        </w:numPr>
        <w:rPr>
          <w:b/>
        </w:rPr>
      </w:pPr>
      <w:r w:rsidRPr="006E17DB">
        <w:rPr>
          <w:b/>
        </w:rPr>
        <w:lastRenderedPageBreak/>
        <w:t>Pantry verlaagd</w:t>
      </w:r>
    </w:p>
    <w:p w14:paraId="561715A9" w14:textId="77777777" w:rsidR="0093572D" w:rsidRPr="006E17DB" w:rsidRDefault="0093572D" w:rsidP="0093572D">
      <w:pPr>
        <w:rPr>
          <w:lang w:val="nl-NL"/>
        </w:rPr>
      </w:pPr>
    </w:p>
    <w:p w14:paraId="4EA6E84F" w14:textId="77777777" w:rsidR="0093572D" w:rsidRPr="006E17DB" w:rsidRDefault="0093572D" w:rsidP="0093572D">
      <w:pPr>
        <w:rPr>
          <w:u w:val="single"/>
          <w:lang w:val="nl-NL"/>
        </w:rPr>
      </w:pPr>
      <w:r w:rsidRPr="006E17DB">
        <w:rPr>
          <w:u w:val="single"/>
          <w:lang w:val="nl-NL"/>
        </w:rPr>
        <w:t>Uitrusting:</w:t>
      </w:r>
    </w:p>
    <w:p w14:paraId="742AF876" w14:textId="77777777" w:rsidR="0093572D" w:rsidRPr="006E17DB" w:rsidRDefault="0093572D" w:rsidP="0093572D">
      <w:pPr>
        <w:pStyle w:val="Lijstalinea1"/>
        <w:numPr>
          <w:ilvl w:val="0"/>
          <w:numId w:val="45"/>
        </w:numPr>
        <w:spacing w:line="240" w:lineRule="auto"/>
        <w:rPr>
          <w:szCs w:val="22"/>
        </w:rPr>
      </w:pPr>
      <w:r w:rsidRPr="006E17DB">
        <w:rPr>
          <w:szCs w:val="22"/>
          <w:lang w:eastAsia="nl-NL"/>
        </w:rPr>
        <w:t>Pantryblok breed 1200 mm, met spoelbak en geschikt voor kinderen</w:t>
      </w:r>
    </w:p>
    <w:p w14:paraId="2F8AB7EF" w14:textId="77777777" w:rsidR="0093572D" w:rsidRPr="006E17DB" w:rsidRDefault="0093572D" w:rsidP="0093572D">
      <w:pPr>
        <w:pStyle w:val="Lijstalinea1"/>
        <w:spacing w:line="240" w:lineRule="auto"/>
        <w:ind w:left="0"/>
      </w:pPr>
    </w:p>
    <w:p w14:paraId="77BF2968" w14:textId="77777777" w:rsidR="0093572D" w:rsidRPr="006E17DB" w:rsidRDefault="0093572D" w:rsidP="0093572D">
      <w:pPr>
        <w:rPr>
          <w:u w:val="single"/>
          <w:lang w:val="nl-NL"/>
        </w:rPr>
      </w:pPr>
      <w:r w:rsidRPr="006E17DB">
        <w:rPr>
          <w:u w:val="single"/>
          <w:lang w:val="nl-NL"/>
        </w:rPr>
        <w:t>E- voorzieningen:</w:t>
      </w:r>
    </w:p>
    <w:p w14:paraId="7BA475F6" w14:textId="77777777" w:rsidR="0093572D" w:rsidRPr="006E17DB" w:rsidRDefault="0093572D" w:rsidP="0093572D">
      <w:pPr>
        <w:pStyle w:val="Lijstalinea1"/>
        <w:numPr>
          <w:ilvl w:val="0"/>
          <w:numId w:val="46"/>
        </w:numPr>
        <w:spacing w:line="240" w:lineRule="auto"/>
        <w:rPr>
          <w:szCs w:val="22"/>
        </w:rPr>
      </w:pPr>
      <w:r w:rsidRPr="006E17DB">
        <w:rPr>
          <w:szCs w:val="22"/>
        </w:rPr>
        <w:t>1 enkele wcd ten behoeve van close-in boiler, gesitueerd in kastje onder de wasbak.</w:t>
      </w:r>
    </w:p>
    <w:p w14:paraId="6F4E4FE2" w14:textId="77777777" w:rsidR="0093572D" w:rsidRPr="006E17DB" w:rsidRDefault="0093572D" w:rsidP="0093572D">
      <w:pPr>
        <w:ind w:left="720"/>
        <w:rPr>
          <w:lang w:val="nl-NL"/>
        </w:rPr>
      </w:pPr>
    </w:p>
    <w:p w14:paraId="2A5B7223" w14:textId="77777777" w:rsidR="0093572D" w:rsidRPr="006E17DB" w:rsidRDefault="0093572D" w:rsidP="0093572D">
      <w:pPr>
        <w:rPr>
          <w:u w:val="single"/>
          <w:lang w:val="nl-NL"/>
        </w:rPr>
      </w:pPr>
      <w:r w:rsidRPr="006E17DB">
        <w:rPr>
          <w:u w:val="single"/>
          <w:lang w:val="nl-NL"/>
        </w:rPr>
        <w:t>W- voorzieningen:</w:t>
      </w:r>
    </w:p>
    <w:p w14:paraId="113664E3" w14:textId="77777777" w:rsidR="0093572D" w:rsidRPr="006E17DB" w:rsidRDefault="0093572D" w:rsidP="0093572D">
      <w:pPr>
        <w:pStyle w:val="Lijstalinea1"/>
        <w:numPr>
          <w:ilvl w:val="0"/>
          <w:numId w:val="46"/>
        </w:numPr>
        <w:spacing w:line="240" w:lineRule="auto"/>
        <w:rPr>
          <w:szCs w:val="22"/>
        </w:rPr>
      </w:pPr>
      <w:r w:rsidRPr="006E17DB">
        <w:rPr>
          <w:szCs w:val="22"/>
        </w:rPr>
        <w:t>1 Wateraansluiting koud;</w:t>
      </w:r>
    </w:p>
    <w:p w14:paraId="6EC90678" w14:textId="77777777" w:rsidR="0093572D" w:rsidRPr="006E17DB" w:rsidRDefault="0093572D" w:rsidP="0093572D">
      <w:pPr>
        <w:pStyle w:val="Lijstalinea1"/>
        <w:numPr>
          <w:ilvl w:val="0"/>
          <w:numId w:val="46"/>
        </w:numPr>
        <w:spacing w:line="240" w:lineRule="auto"/>
        <w:rPr>
          <w:szCs w:val="22"/>
        </w:rPr>
      </w:pPr>
      <w:r w:rsidRPr="006E17DB">
        <w:rPr>
          <w:szCs w:val="22"/>
        </w:rPr>
        <w:t>Riolering;</w:t>
      </w:r>
    </w:p>
    <w:p w14:paraId="310A17AA" w14:textId="77777777" w:rsidR="0093572D" w:rsidRPr="006E17DB" w:rsidRDefault="0093572D" w:rsidP="0093572D">
      <w:pPr>
        <w:pStyle w:val="Lijstalinea1"/>
        <w:numPr>
          <w:ilvl w:val="0"/>
          <w:numId w:val="46"/>
        </w:numPr>
        <w:spacing w:line="240" w:lineRule="auto"/>
        <w:rPr>
          <w:szCs w:val="22"/>
        </w:rPr>
      </w:pPr>
      <w:r w:rsidRPr="006E17DB">
        <w:rPr>
          <w:szCs w:val="22"/>
        </w:rPr>
        <w:t>Aansluiting spoelbak op riolering;</w:t>
      </w:r>
    </w:p>
    <w:p w14:paraId="6B3AA827" w14:textId="77777777" w:rsidR="0093572D" w:rsidRPr="006E17DB" w:rsidRDefault="0093572D" w:rsidP="0093572D">
      <w:pPr>
        <w:pStyle w:val="Lijstalinea1"/>
        <w:numPr>
          <w:ilvl w:val="0"/>
          <w:numId w:val="46"/>
        </w:numPr>
        <w:spacing w:line="240" w:lineRule="auto"/>
      </w:pPr>
      <w:r w:rsidRPr="006E17DB">
        <w:rPr>
          <w:szCs w:val="22"/>
        </w:rPr>
        <w:t>Standaard keukenmengkraan, voldoende hoog om een emmer onder te plaatsen.</w:t>
      </w:r>
    </w:p>
    <w:p w14:paraId="4451C060" w14:textId="77777777" w:rsidR="0093572D" w:rsidRPr="006E17DB" w:rsidRDefault="0093572D" w:rsidP="0093572D">
      <w:pPr>
        <w:rPr>
          <w:lang w:val="nl-NL"/>
        </w:rPr>
      </w:pPr>
    </w:p>
    <w:p w14:paraId="41DD9E8B" w14:textId="77777777" w:rsidR="0093572D" w:rsidRPr="006E17DB" w:rsidRDefault="0093572D" w:rsidP="009D0D88">
      <w:pPr>
        <w:rPr>
          <w:lang w:val="nl-NL"/>
        </w:rPr>
      </w:pPr>
    </w:p>
    <w:p w14:paraId="0D3CC940" w14:textId="3D54C2AF" w:rsidR="000C23F8" w:rsidRPr="006E17DB" w:rsidRDefault="000C23F8" w:rsidP="004D5A98">
      <w:pPr>
        <w:pStyle w:val="Kop1"/>
        <w:rPr>
          <w:color w:val="FF0000"/>
          <w:lang w:val="nl-NL"/>
        </w:rPr>
      </w:pPr>
      <w:bookmarkStart w:id="164" w:name="_Toc18581657"/>
      <w:bookmarkStart w:id="165" w:name="_Toc22313516"/>
      <w:r w:rsidRPr="006E17DB">
        <w:rPr>
          <w:lang w:val="nl-NL"/>
        </w:rPr>
        <w:lastRenderedPageBreak/>
        <w:t xml:space="preserve">Bijlage </w:t>
      </w:r>
      <w:r w:rsidR="00F80715">
        <w:rPr>
          <w:lang w:val="nl-NL"/>
        </w:rPr>
        <w:t>4</w:t>
      </w:r>
      <w:r w:rsidRPr="006E17DB">
        <w:rPr>
          <w:lang w:val="nl-NL"/>
        </w:rPr>
        <w:t>. Demarcatielijst</w:t>
      </w:r>
      <w:bookmarkEnd w:id="164"/>
      <w:bookmarkEnd w:id="165"/>
    </w:p>
    <w:p w14:paraId="568018CD" w14:textId="7925FDF0" w:rsidR="000C23F8" w:rsidRPr="006E17DB" w:rsidRDefault="000C23F8" w:rsidP="004D5A98">
      <w:pPr>
        <w:pStyle w:val="Kop1"/>
        <w:rPr>
          <w:lang w:val="nl-NL"/>
        </w:rPr>
      </w:pPr>
      <w:bookmarkStart w:id="166" w:name="_Toc18581658"/>
      <w:bookmarkStart w:id="167" w:name="_Toc22313517"/>
      <w:r w:rsidRPr="006E17DB">
        <w:rPr>
          <w:lang w:val="nl-NL"/>
        </w:rPr>
        <w:lastRenderedPageBreak/>
        <w:t xml:space="preserve">Bijlage </w:t>
      </w:r>
      <w:r w:rsidR="00F80715">
        <w:rPr>
          <w:lang w:val="nl-NL"/>
        </w:rPr>
        <w:t>5</w:t>
      </w:r>
      <w:r w:rsidRPr="006E17DB">
        <w:rPr>
          <w:lang w:val="nl-NL"/>
        </w:rPr>
        <w:t>. Ontwerp warmtapwaterinstallatie woning</w:t>
      </w:r>
      <w:bookmarkEnd w:id="166"/>
      <w:bookmarkEnd w:id="167"/>
    </w:p>
    <w:p w14:paraId="4648FA4E" w14:textId="5CD77701" w:rsidR="000C23F8" w:rsidRPr="006E17DB" w:rsidRDefault="000C23F8" w:rsidP="004D5A98">
      <w:pPr>
        <w:rPr>
          <w:lang w:val="nl-NL"/>
        </w:rPr>
      </w:pPr>
    </w:p>
    <w:p w14:paraId="0817DE66" w14:textId="77777777" w:rsidR="0093572D" w:rsidRPr="006E17DB" w:rsidRDefault="0093572D" w:rsidP="0093572D">
      <w:pPr>
        <w:rPr>
          <w:rFonts w:cs="Arial"/>
          <w:b/>
          <w:sz w:val="32"/>
          <w:szCs w:val="32"/>
          <w:lang w:val="nl-NL"/>
        </w:rPr>
      </w:pPr>
      <w:r w:rsidRPr="006E17DB">
        <w:rPr>
          <w:noProof/>
          <w:lang w:val="nl-NL"/>
        </w:rPr>
        <w:drawing>
          <wp:inline distT="0" distB="0" distL="0" distR="0" wp14:anchorId="4F4DE0D5" wp14:editId="79B73D44">
            <wp:extent cx="4735773" cy="5748520"/>
            <wp:effectExtent l="0" t="0" r="825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61644" t="7874" r="15069"/>
                    <a:stretch/>
                  </pic:blipFill>
                  <pic:spPr bwMode="auto">
                    <a:xfrm>
                      <a:off x="0" y="0"/>
                      <a:ext cx="4733495" cy="5745755"/>
                    </a:xfrm>
                    <a:prstGeom prst="rect">
                      <a:avLst/>
                    </a:prstGeom>
                    <a:ln>
                      <a:noFill/>
                    </a:ln>
                    <a:extLst>
                      <a:ext uri="{53640926-AAD7-44D8-BBD7-CCE9431645EC}">
                        <a14:shadowObscured xmlns:a14="http://schemas.microsoft.com/office/drawing/2010/main"/>
                      </a:ext>
                    </a:extLst>
                  </pic:spPr>
                </pic:pic>
              </a:graphicData>
            </a:graphic>
          </wp:inline>
        </w:drawing>
      </w:r>
    </w:p>
    <w:p w14:paraId="16BB92A6" w14:textId="77777777" w:rsidR="0093572D" w:rsidRPr="006E17DB" w:rsidRDefault="0093572D" w:rsidP="0093572D">
      <w:pPr>
        <w:rPr>
          <w:rFonts w:cs="Arial"/>
          <w:b/>
          <w:sz w:val="32"/>
          <w:szCs w:val="32"/>
          <w:lang w:val="nl-NL"/>
        </w:rPr>
      </w:pPr>
      <w:r w:rsidRPr="006E17DB">
        <w:rPr>
          <w:noProof/>
          <w:lang w:val="nl-NL"/>
        </w:rPr>
        <w:drawing>
          <wp:inline distT="0" distB="0" distL="0" distR="0" wp14:anchorId="05B65D82" wp14:editId="402DE4D2">
            <wp:extent cx="4699648" cy="1310185"/>
            <wp:effectExtent l="0" t="0" r="571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61859" t="47789" r="15068" b="31247"/>
                    <a:stretch/>
                  </pic:blipFill>
                  <pic:spPr bwMode="auto">
                    <a:xfrm>
                      <a:off x="0" y="0"/>
                      <a:ext cx="4692206" cy="1308110"/>
                    </a:xfrm>
                    <a:prstGeom prst="rect">
                      <a:avLst/>
                    </a:prstGeom>
                    <a:ln>
                      <a:noFill/>
                    </a:ln>
                    <a:extLst>
                      <a:ext uri="{53640926-AAD7-44D8-BBD7-CCE9431645EC}">
                        <a14:shadowObscured xmlns:a14="http://schemas.microsoft.com/office/drawing/2010/main"/>
                      </a:ext>
                    </a:extLst>
                  </pic:spPr>
                </pic:pic>
              </a:graphicData>
            </a:graphic>
          </wp:inline>
        </w:drawing>
      </w:r>
    </w:p>
    <w:p w14:paraId="34F5A87F" w14:textId="217EA881" w:rsidR="0093572D" w:rsidRPr="006E17DB" w:rsidRDefault="0093572D" w:rsidP="0093572D">
      <w:pPr>
        <w:jc w:val="both"/>
        <w:rPr>
          <w:sz w:val="20"/>
          <w:lang w:val="nl-NL"/>
        </w:rPr>
      </w:pPr>
      <w:r w:rsidRPr="006E17DB">
        <w:rPr>
          <w:sz w:val="20"/>
          <w:lang w:val="nl-NL"/>
        </w:rPr>
        <w:t xml:space="preserve">NB voor het ontwerp van de pulsdrukker wordt verwezen naar de uiteindelijk gerealiseerde oplossing in Ter Apel. </w:t>
      </w:r>
    </w:p>
    <w:p w14:paraId="50FD56C6" w14:textId="77777777" w:rsidR="000C23F8" w:rsidRPr="006E17DB" w:rsidRDefault="000C23F8" w:rsidP="004D5A98">
      <w:pPr>
        <w:rPr>
          <w:lang w:val="nl-NL"/>
        </w:rPr>
      </w:pPr>
    </w:p>
    <w:p w14:paraId="6E148F87" w14:textId="0D558DED" w:rsidR="00B35349" w:rsidRPr="006E17DB" w:rsidRDefault="00B35349" w:rsidP="004D5A98">
      <w:pPr>
        <w:pStyle w:val="Kop1"/>
        <w:rPr>
          <w:lang w:val="nl-NL"/>
        </w:rPr>
      </w:pPr>
      <w:bookmarkStart w:id="168" w:name="_Toc18581661"/>
      <w:bookmarkStart w:id="169" w:name="_Toc22313518"/>
      <w:r w:rsidRPr="006E17DB">
        <w:rPr>
          <w:lang w:val="nl-NL"/>
        </w:rPr>
        <w:lastRenderedPageBreak/>
        <w:t>Bijlage</w:t>
      </w:r>
      <w:r w:rsidR="004007E3" w:rsidRPr="006E17DB">
        <w:rPr>
          <w:lang w:val="nl-NL"/>
        </w:rPr>
        <w:t xml:space="preserve"> </w:t>
      </w:r>
      <w:r w:rsidR="00F80715">
        <w:rPr>
          <w:lang w:val="nl-NL"/>
        </w:rPr>
        <w:t>6</w:t>
      </w:r>
      <w:r w:rsidR="004007E3" w:rsidRPr="006E17DB">
        <w:rPr>
          <w:lang w:val="nl-NL"/>
        </w:rPr>
        <w:t>.</w:t>
      </w:r>
      <w:r w:rsidRPr="006E17DB">
        <w:rPr>
          <w:lang w:val="nl-NL"/>
        </w:rPr>
        <w:t xml:space="preserve"> Onderhoudsbeleid COA 11-2014</w:t>
      </w:r>
      <w:bookmarkEnd w:id="168"/>
      <w:bookmarkEnd w:id="169"/>
    </w:p>
    <w:p w14:paraId="5A98A3C0" w14:textId="41D2AFEE" w:rsidR="00B35349" w:rsidRPr="006E17DB" w:rsidRDefault="00B35349" w:rsidP="004D5A98">
      <w:pPr>
        <w:pStyle w:val="Kop1"/>
        <w:rPr>
          <w:color w:val="FF0000"/>
          <w:lang w:val="nl-NL"/>
        </w:rPr>
      </w:pPr>
      <w:bookmarkStart w:id="170" w:name="_Toc22313519"/>
      <w:bookmarkStart w:id="171" w:name="_Toc18581662"/>
      <w:r w:rsidRPr="006E17DB">
        <w:rPr>
          <w:lang w:val="nl-NL"/>
        </w:rPr>
        <w:lastRenderedPageBreak/>
        <w:t>Bijlage</w:t>
      </w:r>
      <w:r w:rsidR="000C23F8" w:rsidRPr="006E17DB">
        <w:rPr>
          <w:lang w:val="nl-NL"/>
        </w:rPr>
        <w:t xml:space="preserve"> </w:t>
      </w:r>
      <w:r w:rsidR="00F80715">
        <w:rPr>
          <w:lang w:val="nl-NL"/>
        </w:rPr>
        <w:t>7</w:t>
      </w:r>
      <w:r w:rsidR="000C23F8" w:rsidRPr="006E17DB">
        <w:rPr>
          <w:lang w:val="nl-NL"/>
        </w:rPr>
        <w:t>.</w:t>
      </w:r>
      <w:r w:rsidRPr="006E17DB">
        <w:rPr>
          <w:lang w:val="nl-NL"/>
        </w:rPr>
        <w:t xml:space="preserve"> PvE Volwaardig GBS</w:t>
      </w:r>
      <w:bookmarkEnd w:id="170"/>
      <w:r w:rsidR="005D09DB" w:rsidRPr="006E17DB">
        <w:rPr>
          <w:lang w:val="nl-NL"/>
        </w:rPr>
        <w:t xml:space="preserve"> </w:t>
      </w:r>
      <w:bookmarkEnd w:id="171"/>
    </w:p>
    <w:p w14:paraId="67A53D2D" w14:textId="676CD8F2" w:rsidR="002B5569" w:rsidRDefault="00B35349" w:rsidP="004D5A98">
      <w:pPr>
        <w:pStyle w:val="Kop1"/>
        <w:rPr>
          <w:lang w:val="nl-NL"/>
        </w:rPr>
      </w:pPr>
      <w:bookmarkStart w:id="172" w:name="_Toc18581663"/>
      <w:bookmarkStart w:id="173" w:name="_Toc22313520"/>
      <w:r w:rsidRPr="006E17DB">
        <w:rPr>
          <w:lang w:val="nl-NL"/>
        </w:rPr>
        <w:lastRenderedPageBreak/>
        <w:t>Bijlage</w:t>
      </w:r>
      <w:r w:rsidR="004D5A98" w:rsidRPr="006E17DB">
        <w:rPr>
          <w:lang w:val="nl-NL"/>
        </w:rPr>
        <w:t xml:space="preserve"> </w:t>
      </w:r>
      <w:r w:rsidR="00F80715">
        <w:rPr>
          <w:lang w:val="nl-NL"/>
        </w:rPr>
        <w:t>8a</w:t>
      </w:r>
      <w:r w:rsidRPr="006E17DB">
        <w:rPr>
          <w:lang w:val="nl-NL"/>
        </w:rPr>
        <w:t xml:space="preserve">. </w:t>
      </w:r>
      <w:bookmarkEnd w:id="172"/>
      <w:r w:rsidR="00F80715" w:rsidRPr="00F80715">
        <w:rPr>
          <w:lang w:val="nl-NL"/>
        </w:rPr>
        <w:t>P</w:t>
      </w:r>
      <w:r w:rsidR="00F80715">
        <w:rPr>
          <w:lang w:val="nl-NL"/>
        </w:rPr>
        <w:t>vE bekabeling en systeemruimten</w:t>
      </w:r>
      <w:bookmarkEnd w:id="173"/>
    </w:p>
    <w:p w14:paraId="55CB9DFF" w14:textId="7CAA4621" w:rsidR="00F80715" w:rsidRDefault="00F80715" w:rsidP="00F80715">
      <w:pPr>
        <w:rPr>
          <w:lang w:val="nl-NL"/>
        </w:rPr>
      </w:pPr>
    </w:p>
    <w:p w14:paraId="189C0AE3" w14:textId="6C462135" w:rsidR="00F80715" w:rsidRPr="006E17DB" w:rsidRDefault="00F80715" w:rsidP="00F80715">
      <w:pPr>
        <w:pStyle w:val="Kop1"/>
        <w:rPr>
          <w:lang w:val="nl-NL"/>
        </w:rPr>
      </w:pPr>
      <w:bookmarkStart w:id="174" w:name="_Toc22313521"/>
      <w:r w:rsidRPr="006E17DB">
        <w:rPr>
          <w:lang w:val="nl-NL"/>
        </w:rPr>
        <w:lastRenderedPageBreak/>
        <w:t xml:space="preserve">Bijlage </w:t>
      </w:r>
      <w:r w:rsidRPr="00F80715">
        <w:rPr>
          <w:lang w:val="nl-NL"/>
        </w:rPr>
        <w:t>8b</w:t>
      </w:r>
      <w:r w:rsidR="00F274EF">
        <w:rPr>
          <w:lang w:val="nl-NL"/>
        </w:rPr>
        <w:t>.</w:t>
      </w:r>
      <w:r w:rsidRPr="00F80715">
        <w:rPr>
          <w:lang w:val="nl-NL"/>
        </w:rPr>
        <w:t xml:space="preserve"> Demarcatie </w:t>
      </w:r>
      <w:r w:rsidR="00F274EF" w:rsidRPr="00F80715">
        <w:rPr>
          <w:lang w:val="nl-NL"/>
        </w:rPr>
        <w:t>ICT</w:t>
      </w:r>
      <w:r w:rsidRPr="00F80715">
        <w:rPr>
          <w:lang w:val="nl-NL"/>
        </w:rPr>
        <w:t xml:space="preserve"> bekabeling</w:t>
      </w:r>
      <w:bookmarkEnd w:id="174"/>
    </w:p>
    <w:p w14:paraId="2B51497D" w14:textId="77777777" w:rsidR="00F80715" w:rsidRPr="00F80715" w:rsidRDefault="00F80715" w:rsidP="00F80715">
      <w:pPr>
        <w:rPr>
          <w:lang w:val="nl-NL"/>
        </w:rPr>
      </w:pPr>
    </w:p>
    <w:p w14:paraId="78AA566A" w14:textId="63FCA795" w:rsidR="000C23F8" w:rsidRPr="006E17DB" w:rsidRDefault="000C23F8" w:rsidP="004D5A98">
      <w:pPr>
        <w:rPr>
          <w:lang w:val="nl-NL"/>
        </w:rPr>
      </w:pPr>
    </w:p>
    <w:sectPr w:rsidR="000C23F8" w:rsidRPr="006E17DB" w:rsidSect="00D76265">
      <w:footerReference w:type="default" r:id="rId13"/>
      <w:endnotePr>
        <w:numFmt w:val="decimal"/>
      </w:endnotePr>
      <w:pgSz w:w="11906" w:h="16838" w:code="9"/>
      <w:pgMar w:top="1134" w:right="1134" w:bottom="1134" w:left="1134" w:header="1134" w:footer="1134" w:gutter="0"/>
      <w:pgNumType w:start="1"/>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7AF94C" w14:textId="77777777" w:rsidR="00F80715" w:rsidRDefault="00F80715">
      <w:pPr>
        <w:spacing w:line="20" w:lineRule="exact"/>
      </w:pPr>
    </w:p>
  </w:endnote>
  <w:endnote w:type="continuationSeparator" w:id="0">
    <w:p w14:paraId="518B37E9" w14:textId="77777777" w:rsidR="00F80715" w:rsidRDefault="00F80715">
      <w:r>
        <w:t xml:space="preserve"> </w:t>
      </w:r>
    </w:p>
  </w:endnote>
  <w:endnote w:type="continuationNotice" w:id="1">
    <w:p w14:paraId="6932ECF3" w14:textId="77777777" w:rsidR="00F80715" w:rsidRDefault="00F80715">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Narkisim">
    <w:panose1 w:val="020E0502050101010101"/>
    <w:charset w:val="00"/>
    <w:family w:val="swiss"/>
    <w:pitch w:val="variable"/>
    <w:sig w:usb0="00000803" w:usb1="00000000" w:usb2="00000000" w:usb3="00000000" w:csb0="00000021" w:csb1="00000000"/>
  </w:font>
  <w:font w:name="Arial">
    <w:panose1 w:val="020B0604020202020204"/>
    <w:charset w:val="00"/>
    <w:family w:val="swiss"/>
    <w:pitch w:val="variable"/>
    <w:sig w:usb0="E0002AFF" w:usb1="C0007843" w:usb2="00000009" w:usb3="00000000" w:csb0="000001FF" w:csb1="00000000"/>
  </w:font>
  <w:font w:name="Frutiger45-Light">
    <w:panose1 w:val="00000000000000000000"/>
    <w:charset w:val="00"/>
    <w:family w:val="swiss"/>
    <w:notTrueType/>
    <w:pitch w:val="default"/>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G Times">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7F983C" w14:textId="77777777" w:rsidR="00F80715" w:rsidRDefault="00F80715">
    <w:pPr>
      <w:tabs>
        <w:tab w:val="center" w:pos="4820"/>
        <w:tab w:val="right" w:pos="9637"/>
      </w:tabs>
      <w:spacing w:line="300" w:lineRule="atLeast"/>
      <w:jc w:val="both"/>
      <w:rPr>
        <w:spacing w:val="-2"/>
        <w:sz w:val="20"/>
      </w:rPr>
    </w:pPr>
    <w:r>
      <w:rPr>
        <w:spacing w:val="-2"/>
        <w:sz w:val="20"/>
      </w:rPr>
      <w:fldChar w:fldCharType="begin"/>
    </w:r>
    <w:r>
      <w:rPr>
        <w:spacing w:val="-2"/>
        <w:sz w:val="20"/>
      </w:rPr>
      <w:instrText>ADVANCE \D 6.0</w:instrText>
    </w:r>
    <w:r>
      <w:rPr>
        <w:spacing w:val="-2"/>
        <w:sz w:val="20"/>
      </w:rPr>
      <w:fldChar w:fldCharType="end"/>
    </w:r>
  </w:p>
  <w:p w14:paraId="230040A4" w14:textId="368FB7B5" w:rsidR="00F80715" w:rsidRDefault="00F80715">
    <w:pPr>
      <w:pBdr>
        <w:top w:val="single" w:sz="6" w:space="1" w:color="auto"/>
      </w:pBdr>
      <w:tabs>
        <w:tab w:val="center" w:pos="4820"/>
        <w:tab w:val="right" w:pos="9637"/>
      </w:tabs>
      <w:spacing w:line="300" w:lineRule="atLeast"/>
      <w:jc w:val="both"/>
      <w:rPr>
        <w:spacing w:val="-2"/>
        <w:sz w:val="20"/>
        <w:lang w:val="fr-FR"/>
      </w:rPr>
    </w:pPr>
    <w:r>
      <w:rPr>
        <w:spacing w:val="-2"/>
        <w:sz w:val="20"/>
        <w:lang w:val="fr-FR"/>
      </w:rPr>
      <w:t>COA</w:t>
    </w:r>
    <w:r>
      <w:rPr>
        <w:spacing w:val="-2"/>
        <w:sz w:val="20"/>
        <w:lang w:val="fr-FR"/>
      </w:rPr>
      <w:tab/>
    </w:r>
    <w:r>
      <w:rPr>
        <w:spacing w:val="-2"/>
        <w:sz w:val="20"/>
        <w:lang w:val="fr-FR"/>
      </w:rPr>
      <w:tab/>
      <w:t xml:space="preserve">pagina </w:t>
    </w:r>
    <w:r>
      <w:rPr>
        <w:spacing w:val="-2"/>
        <w:sz w:val="20"/>
      </w:rPr>
      <w:fldChar w:fldCharType="begin"/>
    </w:r>
    <w:r>
      <w:rPr>
        <w:spacing w:val="-2"/>
        <w:sz w:val="20"/>
        <w:lang w:val="fr-FR"/>
      </w:rPr>
      <w:instrText xml:space="preserve"> PAGE \* MERGEFORMAT </w:instrText>
    </w:r>
    <w:r>
      <w:rPr>
        <w:spacing w:val="-2"/>
        <w:sz w:val="20"/>
      </w:rPr>
      <w:fldChar w:fldCharType="separate"/>
    </w:r>
    <w:r w:rsidR="005E39DF">
      <w:rPr>
        <w:noProof/>
        <w:spacing w:val="-2"/>
        <w:sz w:val="20"/>
        <w:lang w:val="fr-FR"/>
      </w:rPr>
      <w:t>1</w:t>
    </w:r>
    <w:r>
      <w:rPr>
        <w:spacing w:val="-2"/>
        <w:sz w:val="20"/>
      </w:rPr>
      <w:fldChar w:fldCharType="end"/>
    </w:r>
  </w:p>
  <w:p w14:paraId="5BBC9D62" w14:textId="77777777" w:rsidR="00F80715" w:rsidRDefault="00F80715" w:rsidP="002D0AE0">
    <w:pPr>
      <w:pStyle w:val="Formulierko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435DCF" w14:textId="77777777" w:rsidR="00F80715" w:rsidRDefault="00F80715">
      <w:r>
        <w:t xml:space="preserve"> </w:t>
      </w:r>
    </w:p>
  </w:footnote>
  <w:footnote w:type="continuationSeparator" w:id="0">
    <w:p w14:paraId="320AA2D2" w14:textId="77777777" w:rsidR="00F80715" w:rsidRDefault="00F80715">
      <w:r>
        <w:continuationSeparator/>
      </w:r>
    </w:p>
  </w:footnote>
  <w:footnote w:type="continuationNotice" w:id="1">
    <w:p w14:paraId="0D3FC2B6" w14:textId="77777777" w:rsidR="00F80715" w:rsidRDefault="00F8071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C46A1"/>
    <w:multiLevelType w:val="hybridMultilevel"/>
    <w:tmpl w:val="BC6E77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28559B2"/>
    <w:multiLevelType w:val="hybridMultilevel"/>
    <w:tmpl w:val="9168E99C"/>
    <w:lvl w:ilvl="0" w:tplc="0413000F">
      <w:start w:val="1"/>
      <w:numFmt w:val="decimal"/>
      <w:lvlText w:val="%1."/>
      <w:lvlJc w:val="left"/>
      <w:pPr>
        <w:tabs>
          <w:tab w:val="num" w:pos="720"/>
        </w:tabs>
        <w:ind w:left="720" w:hanging="360"/>
      </w:pPr>
      <w:rPr>
        <w:rFonts w:cs="Times New Roman"/>
      </w:rPr>
    </w:lvl>
    <w:lvl w:ilvl="1" w:tplc="04130003">
      <w:start w:val="1"/>
      <w:numFmt w:val="bullet"/>
      <w:lvlText w:val="o"/>
      <w:lvlJc w:val="left"/>
      <w:pPr>
        <w:tabs>
          <w:tab w:val="num" w:pos="1440"/>
        </w:tabs>
        <w:ind w:left="1440" w:hanging="360"/>
      </w:pPr>
      <w:rPr>
        <w:rFonts w:ascii="Courier New" w:hAnsi="Courier New" w:cs="Times New Roman"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cs="Times New Roman"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cs="Times New Roman"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303C10"/>
    <w:multiLevelType w:val="hybridMultilevel"/>
    <w:tmpl w:val="F7841966"/>
    <w:lvl w:ilvl="0" w:tplc="A7284FF0">
      <w:start w:val="1"/>
      <mc:AlternateContent>
        <mc:Choice Requires="w14">
          <w:numFmt w:val="custom" w:format="001, 002, 003, ..."/>
        </mc:Choice>
        <mc:Fallback>
          <w:numFmt w:val="decimal"/>
        </mc:Fallback>
      </mc:AlternateContent>
      <w:lvlText w:val="EW%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07A14FAF"/>
    <w:multiLevelType w:val="hybridMultilevel"/>
    <w:tmpl w:val="49A46B02"/>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CFE2581"/>
    <w:multiLevelType w:val="hybridMultilevel"/>
    <w:tmpl w:val="08FAB92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 w15:restartNumberingAfterBreak="0">
    <w:nsid w:val="107D3E37"/>
    <w:multiLevelType w:val="hybridMultilevel"/>
    <w:tmpl w:val="322E685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25741BB"/>
    <w:multiLevelType w:val="hybridMultilevel"/>
    <w:tmpl w:val="EAE042E6"/>
    <w:lvl w:ilvl="0" w:tplc="E34098FC">
      <w:start w:val="1"/>
      <w:numFmt w:val="decimal"/>
      <w:lvlText w:val="%1."/>
      <w:lvlJc w:val="left"/>
      <w:pPr>
        <w:tabs>
          <w:tab w:val="num" w:pos="720"/>
        </w:tabs>
        <w:ind w:left="720" w:hanging="360"/>
      </w:pPr>
      <w:rPr>
        <w:rFonts w:cs="Times New Roman" w:hint="default"/>
        <w:b w:val="0"/>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5F7C91"/>
    <w:multiLevelType w:val="hybridMultilevel"/>
    <w:tmpl w:val="3DF6705A"/>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4A37727"/>
    <w:multiLevelType w:val="hybridMultilevel"/>
    <w:tmpl w:val="C9BCD6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54D6E23"/>
    <w:multiLevelType w:val="hybridMultilevel"/>
    <w:tmpl w:val="EFDA30C6"/>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164B7F8D"/>
    <w:multiLevelType w:val="multilevel"/>
    <w:tmpl w:val="3F9252D4"/>
    <w:lvl w:ilvl="0">
      <w:start w:val="1"/>
      <w:numFmt w:val="bullet"/>
      <w:lvlText w:val=""/>
      <w:lvlJc w:val="left"/>
      <w:pPr>
        <w:tabs>
          <w:tab w:val="num" w:pos="851"/>
        </w:tabs>
        <w:ind w:left="851" w:hanging="284"/>
      </w:pPr>
      <w:rPr>
        <w:rFonts w:ascii="Symbol" w:hAnsi="Symbol" w:hint="default"/>
        <w:b w:val="0"/>
        <w:i w:val="0"/>
        <w:color w:val="auto"/>
        <w:sz w:val="20"/>
      </w:rPr>
    </w:lvl>
    <w:lvl w:ilvl="1">
      <w:start w:val="1"/>
      <w:numFmt w:val="bullet"/>
      <w:lvlText w:val=""/>
      <w:lvlJc w:val="left"/>
      <w:pPr>
        <w:tabs>
          <w:tab w:val="num" w:pos="794"/>
        </w:tabs>
        <w:ind w:left="794" w:hanging="226"/>
      </w:pPr>
      <w:rPr>
        <w:rFonts w:ascii="Symbol" w:hAnsi="Symbol" w:hint="default"/>
        <w:b w:val="0"/>
        <w:i w:val="0"/>
        <w:color w:val="auto"/>
        <w:sz w:val="20"/>
      </w:rPr>
    </w:lvl>
    <w:lvl w:ilvl="2">
      <w:start w:val="1"/>
      <w:numFmt w:val="bullet"/>
      <w:lvlText w:val="−"/>
      <w:lvlJc w:val="left"/>
      <w:pPr>
        <w:tabs>
          <w:tab w:val="num" w:pos="1021"/>
        </w:tabs>
        <w:ind w:left="1021" w:hanging="227"/>
      </w:pPr>
      <w:rPr>
        <w:rFonts w:ascii="Palatino Linotype" w:hAnsi="Palatino Linotype" w:hint="default"/>
        <w:b w:val="0"/>
        <w:i w:val="0"/>
        <w:color w:val="auto"/>
        <w:sz w:val="20"/>
      </w:rPr>
    </w:lvl>
    <w:lvl w:ilvl="3">
      <w:start w:val="1"/>
      <w:numFmt w:val="lowerLetter"/>
      <w:lvlText w:val="%4."/>
      <w:lvlJc w:val="left"/>
      <w:pPr>
        <w:tabs>
          <w:tab w:val="num" w:pos="1248"/>
        </w:tabs>
        <w:ind w:left="1248" w:hanging="227"/>
      </w:pPr>
      <w:rPr>
        <w:rFonts w:ascii="Palatino Linotype" w:hAnsi="Palatino Linotype" w:hint="default"/>
        <w:b w:val="0"/>
        <w:i w:val="0"/>
        <w:color w:val="auto"/>
        <w:sz w:val="20"/>
      </w:rPr>
    </w:lvl>
    <w:lvl w:ilvl="4">
      <w:start w:val="1"/>
      <w:numFmt w:val="bullet"/>
      <w:lvlText w:val="−"/>
      <w:lvlJc w:val="left"/>
      <w:pPr>
        <w:tabs>
          <w:tab w:val="num" w:pos="1475"/>
        </w:tabs>
        <w:ind w:left="1475" w:hanging="227"/>
      </w:pPr>
      <w:rPr>
        <w:rFonts w:ascii="Palatino Linotype" w:hAnsi="Palatino Linotype" w:hint="default"/>
        <w:b w:val="0"/>
        <w:i w:val="0"/>
        <w:color w:val="auto"/>
        <w:sz w:val="20"/>
      </w:rPr>
    </w:lvl>
    <w:lvl w:ilvl="5">
      <w:start w:val="1"/>
      <w:numFmt w:val="lowerLetter"/>
      <w:lvlText w:val="%6."/>
      <w:lvlJc w:val="left"/>
      <w:pPr>
        <w:tabs>
          <w:tab w:val="num" w:pos="1702"/>
        </w:tabs>
        <w:ind w:left="1702" w:hanging="227"/>
      </w:pPr>
      <w:rPr>
        <w:b w:val="0"/>
        <w:i w:val="0"/>
        <w:color w:val="auto"/>
        <w:sz w:val="20"/>
      </w:rPr>
    </w:lvl>
    <w:lvl w:ilvl="6">
      <w:start w:val="1"/>
      <w:numFmt w:val="bullet"/>
      <w:lvlText w:val="−"/>
      <w:lvlJc w:val="left"/>
      <w:pPr>
        <w:tabs>
          <w:tab w:val="num" w:pos="1928"/>
        </w:tabs>
        <w:ind w:left="1928" w:hanging="226"/>
      </w:pPr>
      <w:rPr>
        <w:rFonts w:ascii="Palatino Linotype" w:hAnsi="Palatino Linotype" w:hint="default"/>
        <w:b w:val="0"/>
        <w:i w:val="0"/>
        <w:color w:val="auto"/>
        <w:sz w:val="20"/>
      </w:rPr>
    </w:lvl>
    <w:lvl w:ilvl="7">
      <w:start w:val="1"/>
      <w:numFmt w:val="lowerLetter"/>
      <w:lvlText w:val="%8."/>
      <w:lvlJc w:val="left"/>
      <w:pPr>
        <w:tabs>
          <w:tab w:val="num" w:pos="2155"/>
        </w:tabs>
        <w:ind w:left="2155" w:hanging="227"/>
      </w:pPr>
      <w:rPr>
        <w:rFonts w:ascii="Palatino Linotype" w:hAnsi="Palatino Linotype" w:hint="default"/>
        <w:b w:val="0"/>
        <w:i w:val="0"/>
        <w:color w:val="auto"/>
        <w:sz w:val="20"/>
      </w:rPr>
    </w:lvl>
    <w:lvl w:ilvl="8">
      <w:start w:val="1"/>
      <w:numFmt w:val="bullet"/>
      <w:lvlText w:val="−"/>
      <w:lvlJc w:val="left"/>
      <w:pPr>
        <w:tabs>
          <w:tab w:val="num" w:pos="2382"/>
        </w:tabs>
        <w:ind w:left="2382" w:hanging="227"/>
      </w:pPr>
      <w:rPr>
        <w:rFonts w:ascii="Palatino Linotype" w:hAnsi="Palatino Linotype" w:hint="default"/>
        <w:b w:val="0"/>
        <w:i w:val="0"/>
        <w:color w:val="auto"/>
        <w:sz w:val="20"/>
      </w:rPr>
    </w:lvl>
  </w:abstractNum>
  <w:abstractNum w:abstractNumId="11" w15:restartNumberingAfterBreak="0">
    <w:nsid w:val="165D2E47"/>
    <w:multiLevelType w:val="hybridMultilevel"/>
    <w:tmpl w:val="367EED1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173E56CF"/>
    <w:multiLevelType w:val="hybridMultilevel"/>
    <w:tmpl w:val="21EE1A6C"/>
    <w:lvl w:ilvl="0" w:tplc="F878C580">
      <w:start w:val="1"/>
      <w:numFmt w:val="bullet"/>
      <w:pStyle w:val="Bullet2"/>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75016A"/>
    <w:multiLevelType w:val="hybridMultilevel"/>
    <w:tmpl w:val="81540850"/>
    <w:lvl w:ilvl="0" w:tplc="04130001">
      <w:start w:val="1"/>
      <w:numFmt w:val="bullet"/>
      <w:lvlText w:val=""/>
      <w:lvlJc w:val="left"/>
      <w:pPr>
        <w:ind w:left="720" w:hanging="360"/>
      </w:pPr>
      <w:rPr>
        <w:rFonts w:ascii="Symbol" w:hAnsi="Symbol" w:hint="default"/>
      </w:rPr>
    </w:lvl>
    <w:lvl w:ilvl="1" w:tplc="8640A4C2">
      <w:start w:val="3"/>
      <w:numFmt w:val="bullet"/>
      <w:lvlText w:val=""/>
      <w:lvlJc w:val="left"/>
      <w:pPr>
        <w:tabs>
          <w:tab w:val="num" w:pos="1440"/>
        </w:tabs>
        <w:ind w:left="1440" w:hanging="360"/>
      </w:pPr>
      <w:rPr>
        <w:rFonts w:ascii="Symbol" w:eastAsia="Narkisim" w:hAnsi="Symbol" w:cs="Arial"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4" w15:restartNumberingAfterBreak="0">
    <w:nsid w:val="1D033CA9"/>
    <w:multiLevelType w:val="hybridMultilevel"/>
    <w:tmpl w:val="B5F614FC"/>
    <w:lvl w:ilvl="0" w:tplc="0413000F">
      <w:start w:val="1"/>
      <w:numFmt w:val="decimal"/>
      <w:lvlText w:val="%1."/>
      <w:lvlJc w:val="left"/>
      <w:pPr>
        <w:tabs>
          <w:tab w:val="num" w:pos="360"/>
        </w:tabs>
        <w:ind w:left="360" w:hanging="360"/>
      </w:pPr>
      <w:rPr>
        <w:rFonts w:cs="Times New Roman"/>
      </w:rPr>
    </w:lvl>
    <w:lvl w:ilvl="1" w:tplc="04130003">
      <w:start w:val="1"/>
      <w:numFmt w:val="bullet"/>
      <w:lvlText w:val="o"/>
      <w:lvlJc w:val="left"/>
      <w:pPr>
        <w:tabs>
          <w:tab w:val="num" w:pos="1080"/>
        </w:tabs>
        <w:ind w:left="1080" w:hanging="360"/>
      </w:pPr>
      <w:rPr>
        <w:rFonts w:ascii="Courier New" w:hAnsi="Courier New" w:cs="Times New Roman" w:hint="default"/>
      </w:rPr>
    </w:lvl>
    <w:lvl w:ilvl="2" w:tplc="04130005">
      <w:start w:val="1"/>
      <w:numFmt w:val="bullet"/>
      <w:lvlText w:val=""/>
      <w:lvlJc w:val="left"/>
      <w:pPr>
        <w:tabs>
          <w:tab w:val="num" w:pos="1800"/>
        </w:tabs>
        <w:ind w:left="1800" w:hanging="360"/>
      </w:pPr>
      <w:rPr>
        <w:rFonts w:ascii="Wingdings" w:hAnsi="Wingdings" w:hint="default"/>
      </w:rPr>
    </w:lvl>
    <w:lvl w:ilvl="3" w:tplc="04130001">
      <w:start w:val="1"/>
      <w:numFmt w:val="bullet"/>
      <w:lvlText w:val=""/>
      <w:lvlJc w:val="left"/>
      <w:pPr>
        <w:tabs>
          <w:tab w:val="num" w:pos="2520"/>
        </w:tabs>
        <w:ind w:left="2520" w:hanging="360"/>
      </w:pPr>
      <w:rPr>
        <w:rFonts w:ascii="Symbol" w:hAnsi="Symbol" w:hint="default"/>
      </w:rPr>
    </w:lvl>
    <w:lvl w:ilvl="4" w:tplc="04130003">
      <w:start w:val="1"/>
      <w:numFmt w:val="bullet"/>
      <w:lvlText w:val="o"/>
      <w:lvlJc w:val="left"/>
      <w:pPr>
        <w:tabs>
          <w:tab w:val="num" w:pos="3240"/>
        </w:tabs>
        <w:ind w:left="3240" w:hanging="360"/>
      </w:pPr>
      <w:rPr>
        <w:rFonts w:ascii="Courier New" w:hAnsi="Courier New" w:cs="Times New Roman" w:hint="default"/>
      </w:rPr>
    </w:lvl>
    <w:lvl w:ilvl="5" w:tplc="04130005">
      <w:start w:val="1"/>
      <w:numFmt w:val="bullet"/>
      <w:lvlText w:val=""/>
      <w:lvlJc w:val="left"/>
      <w:pPr>
        <w:tabs>
          <w:tab w:val="num" w:pos="3960"/>
        </w:tabs>
        <w:ind w:left="3960" w:hanging="360"/>
      </w:pPr>
      <w:rPr>
        <w:rFonts w:ascii="Wingdings" w:hAnsi="Wingdings" w:hint="default"/>
      </w:rPr>
    </w:lvl>
    <w:lvl w:ilvl="6" w:tplc="04130001">
      <w:start w:val="1"/>
      <w:numFmt w:val="bullet"/>
      <w:lvlText w:val=""/>
      <w:lvlJc w:val="left"/>
      <w:pPr>
        <w:tabs>
          <w:tab w:val="num" w:pos="4680"/>
        </w:tabs>
        <w:ind w:left="4680" w:hanging="360"/>
      </w:pPr>
      <w:rPr>
        <w:rFonts w:ascii="Symbol" w:hAnsi="Symbol" w:hint="default"/>
      </w:rPr>
    </w:lvl>
    <w:lvl w:ilvl="7" w:tplc="04130003">
      <w:start w:val="1"/>
      <w:numFmt w:val="bullet"/>
      <w:lvlText w:val="o"/>
      <w:lvlJc w:val="left"/>
      <w:pPr>
        <w:tabs>
          <w:tab w:val="num" w:pos="5400"/>
        </w:tabs>
        <w:ind w:left="5400" w:hanging="360"/>
      </w:pPr>
      <w:rPr>
        <w:rFonts w:ascii="Courier New" w:hAnsi="Courier New" w:cs="Times New Roman" w:hint="default"/>
      </w:rPr>
    </w:lvl>
    <w:lvl w:ilvl="8" w:tplc="04130005">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F2D40EC"/>
    <w:multiLevelType w:val="hybridMultilevel"/>
    <w:tmpl w:val="CCA45022"/>
    <w:lvl w:ilvl="0" w:tplc="B08EC25A">
      <w:start w:val="1"/>
      <mc:AlternateContent>
        <mc:Choice Requires="w14">
          <w:numFmt w:val="custom" w:format="001, 002, 003, ..."/>
        </mc:Choice>
        <mc:Fallback>
          <w:numFmt w:val="decimal"/>
        </mc:Fallback>
      </mc:AlternateContent>
      <w:lvlText w:val="ED%1."/>
      <w:lvlJc w:val="left"/>
      <w:pPr>
        <w:ind w:left="360" w:hanging="360"/>
      </w:pPr>
      <w:rPr>
        <w:rFonts w:hint="default"/>
        <w:b w:val="0"/>
        <w:i/>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1F680226"/>
    <w:multiLevelType w:val="hybridMultilevel"/>
    <w:tmpl w:val="C43E177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FFC4CC9"/>
    <w:multiLevelType w:val="hybridMultilevel"/>
    <w:tmpl w:val="202EC62E"/>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206E5C2A"/>
    <w:multiLevelType w:val="hybridMultilevel"/>
    <w:tmpl w:val="EF9005C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21353009"/>
    <w:multiLevelType w:val="hybridMultilevel"/>
    <w:tmpl w:val="35F2F9F4"/>
    <w:lvl w:ilvl="0" w:tplc="937C65F8">
      <w:start w:val="3"/>
      <w:numFmt w:val="bullet"/>
      <w:lvlText w:val="-"/>
      <w:lvlJc w:val="left"/>
      <w:pPr>
        <w:ind w:left="720" w:hanging="360"/>
      </w:pPr>
      <w:rPr>
        <w:rFonts w:ascii="Frutiger45-Light" w:eastAsia="Times New Roman" w:hAnsi="Frutiger45-Light" w:cs="Frutiger45-Light" w:hint="default"/>
        <w:color w:val="auto"/>
        <w:sz w:val="20"/>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0" w15:restartNumberingAfterBreak="0">
    <w:nsid w:val="223A33A7"/>
    <w:multiLevelType w:val="hybridMultilevel"/>
    <w:tmpl w:val="885CC016"/>
    <w:lvl w:ilvl="0" w:tplc="04130005">
      <w:start w:val="1"/>
      <w:numFmt w:val="bullet"/>
      <w:lvlText w:val=""/>
      <w:lvlJc w:val="left"/>
      <w:pPr>
        <w:tabs>
          <w:tab w:val="num" w:pos="720"/>
        </w:tabs>
        <w:ind w:left="720" w:hanging="360"/>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cs="Times New Roman"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cs="Times New Roman"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cs="Times New Roman"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791A74"/>
    <w:multiLevelType w:val="hybridMultilevel"/>
    <w:tmpl w:val="259C559C"/>
    <w:lvl w:ilvl="0" w:tplc="04130001">
      <w:start w:val="1"/>
      <w:numFmt w:val="bullet"/>
      <w:lvlText w:val=""/>
      <w:lvlJc w:val="left"/>
      <w:pPr>
        <w:ind w:left="400" w:hanging="40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24A635F7"/>
    <w:multiLevelType w:val="hybridMultilevel"/>
    <w:tmpl w:val="E62CD93E"/>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7121034"/>
    <w:multiLevelType w:val="hybridMultilevel"/>
    <w:tmpl w:val="D666939C"/>
    <w:lvl w:ilvl="0" w:tplc="E7E4C510">
      <w:start w:val="1"/>
      <mc:AlternateContent>
        <mc:Choice Requires="w14">
          <w:numFmt w:val="custom" w:format="001, 002, 003, ..."/>
        </mc:Choice>
        <mc:Fallback>
          <w:numFmt w:val="decimal"/>
        </mc:Fallback>
      </mc:AlternateContent>
      <w:lvlText w:val="TE%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28674467"/>
    <w:multiLevelType w:val="hybridMultilevel"/>
    <w:tmpl w:val="BE322D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2BA47BBD"/>
    <w:multiLevelType w:val="hybridMultilevel"/>
    <w:tmpl w:val="8882876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6" w15:restartNumberingAfterBreak="0">
    <w:nsid w:val="2D263480"/>
    <w:multiLevelType w:val="hybridMultilevel"/>
    <w:tmpl w:val="A3F6C49E"/>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DF83359"/>
    <w:multiLevelType w:val="hybridMultilevel"/>
    <w:tmpl w:val="F80A38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2E453E12"/>
    <w:multiLevelType w:val="hybridMultilevel"/>
    <w:tmpl w:val="E0F23794"/>
    <w:lvl w:ilvl="0" w:tplc="04130001">
      <w:start w:val="1"/>
      <w:numFmt w:val="bullet"/>
      <w:lvlText w:val=""/>
      <w:lvlJc w:val="left"/>
      <w:pPr>
        <w:ind w:left="720" w:hanging="360"/>
      </w:pPr>
      <w:rPr>
        <w:rFonts w:ascii="Symbol" w:hAnsi="Symbol" w:hint="default"/>
        <w:color w:val="auto"/>
        <w:sz w:val="20"/>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9" w15:restartNumberingAfterBreak="0">
    <w:nsid w:val="307830C7"/>
    <w:multiLevelType w:val="hybridMultilevel"/>
    <w:tmpl w:val="0FA451C4"/>
    <w:lvl w:ilvl="0" w:tplc="49743454">
      <w:start w:val="1"/>
      <w:numFmt w:val="decimal"/>
      <w:lvlText w:val="%1."/>
      <w:lvlJc w:val="left"/>
      <w:pPr>
        <w:tabs>
          <w:tab w:val="num" w:pos="720"/>
        </w:tabs>
        <w:ind w:left="720" w:hanging="360"/>
      </w:pPr>
      <w:rPr>
        <w:rFonts w:cs="Times New Roman" w:hint="default"/>
        <w:b w:val="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3B73D8D"/>
    <w:multiLevelType w:val="multilevel"/>
    <w:tmpl w:val="C9962826"/>
    <w:styleLink w:val="BrinkOpsommingspijltje"/>
    <w:lvl w:ilvl="0">
      <w:start w:val="1"/>
      <w:numFmt w:val="bullet"/>
      <w:pStyle w:val="Opsomstreepje1steniveauBrinkGroep"/>
      <w:lvlText w:val="►"/>
      <w:lvlJc w:val="left"/>
      <w:pPr>
        <w:ind w:left="340" w:hanging="340"/>
      </w:pPr>
      <w:rPr>
        <w:rFonts w:ascii="Arial" w:hAnsi="Arial" w:cs="Arial" w:hint="default"/>
        <w:b/>
        <w:color w:val="ED7D31"/>
        <w:sz w:val="16"/>
        <w:szCs w:val="16"/>
      </w:rPr>
    </w:lvl>
    <w:lvl w:ilvl="1">
      <w:start w:val="1"/>
      <w:numFmt w:val="bullet"/>
      <w:pStyle w:val="Opsomstreepje2deniveauBrinkGroep"/>
      <w:lvlText w:val="►"/>
      <w:lvlJc w:val="left"/>
      <w:pPr>
        <w:ind w:left="680" w:hanging="340"/>
      </w:pPr>
      <w:rPr>
        <w:rFonts w:ascii="Arial" w:hAnsi="Arial" w:cs="Arial" w:hint="default"/>
        <w:color w:val="ED7D31"/>
        <w:sz w:val="16"/>
        <w:szCs w:val="16"/>
      </w:rPr>
    </w:lvl>
    <w:lvl w:ilvl="2">
      <w:start w:val="1"/>
      <w:numFmt w:val="bullet"/>
      <w:pStyle w:val="Opsomstreepje3deniveauBrinkGroep"/>
      <w:lvlText w:val="►"/>
      <w:lvlJc w:val="left"/>
      <w:pPr>
        <w:ind w:left="1020" w:hanging="340"/>
      </w:pPr>
      <w:rPr>
        <w:rFonts w:ascii="Arial" w:hAnsi="Arial" w:cs="Arial" w:hint="default"/>
        <w:color w:val="ED7D31"/>
        <w:sz w:val="16"/>
        <w:szCs w:val="16"/>
      </w:rPr>
    </w:lvl>
    <w:lvl w:ilvl="3">
      <w:start w:val="1"/>
      <w:numFmt w:val="none"/>
      <w:lvlText w:val="%4"/>
      <w:lvlJc w:val="left"/>
      <w:pPr>
        <w:ind w:left="1360" w:hanging="340"/>
      </w:pPr>
      <w:rPr>
        <w:rFonts w:hint="default"/>
      </w:rPr>
    </w:lvl>
    <w:lvl w:ilvl="4">
      <w:start w:val="1"/>
      <w:numFmt w:val="none"/>
      <w:lvlText w:val="%5"/>
      <w:lvlJc w:val="left"/>
      <w:pPr>
        <w:ind w:left="1700" w:hanging="340"/>
      </w:pPr>
      <w:rPr>
        <w:rFonts w:hint="default"/>
      </w:rPr>
    </w:lvl>
    <w:lvl w:ilvl="5">
      <w:start w:val="1"/>
      <w:numFmt w:val="none"/>
      <w:lvlText w:val="%6"/>
      <w:lvlJc w:val="left"/>
      <w:pPr>
        <w:ind w:left="2040" w:hanging="340"/>
      </w:pPr>
      <w:rPr>
        <w:rFonts w:hint="default"/>
      </w:rPr>
    </w:lvl>
    <w:lvl w:ilvl="6">
      <w:start w:val="1"/>
      <w:numFmt w:val="none"/>
      <w:lvlText w:val="%7"/>
      <w:lvlJc w:val="left"/>
      <w:pPr>
        <w:ind w:left="2380" w:hanging="340"/>
      </w:pPr>
      <w:rPr>
        <w:rFonts w:hint="default"/>
      </w:rPr>
    </w:lvl>
    <w:lvl w:ilvl="7">
      <w:start w:val="1"/>
      <w:numFmt w:val="none"/>
      <w:lvlText w:val="%8"/>
      <w:lvlJc w:val="left"/>
      <w:pPr>
        <w:ind w:left="2720" w:hanging="340"/>
      </w:pPr>
      <w:rPr>
        <w:rFonts w:hint="default"/>
      </w:rPr>
    </w:lvl>
    <w:lvl w:ilvl="8">
      <w:start w:val="1"/>
      <w:numFmt w:val="none"/>
      <w:lvlText w:val="%9"/>
      <w:lvlJc w:val="left"/>
      <w:pPr>
        <w:ind w:left="3060" w:hanging="340"/>
      </w:pPr>
      <w:rPr>
        <w:rFonts w:hint="default"/>
      </w:rPr>
    </w:lvl>
  </w:abstractNum>
  <w:abstractNum w:abstractNumId="31" w15:restartNumberingAfterBreak="0">
    <w:nsid w:val="356F1D51"/>
    <w:multiLevelType w:val="hybridMultilevel"/>
    <w:tmpl w:val="CDB2B92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372C4B6D"/>
    <w:multiLevelType w:val="multilevel"/>
    <w:tmpl w:val="12ACB836"/>
    <w:lvl w:ilvl="0">
      <w:start w:val="1"/>
      <w:numFmt w:val="decimal"/>
      <w:lvlText w:val="%1."/>
      <w:lvlJc w:val="left"/>
      <w:pPr>
        <w:tabs>
          <w:tab w:val="num" w:pos="680"/>
        </w:tabs>
        <w:ind w:left="680" w:hanging="680"/>
      </w:pPr>
      <w:rPr>
        <w:rFonts w:ascii="Times New Roman" w:hAnsi="Times New Roman" w:hint="default"/>
        <w:b w:val="0"/>
        <w:i w:val="0"/>
        <w:color w:val="auto"/>
        <w:sz w:val="26"/>
        <w:szCs w:val="26"/>
      </w:rPr>
    </w:lvl>
    <w:lvl w:ilvl="1">
      <w:start w:val="1"/>
      <w:numFmt w:val="decimal"/>
      <w:lvlText w:val="%1.%2"/>
      <w:lvlJc w:val="left"/>
      <w:pPr>
        <w:tabs>
          <w:tab w:val="num" w:pos="680"/>
        </w:tabs>
        <w:ind w:left="680" w:hanging="680"/>
      </w:pPr>
      <w:rPr>
        <w:rFonts w:ascii="Times New Roman" w:hAnsi="Times New Roman" w:hint="default"/>
        <w:b w:val="0"/>
        <w:i w:val="0"/>
        <w:sz w:val="22"/>
        <w:szCs w:val="22"/>
      </w:rPr>
    </w:lvl>
    <w:lvl w:ilvl="2">
      <w:start w:val="1"/>
      <w:numFmt w:val="decimal"/>
      <w:lvlText w:val="%1.%2.%3"/>
      <w:lvlJc w:val="left"/>
      <w:pPr>
        <w:tabs>
          <w:tab w:val="num" w:pos="680"/>
        </w:tabs>
        <w:ind w:left="680" w:hanging="680"/>
      </w:pPr>
      <w:rPr>
        <w:rFonts w:ascii="Times New Roman" w:hAnsi="Times New Roman" w:hint="default"/>
        <w:b w:val="0"/>
        <w:i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7."/>
      <w:lvlJc w:val="left"/>
      <w:pPr>
        <w:tabs>
          <w:tab w:val="num" w:pos="360"/>
        </w:tabs>
        <w:ind w:left="340" w:hanging="340"/>
      </w:pPr>
      <w:rPr>
        <w:rFonts w:ascii="Arial" w:hAnsi="Arial" w:hint="default"/>
        <w:b/>
        <w:i w:val="0"/>
        <w:sz w:val="22"/>
      </w:rPr>
    </w:lvl>
    <w:lvl w:ilvl="7">
      <w:start w:val="1"/>
      <w:numFmt w:val="decimal"/>
      <w:lvlText w:val="%7.%8"/>
      <w:lvlJc w:val="left"/>
      <w:pPr>
        <w:tabs>
          <w:tab w:val="num" w:pos="680"/>
        </w:tabs>
        <w:ind w:left="680" w:hanging="680"/>
      </w:pPr>
      <w:rPr>
        <w:rFonts w:ascii="Arial" w:hAnsi="Arial" w:hint="default"/>
        <w:b/>
        <w:i/>
        <w:sz w:val="19"/>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37701358"/>
    <w:multiLevelType w:val="hybridMultilevel"/>
    <w:tmpl w:val="D572FB1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387E7132"/>
    <w:multiLevelType w:val="hybridMultilevel"/>
    <w:tmpl w:val="9B2A184A"/>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5" w15:restartNumberingAfterBreak="0">
    <w:nsid w:val="38FC65B7"/>
    <w:multiLevelType w:val="hybridMultilevel"/>
    <w:tmpl w:val="BB924B34"/>
    <w:lvl w:ilvl="0" w:tplc="9DCC40C2">
      <w:numFmt w:val="bullet"/>
      <w:pStyle w:val="Bullet3"/>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A2D7D1B"/>
    <w:multiLevelType w:val="multilevel"/>
    <w:tmpl w:val="A060F4F4"/>
    <w:lvl w:ilvl="0">
      <w:start w:val="20"/>
      <w:numFmt w:val="decimal"/>
      <w:lvlText w:val="%1"/>
      <w:lvlJc w:val="left"/>
      <w:pPr>
        <w:ind w:left="495" w:hanging="495"/>
      </w:pPr>
      <w:rPr>
        <w:rFonts w:hint="default"/>
      </w:rPr>
    </w:lvl>
    <w:lvl w:ilvl="1">
      <w:start w:val="25"/>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3B572E22"/>
    <w:multiLevelType w:val="hybridMultilevel"/>
    <w:tmpl w:val="08D8A114"/>
    <w:lvl w:ilvl="0" w:tplc="04130005">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Times New Roman"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Times New Roman"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Times New Roman" w:hint="default"/>
      </w:rPr>
    </w:lvl>
    <w:lvl w:ilvl="8" w:tplc="04130005">
      <w:start w:val="1"/>
      <w:numFmt w:val="bullet"/>
      <w:lvlText w:val=""/>
      <w:lvlJc w:val="left"/>
      <w:pPr>
        <w:ind w:left="6480" w:hanging="360"/>
      </w:pPr>
      <w:rPr>
        <w:rFonts w:ascii="Wingdings" w:hAnsi="Wingdings" w:hint="default"/>
      </w:rPr>
    </w:lvl>
  </w:abstractNum>
  <w:abstractNum w:abstractNumId="38" w15:restartNumberingAfterBreak="0">
    <w:nsid w:val="3E446A9A"/>
    <w:multiLevelType w:val="hybridMultilevel"/>
    <w:tmpl w:val="D4A45234"/>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15:restartNumberingAfterBreak="0">
    <w:nsid w:val="41CE470F"/>
    <w:multiLevelType w:val="hybridMultilevel"/>
    <w:tmpl w:val="795EA878"/>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42C40FCC"/>
    <w:multiLevelType w:val="hybridMultilevel"/>
    <w:tmpl w:val="4A6A18BE"/>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1" w15:restartNumberingAfterBreak="0">
    <w:nsid w:val="49E1740E"/>
    <w:multiLevelType w:val="hybridMultilevel"/>
    <w:tmpl w:val="FC1C78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4DAF7FEE"/>
    <w:multiLevelType w:val="hybridMultilevel"/>
    <w:tmpl w:val="4C408DA4"/>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0324C66"/>
    <w:multiLevelType w:val="hybridMultilevel"/>
    <w:tmpl w:val="2FCC28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56CA5E59"/>
    <w:multiLevelType w:val="hybridMultilevel"/>
    <w:tmpl w:val="6B4CC6A2"/>
    <w:lvl w:ilvl="0" w:tplc="0413000F">
      <w:start w:val="1"/>
      <w:numFmt w:val="decimal"/>
      <w:lvlText w:val="%1."/>
      <w:lvlJc w:val="left"/>
      <w:pPr>
        <w:ind w:left="720" w:hanging="360"/>
      </w:pPr>
      <w:rPr>
        <w:rFonts w:cs="Times New Roman"/>
      </w:rPr>
    </w:lvl>
    <w:lvl w:ilvl="1" w:tplc="04130003">
      <w:start w:val="1"/>
      <w:numFmt w:val="bullet"/>
      <w:lvlText w:val="o"/>
      <w:lvlJc w:val="left"/>
      <w:pPr>
        <w:ind w:left="1440" w:hanging="360"/>
      </w:pPr>
      <w:rPr>
        <w:rFonts w:ascii="Courier New" w:hAnsi="Courier New" w:cs="Times New Roman"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Times New Roman"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Times New Roman" w:hint="default"/>
      </w:rPr>
    </w:lvl>
    <w:lvl w:ilvl="8" w:tplc="04130005">
      <w:start w:val="1"/>
      <w:numFmt w:val="bullet"/>
      <w:lvlText w:val=""/>
      <w:lvlJc w:val="left"/>
      <w:pPr>
        <w:ind w:left="6480" w:hanging="360"/>
      </w:pPr>
      <w:rPr>
        <w:rFonts w:ascii="Wingdings" w:hAnsi="Wingdings" w:hint="default"/>
      </w:rPr>
    </w:lvl>
  </w:abstractNum>
  <w:abstractNum w:abstractNumId="45" w15:restartNumberingAfterBreak="0">
    <w:nsid w:val="57A224F2"/>
    <w:multiLevelType w:val="multilevel"/>
    <w:tmpl w:val="FB5235CE"/>
    <w:lvl w:ilvl="0">
      <w:start w:val="1"/>
      <w:numFmt w:val="bullet"/>
      <w:lvlText w:val=""/>
      <w:lvlJc w:val="left"/>
      <w:pPr>
        <w:tabs>
          <w:tab w:val="num" w:pos="284"/>
        </w:tabs>
        <w:ind w:left="284" w:hanging="284"/>
      </w:pPr>
      <w:rPr>
        <w:rFonts w:ascii="Symbol" w:hAnsi="Symbol" w:hint="default"/>
        <w:b w:val="0"/>
        <w:i w:val="0"/>
        <w:color w:val="auto"/>
        <w:sz w:val="20"/>
      </w:rPr>
    </w:lvl>
    <w:lvl w:ilvl="1">
      <w:start w:val="1"/>
      <w:numFmt w:val="bullet"/>
      <w:lvlText w:val=""/>
      <w:lvlJc w:val="left"/>
      <w:pPr>
        <w:tabs>
          <w:tab w:val="num" w:pos="510"/>
        </w:tabs>
        <w:ind w:left="510" w:hanging="226"/>
      </w:pPr>
      <w:rPr>
        <w:rFonts w:ascii="Symbol" w:hAnsi="Symbol" w:hint="default"/>
        <w:b w:val="0"/>
        <w:i w:val="0"/>
        <w:color w:val="auto"/>
        <w:sz w:val="20"/>
      </w:rPr>
    </w:lvl>
    <w:lvl w:ilvl="2">
      <w:start w:val="1"/>
      <w:numFmt w:val="bullet"/>
      <w:lvlText w:val="−"/>
      <w:lvlJc w:val="left"/>
      <w:pPr>
        <w:tabs>
          <w:tab w:val="num" w:pos="737"/>
        </w:tabs>
        <w:ind w:left="737" w:hanging="227"/>
      </w:pPr>
      <w:rPr>
        <w:rFonts w:ascii="Palatino Linotype" w:hAnsi="Palatino Linotype" w:hint="default"/>
        <w:b w:val="0"/>
        <w:i w:val="0"/>
        <w:color w:val="auto"/>
        <w:sz w:val="20"/>
      </w:rPr>
    </w:lvl>
    <w:lvl w:ilvl="3">
      <w:start w:val="1"/>
      <w:numFmt w:val="lowerLetter"/>
      <w:lvlText w:val="%4."/>
      <w:lvlJc w:val="left"/>
      <w:pPr>
        <w:tabs>
          <w:tab w:val="num" w:pos="964"/>
        </w:tabs>
        <w:ind w:left="964" w:hanging="227"/>
      </w:pPr>
      <w:rPr>
        <w:rFonts w:ascii="Palatino Linotype" w:hAnsi="Palatino Linotype" w:hint="default"/>
        <w:b w:val="0"/>
        <w:i w:val="0"/>
        <w:color w:val="auto"/>
        <w:sz w:val="20"/>
      </w:rPr>
    </w:lvl>
    <w:lvl w:ilvl="4">
      <w:start w:val="1"/>
      <w:numFmt w:val="bullet"/>
      <w:lvlText w:val="−"/>
      <w:lvlJc w:val="left"/>
      <w:pPr>
        <w:tabs>
          <w:tab w:val="num" w:pos="1191"/>
        </w:tabs>
        <w:ind w:left="1191" w:hanging="227"/>
      </w:pPr>
      <w:rPr>
        <w:rFonts w:ascii="Palatino Linotype" w:hAnsi="Palatino Linotype" w:hint="default"/>
        <w:b w:val="0"/>
        <w:i w:val="0"/>
        <w:color w:val="auto"/>
        <w:sz w:val="20"/>
      </w:rPr>
    </w:lvl>
    <w:lvl w:ilvl="5">
      <w:start w:val="1"/>
      <w:numFmt w:val="lowerLetter"/>
      <w:lvlText w:val="%6."/>
      <w:lvlJc w:val="left"/>
      <w:pPr>
        <w:tabs>
          <w:tab w:val="num" w:pos="1418"/>
        </w:tabs>
        <w:ind w:left="1418" w:hanging="227"/>
      </w:pPr>
      <w:rPr>
        <w:b w:val="0"/>
        <w:i w:val="0"/>
        <w:color w:val="auto"/>
        <w:sz w:val="20"/>
      </w:rPr>
    </w:lvl>
    <w:lvl w:ilvl="6">
      <w:start w:val="1"/>
      <w:numFmt w:val="bullet"/>
      <w:lvlText w:val="−"/>
      <w:lvlJc w:val="left"/>
      <w:pPr>
        <w:tabs>
          <w:tab w:val="num" w:pos="1644"/>
        </w:tabs>
        <w:ind w:left="1644" w:hanging="226"/>
      </w:pPr>
      <w:rPr>
        <w:rFonts w:ascii="Palatino Linotype" w:hAnsi="Palatino Linotype" w:hint="default"/>
        <w:b w:val="0"/>
        <w:i w:val="0"/>
        <w:color w:val="auto"/>
        <w:sz w:val="20"/>
      </w:rPr>
    </w:lvl>
    <w:lvl w:ilvl="7">
      <w:start w:val="1"/>
      <w:numFmt w:val="lowerLetter"/>
      <w:lvlText w:val="%8."/>
      <w:lvlJc w:val="left"/>
      <w:pPr>
        <w:tabs>
          <w:tab w:val="num" w:pos="1871"/>
        </w:tabs>
        <w:ind w:left="1871" w:hanging="227"/>
      </w:pPr>
      <w:rPr>
        <w:rFonts w:ascii="Palatino Linotype" w:hAnsi="Palatino Linotype" w:hint="default"/>
        <w:b w:val="0"/>
        <w:i w:val="0"/>
        <w:color w:val="auto"/>
        <w:sz w:val="20"/>
      </w:rPr>
    </w:lvl>
    <w:lvl w:ilvl="8">
      <w:start w:val="1"/>
      <w:numFmt w:val="bullet"/>
      <w:lvlText w:val="−"/>
      <w:lvlJc w:val="left"/>
      <w:pPr>
        <w:tabs>
          <w:tab w:val="num" w:pos="2098"/>
        </w:tabs>
        <w:ind w:left="2098" w:hanging="227"/>
      </w:pPr>
      <w:rPr>
        <w:rFonts w:ascii="Palatino Linotype" w:hAnsi="Palatino Linotype" w:hint="default"/>
        <w:b w:val="0"/>
        <w:i w:val="0"/>
        <w:color w:val="auto"/>
        <w:sz w:val="20"/>
      </w:rPr>
    </w:lvl>
  </w:abstractNum>
  <w:abstractNum w:abstractNumId="46" w15:restartNumberingAfterBreak="0">
    <w:nsid w:val="5F517377"/>
    <w:multiLevelType w:val="hybridMultilevel"/>
    <w:tmpl w:val="F6884B34"/>
    <w:lvl w:ilvl="0" w:tplc="04130005">
      <w:start w:val="1"/>
      <w:numFmt w:val="bullet"/>
      <w:lvlText w:val=""/>
      <w:lvlJc w:val="left"/>
      <w:pPr>
        <w:tabs>
          <w:tab w:val="num" w:pos="720"/>
        </w:tabs>
        <w:ind w:left="720" w:hanging="360"/>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cs="Times New Roman"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cs="Times New Roman"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cs="Times New Roman"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14A1D3F"/>
    <w:multiLevelType w:val="hybridMultilevel"/>
    <w:tmpl w:val="60E25BC2"/>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15:restartNumberingAfterBreak="0">
    <w:nsid w:val="649E4F64"/>
    <w:multiLevelType w:val="hybridMultilevel"/>
    <w:tmpl w:val="606EB62C"/>
    <w:lvl w:ilvl="0" w:tplc="317498F6">
      <w:start w:val="1"/>
      <w:numFmt w:val="bullet"/>
      <w:pStyle w:val="Bullet1"/>
      <w:lvlText w:val=""/>
      <w:lvlJc w:val="left"/>
      <w:pPr>
        <w:tabs>
          <w:tab w:val="num" w:pos="360"/>
        </w:tabs>
        <w:ind w:left="360" w:hanging="360"/>
      </w:pPr>
      <w:rPr>
        <w:rFonts w:ascii="Symbol" w:hAnsi="Symbol" w:hint="default"/>
      </w:rPr>
    </w:lvl>
    <w:lvl w:ilvl="1" w:tplc="FFFFFFFF">
      <w:numFmt w:val="bullet"/>
      <w:lvlText w:val="-"/>
      <w:lvlJc w:val="left"/>
      <w:pPr>
        <w:tabs>
          <w:tab w:val="num" w:pos="1080"/>
        </w:tabs>
        <w:ind w:left="1080" w:hanging="360"/>
      </w:pPr>
      <w:rPr>
        <w:rFonts w:ascii="Arial" w:eastAsia="Angsana New"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6285308"/>
    <w:multiLevelType w:val="hybridMultilevel"/>
    <w:tmpl w:val="138C2994"/>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0" w15:restartNumberingAfterBreak="0">
    <w:nsid w:val="68636B2C"/>
    <w:multiLevelType w:val="hybridMultilevel"/>
    <w:tmpl w:val="A4A262B8"/>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1" w15:restartNumberingAfterBreak="0">
    <w:nsid w:val="68641AC5"/>
    <w:multiLevelType w:val="hybridMultilevel"/>
    <w:tmpl w:val="5D143D90"/>
    <w:lvl w:ilvl="0" w:tplc="04130001">
      <w:start w:val="1"/>
      <w:numFmt w:val="bullet"/>
      <w:lvlText w:val=""/>
      <w:lvlJc w:val="left"/>
      <w:pPr>
        <w:ind w:left="644" w:hanging="360"/>
      </w:pPr>
      <w:rPr>
        <w:rFonts w:ascii="Symbol" w:hAnsi="Symbol"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52" w15:restartNumberingAfterBreak="0">
    <w:nsid w:val="6C362FEB"/>
    <w:multiLevelType w:val="hybridMultilevel"/>
    <w:tmpl w:val="54EC6A44"/>
    <w:lvl w:ilvl="0" w:tplc="2B98E01E">
      <w:start w:val="1"/>
      <w:numFmt w:val="decimal"/>
      <w:lvlText w:val="%1."/>
      <w:lvlJc w:val="left"/>
      <w:pPr>
        <w:ind w:left="720" w:hanging="360"/>
      </w:pPr>
      <w:rPr>
        <w:rFonts w:cs="Times New Roman"/>
        <w:b w:val="0"/>
      </w:rPr>
    </w:lvl>
    <w:lvl w:ilvl="1" w:tplc="04130019">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53" w15:restartNumberingAfterBreak="0">
    <w:nsid w:val="6CE86146"/>
    <w:multiLevelType w:val="hybridMultilevel"/>
    <w:tmpl w:val="1E8E7BF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4" w15:restartNumberingAfterBreak="0">
    <w:nsid w:val="789C4BB8"/>
    <w:multiLevelType w:val="hybridMultilevel"/>
    <w:tmpl w:val="77240A84"/>
    <w:lvl w:ilvl="0" w:tplc="1C6CE466">
      <w:start w:val="1"/>
      <mc:AlternateContent>
        <mc:Choice Requires="w14">
          <w:numFmt w:val="custom" w:format="001, 002, 003, ..."/>
        </mc:Choice>
        <mc:Fallback>
          <w:numFmt w:val="decimal"/>
        </mc:Fallback>
      </mc:AlternateContent>
      <w:lvlText w:val="RA%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5" w15:restartNumberingAfterBreak="0">
    <w:nsid w:val="7AF85445"/>
    <w:multiLevelType w:val="hybridMultilevel"/>
    <w:tmpl w:val="44CE2886"/>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6" w15:restartNumberingAfterBreak="0">
    <w:nsid w:val="7C522B9F"/>
    <w:multiLevelType w:val="hybridMultilevel"/>
    <w:tmpl w:val="365CC2AA"/>
    <w:lvl w:ilvl="0" w:tplc="254C55DA">
      <w:start w:val="1"/>
      <mc:AlternateContent>
        <mc:Choice Requires="w14">
          <w:numFmt w:val="custom" w:format="001, 002, 003, ..."/>
        </mc:Choice>
        <mc:Fallback>
          <w:numFmt w:val="decimal"/>
        </mc:Fallback>
      </mc:AlternateContent>
      <w:lvlText w:val="ET%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7" w15:restartNumberingAfterBreak="0">
    <w:nsid w:val="7F9136BE"/>
    <w:multiLevelType w:val="multilevel"/>
    <w:tmpl w:val="C9962826"/>
    <w:numStyleLink w:val="BrinkOpsommingspijltje"/>
  </w:abstractNum>
  <w:abstractNum w:abstractNumId="58" w15:restartNumberingAfterBreak="0">
    <w:nsid w:val="7F936FB2"/>
    <w:multiLevelType w:val="hybridMultilevel"/>
    <w:tmpl w:val="B0A890B0"/>
    <w:lvl w:ilvl="0" w:tplc="0413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0"/>
  </w:num>
  <w:num w:numId="2">
    <w:abstractNumId w:val="57"/>
  </w:num>
  <w:num w:numId="3">
    <w:abstractNumId w:val="24"/>
  </w:num>
  <w:num w:numId="4">
    <w:abstractNumId w:val="11"/>
  </w:num>
  <w:num w:numId="5">
    <w:abstractNumId w:val="31"/>
  </w:num>
  <w:num w:numId="6">
    <w:abstractNumId w:val="48"/>
  </w:num>
  <w:num w:numId="7">
    <w:abstractNumId w:val="10"/>
  </w:num>
  <w:num w:numId="8">
    <w:abstractNumId w:val="0"/>
  </w:num>
  <w:num w:numId="9">
    <w:abstractNumId w:val="8"/>
  </w:num>
  <w:num w:numId="10">
    <w:abstractNumId w:val="19"/>
  </w:num>
  <w:num w:numId="11">
    <w:abstractNumId w:val="35"/>
  </w:num>
  <w:num w:numId="12">
    <w:abstractNumId w:val="12"/>
  </w:num>
  <w:num w:numId="13">
    <w:abstractNumId w:val="45"/>
  </w:num>
  <w:num w:numId="14">
    <w:abstractNumId w:val="16"/>
  </w:num>
  <w:num w:numId="15">
    <w:abstractNumId w:val="5"/>
  </w:num>
  <w:num w:numId="16">
    <w:abstractNumId w:val="36"/>
  </w:num>
  <w:num w:numId="17">
    <w:abstractNumId w:val="27"/>
  </w:num>
  <w:num w:numId="18">
    <w:abstractNumId w:val="41"/>
  </w:num>
  <w:num w:numId="19">
    <w:abstractNumId w:val="21"/>
  </w:num>
  <w:num w:numId="20">
    <w:abstractNumId w:val="43"/>
  </w:num>
  <w:num w:numId="21">
    <w:abstractNumId w:val="54"/>
  </w:num>
  <w:num w:numId="22">
    <w:abstractNumId w:val="23"/>
  </w:num>
  <w:num w:numId="23">
    <w:abstractNumId w:val="2"/>
  </w:num>
  <w:num w:numId="24">
    <w:abstractNumId w:val="15"/>
  </w:num>
  <w:num w:numId="25">
    <w:abstractNumId w:val="49"/>
  </w:num>
  <w:num w:numId="26">
    <w:abstractNumId w:val="9"/>
  </w:num>
  <w:num w:numId="27">
    <w:abstractNumId w:val="50"/>
  </w:num>
  <w:num w:numId="28">
    <w:abstractNumId w:val="55"/>
  </w:num>
  <w:num w:numId="29">
    <w:abstractNumId w:val="40"/>
  </w:num>
  <w:num w:numId="30">
    <w:abstractNumId w:val="38"/>
  </w:num>
  <w:num w:numId="31">
    <w:abstractNumId w:val="47"/>
  </w:num>
  <w:num w:numId="32">
    <w:abstractNumId w:val="17"/>
  </w:num>
  <w:num w:numId="33">
    <w:abstractNumId w:val="28"/>
  </w:num>
  <w:num w:numId="34">
    <w:abstractNumId w:val="3"/>
  </w:num>
  <w:num w:numId="35">
    <w:abstractNumId w:val="42"/>
  </w:num>
  <w:num w:numId="36">
    <w:abstractNumId w:val="26"/>
  </w:num>
  <w:num w:numId="37">
    <w:abstractNumId w:val="7"/>
  </w:num>
  <w:num w:numId="38">
    <w:abstractNumId w:val="39"/>
  </w:num>
  <w:num w:numId="39">
    <w:abstractNumId w:val="22"/>
  </w:num>
  <w:num w:numId="40">
    <w:abstractNumId w:val="58"/>
  </w:num>
  <w:num w:numId="41">
    <w:abstractNumId w:val="56"/>
  </w:num>
  <w:num w:numId="42">
    <w:abstractNumId w:val="51"/>
  </w:num>
  <w:num w:numId="43">
    <w:abstractNumId w:val="33"/>
  </w:num>
  <w:num w:numId="44">
    <w:abstractNumId w:val="32"/>
  </w:num>
  <w:num w:numId="45">
    <w:abstractNumId w:val="13"/>
  </w:num>
  <w:num w:numId="46">
    <w:abstractNumId w:val="25"/>
  </w:num>
  <w:num w:numId="47">
    <w:abstractNumId w:val="18"/>
  </w:num>
  <w:num w:numId="48">
    <w:abstractNumId w:val="53"/>
  </w:num>
  <w:num w:numId="49">
    <w:abstractNumId w:val="4"/>
  </w:num>
  <w:num w:numId="50">
    <w:abstractNumId w:val="34"/>
  </w:num>
  <w:num w:numId="51">
    <w:abstractNumId w:val="46"/>
  </w:num>
  <w:num w:numId="52">
    <w:abstractNumId w:val="20"/>
  </w:num>
  <w:num w:numId="53">
    <w:abstractNumId w:val="37"/>
  </w:num>
  <w:num w:numId="54">
    <w:abstractNumId w:val="1"/>
  </w:num>
  <w:num w:numId="55">
    <w:abstractNumId w:val="29"/>
  </w:num>
  <w:num w:numId="56">
    <w:abstractNumId w:val="14"/>
  </w:num>
  <w:num w:numId="57">
    <w:abstractNumId w:val="6"/>
  </w:num>
  <w:num w:numId="58">
    <w:abstractNumId w:val="52"/>
  </w:num>
  <w:num w:numId="59">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activeWritingStyle w:appName="MSWord" w:lang="nl-NL" w:vendorID="9" w:dllVersion="512" w:checkStyle="1"/>
  <w:activeWritingStyle w:appName="MSWord" w:lang="nl-NL" w:vendorID="1" w:dllVersion="512" w:checkStyle="1"/>
  <w:activeWritingStyle w:appName="MSWord" w:lang="nl"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677"/>
  <w:doNotHyphenateCaps/>
  <w:drawingGridHorizontalSpacing w:val="110"/>
  <w:drawingGridVerticalSpacing w:val="120"/>
  <w:displayHorizontalDrawingGridEvery w:val="2"/>
  <w:displayVerticalDrawingGridEvery w:val="0"/>
  <w:doNotShadeFormData/>
  <w:noPunctuationKerning/>
  <w:characterSpacingControl w:val="doNotCompress"/>
  <w:hdrShapeDefaults>
    <o:shapedefaults v:ext="edit" spidmax="14337">
      <o:colormru v:ext="edit" colors="#dbb001"/>
    </o:shapedefaults>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4BE2"/>
    <w:rsid w:val="0000047F"/>
    <w:rsid w:val="0000084B"/>
    <w:rsid w:val="00002C7F"/>
    <w:rsid w:val="0000504D"/>
    <w:rsid w:val="0000553D"/>
    <w:rsid w:val="000072EE"/>
    <w:rsid w:val="00007713"/>
    <w:rsid w:val="000078B7"/>
    <w:rsid w:val="00010109"/>
    <w:rsid w:val="000124C5"/>
    <w:rsid w:val="000132DA"/>
    <w:rsid w:val="0001393B"/>
    <w:rsid w:val="00014E6E"/>
    <w:rsid w:val="00015497"/>
    <w:rsid w:val="00015D09"/>
    <w:rsid w:val="000166F4"/>
    <w:rsid w:val="00016F5A"/>
    <w:rsid w:val="00017150"/>
    <w:rsid w:val="0002150B"/>
    <w:rsid w:val="00022192"/>
    <w:rsid w:val="000223B2"/>
    <w:rsid w:val="00024788"/>
    <w:rsid w:val="00026DB3"/>
    <w:rsid w:val="00030637"/>
    <w:rsid w:val="00030B39"/>
    <w:rsid w:val="00030B72"/>
    <w:rsid w:val="00031342"/>
    <w:rsid w:val="000318E7"/>
    <w:rsid w:val="00032DE5"/>
    <w:rsid w:val="00033465"/>
    <w:rsid w:val="00033F85"/>
    <w:rsid w:val="00034C90"/>
    <w:rsid w:val="00042047"/>
    <w:rsid w:val="000437E6"/>
    <w:rsid w:val="00043B38"/>
    <w:rsid w:val="0004447E"/>
    <w:rsid w:val="00047A17"/>
    <w:rsid w:val="00047A1B"/>
    <w:rsid w:val="00047F1A"/>
    <w:rsid w:val="00047F55"/>
    <w:rsid w:val="00050FDA"/>
    <w:rsid w:val="00054274"/>
    <w:rsid w:val="00057855"/>
    <w:rsid w:val="00060326"/>
    <w:rsid w:val="00060769"/>
    <w:rsid w:val="00061333"/>
    <w:rsid w:val="000622F5"/>
    <w:rsid w:val="00063007"/>
    <w:rsid w:val="00064562"/>
    <w:rsid w:val="0006579B"/>
    <w:rsid w:val="00065903"/>
    <w:rsid w:val="00065AD6"/>
    <w:rsid w:val="00066BAF"/>
    <w:rsid w:val="00067405"/>
    <w:rsid w:val="000719D8"/>
    <w:rsid w:val="000728CD"/>
    <w:rsid w:val="000732F2"/>
    <w:rsid w:val="00073306"/>
    <w:rsid w:val="00073881"/>
    <w:rsid w:val="00074AC0"/>
    <w:rsid w:val="00076488"/>
    <w:rsid w:val="00082AB3"/>
    <w:rsid w:val="00082B6C"/>
    <w:rsid w:val="000854EF"/>
    <w:rsid w:val="00091349"/>
    <w:rsid w:val="0009140D"/>
    <w:rsid w:val="00092E6A"/>
    <w:rsid w:val="000956B4"/>
    <w:rsid w:val="00095A15"/>
    <w:rsid w:val="00095BA6"/>
    <w:rsid w:val="00096AF8"/>
    <w:rsid w:val="00096F00"/>
    <w:rsid w:val="00096F8E"/>
    <w:rsid w:val="000A0045"/>
    <w:rsid w:val="000A0702"/>
    <w:rsid w:val="000A07E5"/>
    <w:rsid w:val="000A08E4"/>
    <w:rsid w:val="000A1165"/>
    <w:rsid w:val="000A1390"/>
    <w:rsid w:val="000A20A2"/>
    <w:rsid w:val="000A27F9"/>
    <w:rsid w:val="000A2AE8"/>
    <w:rsid w:val="000A4B2A"/>
    <w:rsid w:val="000A4DE0"/>
    <w:rsid w:val="000A7D0A"/>
    <w:rsid w:val="000A7F72"/>
    <w:rsid w:val="000B0104"/>
    <w:rsid w:val="000B0B8F"/>
    <w:rsid w:val="000B0F07"/>
    <w:rsid w:val="000B1C22"/>
    <w:rsid w:val="000B2360"/>
    <w:rsid w:val="000B27A9"/>
    <w:rsid w:val="000B381F"/>
    <w:rsid w:val="000B3FB9"/>
    <w:rsid w:val="000B7AC8"/>
    <w:rsid w:val="000C024C"/>
    <w:rsid w:val="000C23F8"/>
    <w:rsid w:val="000C2EFC"/>
    <w:rsid w:val="000C3B7D"/>
    <w:rsid w:val="000C3F48"/>
    <w:rsid w:val="000C50C7"/>
    <w:rsid w:val="000C57F0"/>
    <w:rsid w:val="000C5D78"/>
    <w:rsid w:val="000D0B72"/>
    <w:rsid w:val="000D2203"/>
    <w:rsid w:val="000D4FD6"/>
    <w:rsid w:val="000D6614"/>
    <w:rsid w:val="000D6ACC"/>
    <w:rsid w:val="000D6BEB"/>
    <w:rsid w:val="000E46DB"/>
    <w:rsid w:val="000E4EDC"/>
    <w:rsid w:val="000E634C"/>
    <w:rsid w:val="000F1A0D"/>
    <w:rsid w:val="000F2F21"/>
    <w:rsid w:val="000F3A73"/>
    <w:rsid w:val="000F400B"/>
    <w:rsid w:val="000F4478"/>
    <w:rsid w:val="000F6200"/>
    <w:rsid w:val="000F6555"/>
    <w:rsid w:val="000F7525"/>
    <w:rsid w:val="00100808"/>
    <w:rsid w:val="00101A91"/>
    <w:rsid w:val="0010245E"/>
    <w:rsid w:val="001034F0"/>
    <w:rsid w:val="001041A8"/>
    <w:rsid w:val="00104827"/>
    <w:rsid w:val="001050E1"/>
    <w:rsid w:val="0010553D"/>
    <w:rsid w:val="00105E0D"/>
    <w:rsid w:val="001063D4"/>
    <w:rsid w:val="00110095"/>
    <w:rsid w:val="0011043B"/>
    <w:rsid w:val="00110554"/>
    <w:rsid w:val="001123D9"/>
    <w:rsid w:val="0011459F"/>
    <w:rsid w:val="00114AD9"/>
    <w:rsid w:val="00114D3B"/>
    <w:rsid w:val="00114D50"/>
    <w:rsid w:val="001166CA"/>
    <w:rsid w:val="00117DDD"/>
    <w:rsid w:val="001207C5"/>
    <w:rsid w:val="00121AB5"/>
    <w:rsid w:val="00122151"/>
    <w:rsid w:val="00122A4B"/>
    <w:rsid w:val="00123A5B"/>
    <w:rsid w:val="00123EB0"/>
    <w:rsid w:val="001251FB"/>
    <w:rsid w:val="0012524E"/>
    <w:rsid w:val="00125D46"/>
    <w:rsid w:val="001262BE"/>
    <w:rsid w:val="0013003D"/>
    <w:rsid w:val="00130364"/>
    <w:rsid w:val="001324AD"/>
    <w:rsid w:val="001331F7"/>
    <w:rsid w:val="001366EB"/>
    <w:rsid w:val="0013692A"/>
    <w:rsid w:val="00140DF6"/>
    <w:rsid w:val="00143A8D"/>
    <w:rsid w:val="00145315"/>
    <w:rsid w:val="0014552C"/>
    <w:rsid w:val="00145731"/>
    <w:rsid w:val="001466C9"/>
    <w:rsid w:val="00146F2F"/>
    <w:rsid w:val="001549AE"/>
    <w:rsid w:val="00156311"/>
    <w:rsid w:val="00157242"/>
    <w:rsid w:val="00157A52"/>
    <w:rsid w:val="00161A3C"/>
    <w:rsid w:val="00162303"/>
    <w:rsid w:val="00162860"/>
    <w:rsid w:val="001629D1"/>
    <w:rsid w:val="00163176"/>
    <w:rsid w:val="00164639"/>
    <w:rsid w:val="001649BE"/>
    <w:rsid w:val="00165C9A"/>
    <w:rsid w:val="001666B1"/>
    <w:rsid w:val="00166E0D"/>
    <w:rsid w:val="00170544"/>
    <w:rsid w:val="00170AB8"/>
    <w:rsid w:val="00174DE2"/>
    <w:rsid w:val="00174F16"/>
    <w:rsid w:val="00176A05"/>
    <w:rsid w:val="001770C9"/>
    <w:rsid w:val="00181A30"/>
    <w:rsid w:val="00182237"/>
    <w:rsid w:val="00182AA7"/>
    <w:rsid w:val="00183A38"/>
    <w:rsid w:val="00184500"/>
    <w:rsid w:val="001845EE"/>
    <w:rsid w:val="00184C00"/>
    <w:rsid w:val="00190520"/>
    <w:rsid w:val="0019063F"/>
    <w:rsid w:val="00191E5F"/>
    <w:rsid w:val="001929E7"/>
    <w:rsid w:val="00193167"/>
    <w:rsid w:val="001943C6"/>
    <w:rsid w:val="001949F3"/>
    <w:rsid w:val="001A0B9A"/>
    <w:rsid w:val="001A0FC6"/>
    <w:rsid w:val="001A1730"/>
    <w:rsid w:val="001A2407"/>
    <w:rsid w:val="001A2BA8"/>
    <w:rsid w:val="001A3078"/>
    <w:rsid w:val="001A5897"/>
    <w:rsid w:val="001A6D9B"/>
    <w:rsid w:val="001B0590"/>
    <w:rsid w:val="001B216B"/>
    <w:rsid w:val="001B4B4C"/>
    <w:rsid w:val="001B5278"/>
    <w:rsid w:val="001B5C72"/>
    <w:rsid w:val="001B66C5"/>
    <w:rsid w:val="001B6A1E"/>
    <w:rsid w:val="001B72EB"/>
    <w:rsid w:val="001C038D"/>
    <w:rsid w:val="001C1EA3"/>
    <w:rsid w:val="001C4EFA"/>
    <w:rsid w:val="001C563C"/>
    <w:rsid w:val="001C5813"/>
    <w:rsid w:val="001C6B7C"/>
    <w:rsid w:val="001C744B"/>
    <w:rsid w:val="001D1804"/>
    <w:rsid w:val="001D3AB7"/>
    <w:rsid w:val="001D3D5F"/>
    <w:rsid w:val="001D4CDD"/>
    <w:rsid w:val="001D5076"/>
    <w:rsid w:val="001D5D40"/>
    <w:rsid w:val="001D68E5"/>
    <w:rsid w:val="001E44BD"/>
    <w:rsid w:val="001E4E15"/>
    <w:rsid w:val="001E62CD"/>
    <w:rsid w:val="001E63AA"/>
    <w:rsid w:val="001E7EFF"/>
    <w:rsid w:val="001F2EFE"/>
    <w:rsid w:val="001F2F0C"/>
    <w:rsid w:val="001F3701"/>
    <w:rsid w:val="001F3BF8"/>
    <w:rsid w:val="001F6470"/>
    <w:rsid w:val="001F6EF8"/>
    <w:rsid w:val="001F7CBE"/>
    <w:rsid w:val="00200D1D"/>
    <w:rsid w:val="002018BD"/>
    <w:rsid w:val="00201FE7"/>
    <w:rsid w:val="0020304C"/>
    <w:rsid w:val="00203BE3"/>
    <w:rsid w:val="00206557"/>
    <w:rsid w:val="002076DC"/>
    <w:rsid w:val="002118E8"/>
    <w:rsid w:val="002123A9"/>
    <w:rsid w:val="00212515"/>
    <w:rsid w:val="00213211"/>
    <w:rsid w:val="00213509"/>
    <w:rsid w:val="00214957"/>
    <w:rsid w:val="002152A7"/>
    <w:rsid w:val="002158F0"/>
    <w:rsid w:val="00216175"/>
    <w:rsid w:val="00216536"/>
    <w:rsid w:val="0021754F"/>
    <w:rsid w:val="00221BB3"/>
    <w:rsid w:val="002227EC"/>
    <w:rsid w:val="0022503A"/>
    <w:rsid w:val="0022766A"/>
    <w:rsid w:val="00227794"/>
    <w:rsid w:val="00231D84"/>
    <w:rsid w:val="0023314D"/>
    <w:rsid w:val="002333CB"/>
    <w:rsid w:val="002339D2"/>
    <w:rsid w:val="00234962"/>
    <w:rsid w:val="00234C78"/>
    <w:rsid w:val="002351B4"/>
    <w:rsid w:val="00236772"/>
    <w:rsid w:val="00236F48"/>
    <w:rsid w:val="00240DBA"/>
    <w:rsid w:val="0024165E"/>
    <w:rsid w:val="00242886"/>
    <w:rsid w:val="00245362"/>
    <w:rsid w:val="00246C48"/>
    <w:rsid w:val="0025028E"/>
    <w:rsid w:val="002520E3"/>
    <w:rsid w:val="002533BF"/>
    <w:rsid w:val="00253D12"/>
    <w:rsid w:val="002566D4"/>
    <w:rsid w:val="00257253"/>
    <w:rsid w:val="0026119E"/>
    <w:rsid w:val="002613B9"/>
    <w:rsid w:val="00265C99"/>
    <w:rsid w:val="00266805"/>
    <w:rsid w:val="002672DE"/>
    <w:rsid w:val="002675D6"/>
    <w:rsid w:val="00267E6E"/>
    <w:rsid w:val="00270E72"/>
    <w:rsid w:val="00274A2A"/>
    <w:rsid w:val="00274D19"/>
    <w:rsid w:val="00274E4F"/>
    <w:rsid w:val="00275821"/>
    <w:rsid w:val="00275A8C"/>
    <w:rsid w:val="002769BC"/>
    <w:rsid w:val="00277D9B"/>
    <w:rsid w:val="00280EC2"/>
    <w:rsid w:val="002816E6"/>
    <w:rsid w:val="00282A7A"/>
    <w:rsid w:val="00283592"/>
    <w:rsid w:val="0028472A"/>
    <w:rsid w:val="00284B72"/>
    <w:rsid w:val="0029023B"/>
    <w:rsid w:val="00290EA5"/>
    <w:rsid w:val="002910ED"/>
    <w:rsid w:val="00292598"/>
    <w:rsid w:val="00295DA2"/>
    <w:rsid w:val="00296342"/>
    <w:rsid w:val="00297990"/>
    <w:rsid w:val="00297CE5"/>
    <w:rsid w:val="00297E8A"/>
    <w:rsid w:val="002A0670"/>
    <w:rsid w:val="002A0C9A"/>
    <w:rsid w:val="002A12F9"/>
    <w:rsid w:val="002A2A2A"/>
    <w:rsid w:val="002A2BE5"/>
    <w:rsid w:val="002A341F"/>
    <w:rsid w:val="002A52F8"/>
    <w:rsid w:val="002A577F"/>
    <w:rsid w:val="002A5FBE"/>
    <w:rsid w:val="002A6DBC"/>
    <w:rsid w:val="002A7C7D"/>
    <w:rsid w:val="002B143C"/>
    <w:rsid w:val="002B1E01"/>
    <w:rsid w:val="002B537E"/>
    <w:rsid w:val="002B5569"/>
    <w:rsid w:val="002B6186"/>
    <w:rsid w:val="002B7364"/>
    <w:rsid w:val="002C084C"/>
    <w:rsid w:val="002C2954"/>
    <w:rsid w:val="002C4B60"/>
    <w:rsid w:val="002C4D2C"/>
    <w:rsid w:val="002C4DE2"/>
    <w:rsid w:val="002D0067"/>
    <w:rsid w:val="002D037A"/>
    <w:rsid w:val="002D0AE0"/>
    <w:rsid w:val="002D0B2A"/>
    <w:rsid w:val="002D1ACB"/>
    <w:rsid w:val="002D1DE2"/>
    <w:rsid w:val="002D2064"/>
    <w:rsid w:val="002D2AA7"/>
    <w:rsid w:val="002D609E"/>
    <w:rsid w:val="002D6868"/>
    <w:rsid w:val="002D69BD"/>
    <w:rsid w:val="002E1632"/>
    <w:rsid w:val="002E18F4"/>
    <w:rsid w:val="002E4011"/>
    <w:rsid w:val="002E6C1A"/>
    <w:rsid w:val="002F126D"/>
    <w:rsid w:val="002F2301"/>
    <w:rsid w:val="002F2504"/>
    <w:rsid w:val="002F61C9"/>
    <w:rsid w:val="002F7596"/>
    <w:rsid w:val="0030051F"/>
    <w:rsid w:val="00301356"/>
    <w:rsid w:val="003017C0"/>
    <w:rsid w:val="00302408"/>
    <w:rsid w:val="003028B0"/>
    <w:rsid w:val="00302A93"/>
    <w:rsid w:val="0030416C"/>
    <w:rsid w:val="00306D79"/>
    <w:rsid w:val="00313425"/>
    <w:rsid w:val="003144D2"/>
    <w:rsid w:val="00316AE2"/>
    <w:rsid w:val="003172E9"/>
    <w:rsid w:val="00322CE3"/>
    <w:rsid w:val="00324D6A"/>
    <w:rsid w:val="0033006C"/>
    <w:rsid w:val="003305E1"/>
    <w:rsid w:val="00332246"/>
    <w:rsid w:val="00333B9D"/>
    <w:rsid w:val="003347C8"/>
    <w:rsid w:val="00337181"/>
    <w:rsid w:val="0034006F"/>
    <w:rsid w:val="0034141B"/>
    <w:rsid w:val="003437EA"/>
    <w:rsid w:val="00343EAE"/>
    <w:rsid w:val="00346A26"/>
    <w:rsid w:val="00350EB8"/>
    <w:rsid w:val="00351828"/>
    <w:rsid w:val="003532F7"/>
    <w:rsid w:val="00353E41"/>
    <w:rsid w:val="003549EC"/>
    <w:rsid w:val="00360D62"/>
    <w:rsid w:val="00361539"/>
    <w:rsid w:val="0036176F"/>
    <w:rsid w:val="003619BF"/>
    <w:rsid w:val="00362D03"/>
    <w:rsid w:val="003633B7"/>
    <w:rsid w:val="00363F10"/>
    <w:rsid w:val="00364784"/>
    <w:rsid w:val="00364BA7"/>
    <w:rsid w:val="003654B0"/>
    <w:rsid w:val="00365835"/>
    <w:rsid w:val="00366874"/>
    <w:rsid w:val="003675C5"/>
    <w:rsid w:val="00370EE7"/>
    <w:rsid w:val="003723A7"/>
    <w:rsid w:val="003737EB"/>
    <w:rsid w:val="0037436C"/>
    <w:rsid w:val="003743EB"/>
    <w:rsid w:val="003801B2"/>
    <w:rsid w:val="003812ED"/>
    <w:rsid w:val="0038226C"/>
    <w:rsid w:val="00382D0E"/>
    <w:rsid w:val="00384CBE"/>
    <w:rsid w:val="003862B8"/>
    <w:rsid w:val="003878F4"/>
    <w:rsid w:val="003909F5"/>
    <w:rsid w:val="003919D5"/>
    <w:rsid w:val="0039300F"/>
    <w:rsid w:val="0039511F"/>
    <w:rsid w:val="00395548"/>
    <w:rsid w:val="00396CE2"/>
    <w:rsid w:val="00397640"/>
    <w:rsid w:val="003A04A2"/>
    <w:rsid w:val="003A10D6"/>
    <w:rsid w:val="003A23E0"/>
    <w:rsid w:val="003A5993"/>
    <w:rsid w:val="003A6B68"/>
    <w:rsid w:val="003A73F6"/>
    <w:rsid w:val="003B008F"/>
    <w:rsid w:val="003B01EA"/>
    <w:rsid w:val="003B0244"/>
    <w:rsid w:val="003B1330"/>
    <w:rsid w:val="003B4C85"/>
    <w:rsid w:val="003B4FDA"/>
    <w:rsid w:val="003B50AD"/>
    <w:rsid w:val="003C0117"/>
    <w:rsid w:val="003C3406"/>
    <w:rsid w:val="003C468D"/>
    <w:rsid w:val="003C578F"/>
    <w:rsid w:val="003C6B1A"/>
    <w:rsid w:val="003D0892"/>
    <w:rsid w:val="003D2397"/>
    <w:rsid w:val="003D28FF"/>
    <w:rsid w:val="003D43B3"/>
    <w:rsid w:val="003D4D9D"/>
    <w:rsid w:val="003D5458"/>
    <w:rsid w:val="003D5DCE"/>
    <w:rsid w:val="003D6B12"/>
    <w:rsid w:val="003D6B24"/>
    <w:rsid w:val="003E00E9"/>
    <w:rsid w:val="003E0CA2"/>
    <w:rsid w:val="003E1268"/>
    <w:rsid w:val="003E21E9"/>
    <w:rsid w:val="003E569E"/>
    <w:rsid w:val="003E696F"/>
    <w:rsid w:val="003E74A8"/>
    <w:rsid w:val="003F0AAA"/>
    <w:rsid w:val="003F124A"/>
    <w:rsid w:val="003F6DF1"/>
    <w:rsid w:val="003F7F66"/>
    <w:rsid w:val="004005FE"/>
    <w:rsid w:val="004007E3"/>
    <w:rsid w:val="00400ABC"/>
    <w:rsid w:val="00403658"/>
    <w:rsid w:val="004041CD"/>
    <w:rsid w:val="00407566"/>
    <w:rsid w:val="004109AB"/>
    <w:rsid w:val="00411A99"/>
    <w:rsid w:val="0041231A"/>
    <w:rsid w:val="004157DD"/>
    <w:rsid w:val="004163C7"/>
    <w:rsid w:val="00416C8E"/>
    <w:rsid w:val="00416EEE"/>
    <w:rsid w:val="004220F2"/>
    <w:rsid w:val="00422614"/>
    <w:rsid w:val="00422D71"/>
    <w:rsid w:val="00425E56"/>
    <w:rsid w:val="00426625"/>
    <w:rsid w:val="004305A0"/>
    <w:rsid w:val="00430654"/>
    <w:rsid w:val="00433BA0"/>
    <w:rsid w:val="004344A6"/>
    <w:rsid w:val="004356D3"/>
    <w:rsid w:val="004366E5"/>
    <w:rsid w:val="00436FA6"/>
    <w:rsid w:val="00437ACD"/>
    <w:rsid w:val="00437DEC"/>
    <w:rsid w:val="00441455"/>
    <w:rsid w:val="00442C91"/>
    <w:rsid w:val="00443916"/>
    <w:rsid w:val="00445BC3"/>
    <w:rsid w:val="0044663A"/>
    <w:rsid w:val="00446C8F"/>
    <w:rsid w:val="004515D7"/>
    <w:rsid w:val="00451EDF"/>
    <w:rsid w:val="00452003"/>
    <w:rsid w:val="00452950"/>
    <w:rsid w:val="00452C55"/>
    <w:rsid w:val="00453B6A"/>
    <w:rsid w:val="00455B81"/>
    <w:rsid w:val="00457CF5"/>
    <w:rsid w:val="00457F22"/>
    <w:rsid w:val="00460FFF"/>
    <w:rsid w:val="00461194"/>
    <w:rsid w:val="00462B74"/>
    <w:rsid w:val="00462EFA"/>
    <w:rsid w:val="00462F66"/>
    <w:rsid w:val="00463454"/>
    <w:rsid w:val="0046468F"/>
    <w:rsid w:val="00464DB5"/>
    <w:rsid w:val="004674F6"/>
    <w:rsid w:val="00472226"/>
    <w:rsid w:val="00473C7C"/>
    <w:rsid w:val="004752AB"/>
    <w:rsid w:val="0047603D"/>
    <w:rsid w:val="00476B5B"/>
    <w:rsid w:val="00476B5C"/>
    <w:rsid w:val="00476EFB"/>
    <w:rsid w:val="00477802"/>
    <w:rsid w:val="00481F91"/>
    <w:rsid w:val="00482C16"/>
    <w:rsid w:val="00483547"/>
    <w:rsid w:val="004849C5"/>
    <w:rsid w:val="004913D5"/>
    <w:rsid w:val="0049290D"/>
    <w:rsid w:val="00492941"/>
    <w:rsid w:val="00492BC9"/>
    <w:rsid w:val="00493CD6"/>
    <w:rsid w:val="00496D20"/>
    <w:rsid w:val="004A2E72"/>
    <w:rsid w:val="004A3FFB"/>
    <w:rsid w:val="004A4E25"/>
    <w:rsid w:val="004A510C"/>
    <w:rsid w:val="004A5655"/>
    <w:rsid w:val="004A6CE7"/>
    <w:rsid w:val="004A78A3"/>
    <w:rsid w:val="004B158C"/>
    <w:rsid w:val="004B1679"/>
    <w:rsid w:val="004B17EA"/>
    <w:rsid w:val="004B33CB"/>
    <w:rsid w:val="004B5004"/>
    <w:rsid w:val="004B525F"/>
    <w:rsid w:val="004B5CD4"/>
    <w:rsid w:val="004B663D"/>
    <w:rsid w:val="004C1A24"/>
    <w:rsid w:val="004C303D"/>
    <w:rsid w:val="004C4732"/>
    <w:rsid w:val="004C4B42"/>
    <w:rsid w:val="004C5C5E"/>
    <w:rsid w:val="004C6091"/>
    <w:rsid w:val="004C639F"/>
    <w:rsid w:val="004D021C"/>
    <w:rsid w:val="004D0728"/>
    <w:rsid w:val="004D1360"/>
    <w:rsid w:val="004D1393"/>
    <w:rsid w:val="004D1496"/>
    <w:rsid w:val="004D213F"/>
    <w:rsid w:val="004D222E"/>
    <w:rsid w:val="004D357F"/>
    <w:rsid w:val="004D374A"/>
    <w:rsid w:val="004D4837"/>
    <w:rsid w:val="004D5A98"/>
    <w:rsid w:val="004E5CB7"/>
    <w:rsid w:val="004E680C"/>
    <w:rsid w:val="004E6EED"/>
    <w:rsid w:val="004E73E8"/>
    <w:rsid w:val="004E7AE0"/>
    <w:rsid w:val="004E7FDF"/>
    <w:rsid w:val="004F0C96"/>
    <w:rsid w:val="004F0F9B"/>
    <w:rsid w:val="004F1299"/>
    <w:rsid w:val="004F33D1"/>
    <w:rsid w:val="004F6C82"/>
    <w:rsid w:val="004F78AB"/>
    <w:rsid w:val="00500DDF"/>
    <w:rsid w:val="00501451"/>
    <w:rsid w:val="00501945"/>
    <w:rsid w:val="00502886"/>
    <w:rsid w:val="005033D9"/>
    <w:rsid w:val="00503D58"/>
    <w:rsid w:val="005078F9"/>
    <w:rsid w:val="00510068"/>
    <w:rsid w:val="005104EB"/>
    <w:rsid w:val="00511036"/>
    <w:rsid w:val="005117AA"/>
    <w:rsid w:val="005134B9"/>
    <w:rsid w:val="005148C1"/>
    <w:rsid w:val="00515487"/>
    <w:rsid w:val="0051590E"/>
    <w:rsid w:val="00517725"/>
    <w:rsid w:val="00517954"/>
    <w:rsid w:val="00517BFA"/>
    <w:rsid w:val="00517ED1"/>
    <w:rsid w:val="00517F6D"/>
    <w:rsid w:val="00520BA0"/>
    <w:rsid w:val="00521CA1"/>
    <w:rsid w:val="00522A42"/>
    <w:rsid w:val="00522F6B"/>
    <w:rsid w:val="00523BE5"/>
    <w:rsid w:val="0052405B"/>
    <w:rsid w:val="0052664F"/>
    <w:rsid w:val="0053166A"/>
    <w:rsid w:val="00531EC8"/>
    <w:rsid w:val="00533017"/>
    <w:rsid w:val="005337D6"/>
    <w:rsid w:val="005346E8"/>
    <w:rsid w:val="005360AE"/>
    <w:rsid w:val="00537A4C"/>
    <w:rsid w:val="005421F5"/>
    <w:rsid w:val="005427B7"/>
    <w:rsid w:val="0054374C"/>
    <w:rsid w:val="00544B70"/>
    <w:rsid w:val="00547302"/>
    <w:rsid w:val="0054765E"/>
    <w:rsid w:val="00547B76"/>
    <w:rsid w:val="0055059A"/>
    <w:rsid w:val="00551F92"/>
    <w:rsid w:val="00552097"/>
    <w:rsid w:val="00552821"/>
    <w:rsid w:val="0055361F"/>
    <w:rsid w:val="00555958"/>
    <w:rsid w:val="00555C56"/>
    <w:rsid w:val="005576F6"/>
    <w:rsid w:val="005613F3"/>
    <w:rsid w:val="00561A25"/>
    <w:rsid w:val="00563956"/>
    <w:rsid w:val="005677B2"/>
    <w:rsid w:val="00567C02"/>
    <w:rsid w:val="00572211"/>
    <w:rsid w:val="00573523"/>
    <w:rsid w:val="0057474C"/>
    <w:rsid w:val="00574858"/>
    <w:rsid w:val="00575739"/>
    <w:rsid w:val="00575881"/>
    <w:rsid w:val="00581AB0"/>
    <w:rsid w:val="005831A7"/>
    <w:rsid w:val="005844E9"/>
    <w:rsid w:val="005861EC"/>
    <w:rsid w:val="00587474"/>
    <w:rsid w:val="00591DF7"/>
    <w:rsid w:val="00592312"/>
    <w:rsid w:val="00594362"/>
    <w:rsid w:val="005949AA"/>
    <w:rsid w:val="00595217"/>
    <w:rsid w:val="00595578"/>
    <w:rsid w:val="00595DAA"/>
    <w:rsid w:val="0059672F"/>
    <w:rsid w:val="005A07B9"/>
    <w:rsid w:val="005A1154"/>
    <w:rsid w:val="005A2299"/>
    <w:rsid w:val="005A2768"/>
    <w:rsid w:val="005A3007"/>
    <w:rsid w:val="005A374E"/>
    <w:rsid w:val="005A6401"/>
    <w:rsid w:val="005A65AD"/>
    <w:rsid w:val="005B2973"/>
    <w:rsid w:val="005B4307"/>
    <w:rsid w:val="005B72A7"/>
    <w:rsid w:val="005B7480"/>
    <w:rsid w:val="005C16E5"/>
    <w:rsid w:val="005C3722"/>
    <w:rsid w:val="005C3B43"/>
    <w:rsid w:val="005C59D9"/>
    <w:rsid w:val="005C7033"/>
    <w:rsid w:val="005D09DB"/>
    <w:rsid w:val="005D0E70"/>
    <w:rsid w:val="005D21F2"/>
    <w:rsid w:val="005D265C"/>
    <w:rsid w:val="005D5FE8"/>
    <w:rsid w:val="005D6442"/>
    <w:rsid w:val="005D7A09"/>
    <w:rsid w:val="005E0C63"/>
    <w:rsid w:val="005E0EE7"/>
    <w:rsid w:val="005E2CC7"/>
    <w:rsid w:val="005E2F0D"/>
    <w:rsid w:val="005E39DF"/>
    <w:rsid w:val="005E59E0"/>
    <w:rsid w:val="005E5F4B"/>
    <w:rsid w:val="005E7904"/>
    <w:rsid w:val="005E7E38"/>
    <w:rsid w:val="005E7FB8"/>
    <w:rsid w:val="005F07DA"/>
    <w:rsid w:val="005F350E"/>
    <w:rsid w:val="005F3B94"/>
    <w:rsid w:val="005F4BA0"/>
    <w:rsid w:val="005F4DC6"/>
    <w:rsid w:val="005F6148"/>
    <w:rsid w:val="005F63BD"/>
    <w:rsid w:val="00600103"/>
    <w:rsid w:val="006005AF"/>
    <w:rsid w:val="0060144E"/>
    <w:rsid w:val="00601455"/>
    <w:rsid w:val="00603076"/>
    <w:rsid w:val="00603694"/>
    <w:rsid w:val="006054FD"/>
    <w:rsid w:val="0060573D"/>
    <w:rsid w:val="00605F49"/>
    <w:rsid w:val="0060646F"/>
    <w:rsid w:val="0060765D"/>
    <w:rsid w:val="006105CB"/>
    <w:rsid w:val="00610843"/>
    <w:rsid w:val="00611235"/>
    <w:rsid w:val="00611853"/>
    <w:rsid w:val="0061559C"/>
    <w:rsid w:val="00615BE3"/>
    <w:rsid w:val="00616250"/>
    <w:rsid w:val="00616F39"/>
    <w:rsid w:val="00621153"/>
    <w:rsid w:val="006215C4"/>
    <w:rsid w:val="00621C88"/>
    <w:rsid w:val="00622FBE"/>
    <w:rsid w:val="00625D84"/>
    <w:rsid w:val="00625DA9"/>
    <w:rsid w:val="00626D92"/>
    <w:rsid w:val="00631D30"/>
    <w:rsid w:val="00632A0C"/>
    <w:rsid w:val="00632F84"/>
    <w:rsid w:val="006333B6"/>
    <w:rsid w:val="00633996"/>
    <w:rsid w:val="006343DA"/>
    <w:rsid w:val="006349E7"/>
    <w:rsid w:val="00634F0D"/>
    <w:rsid w:val="00636617"/>
    <w:rsid w:val="00636DA4"/>
    <w:rsid w:val="0064077C"/>
    <w:rsid w:val="00641EA9"/>
    <w:rsid w:val="006426AD"/>
    <w:rsid w:val="006439F9"/>
    <w:rsid w:val="00646537"/>
    <w:rsid w:val="00647CBB"/>
    <w:rsid w:val="00650610"/>
    <w:rsid w:val="0065126C"/>
    <w:rsid w:val="0065151E"/>
    <w:rsid w:val="00652066"/>
    <w:rsid w:val="006528F4"/>
    <w:rsid w:val="00652CBA"/>
    <w:rsid w:val="00652ED0"/>
    <w:rsid w:val="00653218"/>
    <w:rsid w:val="00653C71"/>
    <w:rsid w:val="00654226"/>
    <w:rsid w:val="00656390"/>
    <w:rsid w:val="006571B7"/>
    <w:rsid w:val="00665310"/>
    <w:rsid w:val="00667633"/>
    <w:rsid w:val="00670924"/>
    <w:rsid w:val="00670CEF"/>
    <w:rsid w:val="00671AB0"/>
    <w:rsid w:val="0067627D"/>
    <w:rsid w:val="00677661"/>
    <w:rsid w:val="0068006A"/>
    <w:rsid w:val="00681071"/>
    <w:rsid w:val="00681103"/>
    <w:rsid w:val="00681B66"/>
    <w:rsid w:val="00681DA5"/>
    <w:rsid w:val="00682676"/>
    <w:rsid w:val="00682D49"/>
    <w:rsid w:val="00690ECF"/>
    <w:rsid w:val="00692278"/>
    <w:rsid w:val="006952A7"/>
    <w:rsid w:val="00696BB1"/>
    <w:rsid w:val="006A07D1"/>
    <w:rsid w:val="006A0EE0"/>
    <w:rsid w:val="006A2C89"/>
    <w:rsid w:val="006A3934"/>
    <w:rsid w:val="006A4799"/>
    <w:rsid w:val="006A6203"/>
    <w:rsid w:val="006B02F7"/>
    <w:rsid w:val="006B087C"/>
    <w:rsid w:val="006B21B8"/>
    <w:rsid w:val="006B2A6A"/>
    <w:rsid w:val="006B3C65"/>
    <w:rsid w:val="006B4142"/>
    <w:rsid w:val="006B581E"/>
    <w:rsid w:val="006B7146"/>
    <w:rsid w:val="006C0662"/>
    <w:rsid w:val="006C134E"/>
    <w:rsid w:val="006C142A"/>
    <w:rsid w:val="006C23E5"/>
    <w:rsid w:val="006C25AF"/>
    <w:rsid w:val="006C2833"/>
    <w:rsid w:val="006C29C2"/>
    <w:rsid w:val="006C335B"/>
    <w:rsid w:val="006C3E9C"/>
    <w:rsid w:val="006C4741"/>
    <w:rsid w:val="006C50AB"/>
    <w:rsid w:val="006C5612"/>
    <w:rsid w:val="006C5B7F"/>
    <w:rsid w:val="006C6ED4"/>
    <w:rsid w:val="006C7156"/>
    <w:rsid w:val="006C751F"/>
    <w:rsid w:val="006D0478"/>
    <w:rsid w:val="006D122A"/>
    <w:rsid w:val="006D3091"/>
    <w:rsid w:val="006D5759"/>
    <w:rsid w:val="006D701A"/>
    <w:rsid w:val="006D730C"/>
    <w:rsid w:val="006E0014"/>
    <w:rsid w:val="006E032D"/>
    <w:rsid w:val="006E17DB"/>
    <w:rsid w:val="006E2847"/>
    <w:rsid w:val="006E4873"/>
    <w:rsid w:val="006E61FC"/>
    <w:rsid w:val="006E6E61"/>
    <w:rsid w:val="006E7D78"/>
    <w:rsid w:val="006F018C"/>
    <w:rsid w:val="006F1ACF"/>
    <w:rsid w:val="006F34F4"/>
    <w:rsid w:val="006F42E5"/>
    <w:rsid w:val="006F4833"/>
    <w:rsid w:val="006F5777"/>
    <w:rsid w:val="006F61E6"/>
    <w:rsid w:val="006F6FE1"/>
    <w:rsid w:val="00700983"/>
    <w:rsid w:val="00703177"/>
    <w:rsid w:val="0070598D"/>
    <w:rsid w:val="00705B9A"/>
    <w:rsid w:val="00706130"/>
    <w:rsid w:val="007076CB"/>
    <w:rsid w:val="00707862"/>
    <w:rsid w:val="0071415F"/>
    <w:rsid w:val="00714ACC"/>
    <w:rsid w:val="007152BA"/>
    <w:rsid w:val="007164AE"/>
    <w:rsid w:val="007165A3"/>
    <w:rsid w:val="007169F9"/>
    <w:rsid w:val="00716E50"/>
    <w:rsid w:val="0071787B"/>
    <w:rsid w:val="00720205"/>
    <w:rsid w:val="00720EE5"/>
    <w:rsid w:val="00722858"/>
    <w:rsid w:val="0072391F"/>
    <w:rsid w:val="0072643C"/>
    <w:rsid w:val="007301A9"/>
    <w:rsid w:val="0073179A"/>
    <w:rsid w:val="007337BB"/>
    <w:rsid w:val="007337C6"/>
    <w:rsid w:val="00733838"/>
    <w:rsid w:val="00733C4E"/>
    <w:rsid w:val="00740719"/>
    <w:rsid w:val="00740D4F"/>
    <w:rsid w:val="007416EA"/>
    <w:rsid w:val="00743606"/>
    <w:rsid w:val="00744DED"/>
    <w:rsid w:val="0074575C"/>
    <w:rsid w:val="007510D1"/>
    <w:rsid w:val="007510EB"/>
    <w:rsid w:val="007564D4"/>
    <w:rsid w:val="007576D0"/>
    <w:rsid w:val="00757AFC"/>
    <w:rsid w:val="00760311"/>
    <w:rsid w:val="00762CB5"/>
    <w:rsid w:val="00763CE7"/>
    <w:rsid w:val="007640B6"/>
    <w:rsid w:val="007642A0"/>
    <w:rsid w:val="0076451F"/>
    <w:rsid w:val="00767850"/>
    <w:rsid w:val="007705D2"/>
    <w:rsid w:val="007733CD"/>
    <w:rsid w:val="00773F03"/>
    <w:rsid w:val="00774B0F"/>
    <w:rsid w:val="00776F65"/>
    <w:rsid w:val="00777D5F"/>
    <w:rsid w:val="0078199B"/>
    <w:rsid w:val="00783B6B"/>
    <w:rsid w:val="007840C7"/>
    <w:rsid w:val="00784DDD"/>
    <w:rsid w:val="00785C30"/>
    <w:rsid w:val="00787617"/>
    <w:rsid w:val="007912F3"/>
    <w:rsid w:val="00792856"/>
    <w:rsid w:val="00795A8D"/>
    <w:rsid w:val="00795AAB"/>
    <w:rsid w:val="00795F5B"/>
    <w:rsid w:val="00796C4A"/>
    <w:rsid w:val="00797889"/>
    <w:rsid w:val="00797F0C"/>
    <w:rsid w:val="007A07AE"/>
    <w:rsid w:val="007A17A1"/>
    <w:rsid w:val="007A3D02"/>
    <w:rsid w:val="007A4941"/>
    <w:rsid w:val="007A4C64"/>
    <w:rsid w:val="007A5F69"/>
    <w:rsid w:val="007A6EEC"/>
    <w:rsid w:val="007A767B"/>
    <w:rsid w:val="007B176A"/>
    <w:rsid w:val="007B2151"/>
    <w:rsid w:val="007B24EE"/>
    <w:rsid w:val="007B41A3"/>
    <w:rsid w:val="007B4383"/>
    <w:rsid w:val="007B48EF"/>
    <w:rsid w:val="007B5099"/>
    <w:rsid w:val="007B53CE"/>
    <w:rsid w:val="007B5A12"/>
    <w:rsid w:val="007B5D69"/>
    <w:rsid w:val="007B6941"/>
    <w:rsid w:val="007B79E7"/>
    <w:rsid w:val="007B7AF9"/>
    <w:rsid w:val="007C0CC4"/>
    <w:rsid w:val="007C0CD1"/>
    <w:rsid w:val="007C178B"/>
    <w:rsid w:val="007C1AB7"/>
    <w:rsid w:val="007C230A"/>
    <w:rsid w:val="007C27CA"/>
    <w:rsid w:val="007C320C"/>
    <w:rsid w:val="007C414E"/>
    <w:rsid w:val="007C4334"/>
    <w:rsid w:val="007C4E9F"/>
    <w:rsid w:val="007C54A2"/>
    <w:rsid w:val="007C5BE0"/>
    <w:rsid w:val="007C70DA"/>
    <w:rsid w:val="007C7F5E"/>
    <w:rsid w:val="007D1C72"/>
    <w:rsid w:val="007D249F"/>
    <w:rsid w:val="007D40A0"/>
    <w:rsid w:val="007D4C8C"/>
    <w:rsid w:val="007D5750"/>
    <w:rsid w:val="007D61C1"/>
    <w:rsid w:val="007E006B"/>
    <w:rsid w:val="007E1C65"/>
    <w:rsid w:val="007E251F"/>
    <w:rsid w:val="007E3321"/>
    <w:rsid w:val="007E488E"/>
    <w:rsid w:val="007E5548"/>
    <w:rsid w:val="007E6119"/>
    <w:rsid w:val="007E66B1"/>
    <w:rsid w:val="007E77A1"/>
    <w:rsid w:val="007E7B1E"/>
    <w:rsid w:val="007E7B64"/>
    <w:rsid w:val="007F0FFF"/>
    <w:rsid w:val="007F1540"/>
    <w:rsid w:val="007F18B8"/>
    <w:rsid w:val="007F2D73"/>
    <w:rsid w:val="007F3258"/>
    <w:rsid w:val="007F48B9"/>
    <w:rsid w:val="007F4ACC"/>
    <w:rsid w:val="007F599E"/>
    <w:rsid w:val="007F5B8E"/>
    <w:rsid w:val="00802487"/>
    <w:rsid w:val="00803036"/>
    <w:rsid w:val="0080604F"/>
    <w:rsid w:val="00807D21"/>
    <w:rsid w:val="00807E90"/>
    <w:rsid w:val="00810351"/>
    <w:rsid w:val="00811EFD"/>
    <w:rsid w:val="008143EB"/>
    <w:rsid w:val="00814920"/>
    <w:rsid w:val="00815285"/>
    <w:rsid w:val="008161EF"/>
    <w:rsid w:val="00816CDE"/>
    <w:rsid w:val="00817BCA"/>
    <w:rsid w:val="00820057"/>
    <w:rsid w:val="00820192"/>
    <w:rsid w:val="00820B8A"/>
    <w:rsid w:val="0082382A"/>
    <w:rsid w:val="00824CBA"/>
    <w:rsid w:val="008259B8"/>
    <w:rsid w:val="00826ED3"/>
    <w:rsid w:val="008271D8"/>
    <w:rsid w:val="00827F48"/>
    <w:rsid w:val="008303A9"/>
    <w:rsid w:val="00831DE2"/>
    <w:rsid w:val="00832EDE"/>
    <w:rsid w:val="008333D2"/>
    <w:rsid w:val="00834B63"/>
    <w:rsid w:val="00835099"/>
    <w:rsid w:val="00836100"/>
    <w:rsid w:val="008402F5"/>
    <w:rsid w:val="0084331B"/>
    <w:rsid w:val="008457B3"/>
    <w:rsid w:val="00847364"/>
    <w:rsid w:val="00847720"/>
    <w:rsid w:val="00847966"/>
    <w:rsid w:val="00851346"/>
    <w:rsid w:val="008519A8"/>
    <w:rsid w:val="00851C93"/>
    <w:rsid w:val="00852026"/>
    <w:rsid w:val="008536DC"/>
    <w:rsid w:val="0085641C"/>
    <w:rsid w:val="0085691D"/>
    <w:rsid w:val="00861FD5"/>
    <w:rsid w:val="008631D1"/>
    <w:rsid w:val="00863ADB"/>
    <w:rsid w:val="00863BBD"/>
    <w:rsid w:val="00864622"/>
    <w:rsid w:val="00865231"/>
    <w:rsid w:val="00866EC6"/>
    <w:rsid w:val="008670C7"/>
    <w:rsid w:val="00867D9E"/>
    <w:rsid w:val="008710EF"/>
    <w:rsid w:val="00871668"/>
    <w:rsid w:val="00872827"/>
    <w:rsid w:val="0087494D"/>
    <w:rsid w:val="00876919"/>
    <w:rsid w:val="00880018"/>
    <w:rsid w:val="00881134"/>
    <w:rsid w:val="00881D5A"/>
    <w:rsid w:val="008836AF"/>
    <w:rsid w:val="00883901"/>
    <w:rsid w:val="0088451E"/>
    <w:rsid w:val="00884C61"/>
    <w:rsid w:val="00884CFB"/>
    <w:rsid w:val="008869AC"/>
    <w:rsid w:val="008869CA"/>
    <w:rsid w:val="00887370"/>
    <w:rsid w:val="00887960"/>
    <w:rsid w:val="00887984"/>
    <w:rsid w:val="0089321D"/>
    <w:rsid w:val="00894BE3"/>
    <w:rsid w:val="00897A91"/>
    <w:rsid w:val="008A0223"/>
    <w:rsid w:val="008A2981"/>
    <w:rsid w:val="008A35A2"/>
    <w:rsid w:val="008A3798"/>
    <w:rsid w:val="008A6B69"/>
    <w:rsid w:val="008A6D64"/>
    <w:rsid w:val="008A77B9"/>
    <w:rsid w:val="008B050E"/>
    <w:rsid w:val="008B066B"/>
    <w:rsid w:val="008B0AAA"/>
    <w:rsid w:val="008B1BBB"/>
    <w:rsid w:val="008B35C7"/>
    <w:rsid w:val="008B3B1B"/>
    <w:rsid w:val="008B428D"/>
    <w:rsid w:val="008B6E84"/>
    <w:rsid w:val="008C1D21"/>
    <w:rsid w:val="008C1DDD"/>
    <w:rsid w:val="008C2109"/>
    <w:rsid w:val="008C4B3E"/>
    <w:rsid w:val="008C4C31"/>
    <w:rsid w:val="008C5143"/>
    <w:rsid w:val="008C7784"/>
    <w:rsid w:val="008D0165"/>
    <w:rsid w:val="008D017D"/>
    <w:rsid w:val="008D2943"/>
    <w:rsid w:val="008D2A44"/>
    <w:rsid w:val="008D5010"/>
    <w:rsid w:val="008D6373"/>
    <w:rsid w:val="008D799E"/>
    <w:rsid w:val="008E05FF"/>
    <w:rsid w:val="008E0A92"/>
    <w:rsid w:val="008E1412"/>
    <w:rsid w:val="008E17A1"/>
    <w:rsid w:val="008E1910"/>
    <w:rsid w:val="008E204C"/>
    <w:rsid w:val="008E3DE9"/>
    <w:rsid w:val="008E5839"/>
    <w:rsid w:val="008E6455"/>
    <w:rsid w:val="008E7FFE"/>
    <w:rsid w:val="008F012B"/>
    <w:rsid w:val="008F05EE"/>
    <w:rsid w:val="008F2503"/>
    <w:rsid w:val="008F2D51"/>
    <w:rsid w:val="008F2E21"/>
    <w:rsid w:val="008F32C8"/>
    <w:rsid w:val="008F390E"/>
    <w:rsid w:val="008F565C"/>
    <w:rsid w:val="008F5A19"/>
    <w:rsid w:val="008F5DF4"/>
    <w:rsid w:val="008F5E9A"/>
    <w:rsid w:val="008F6995"/>
    <w:rsid w:val="008F6AEC"/>
    <w:rsid w:val="00900BF3"/>
    <w:rsid w:val="00904DB8"/>
    <w:rsid w:val="009117F4"/>
    <w:rsid w:val="00912930"/>
    <w:rsid w:val="0091393E"/>
    <w:rsid w:val="00915AC8"/>
    <w:rsid w:val="009165A8"/>
    <w:rsid w:val="009171C8"/>
    <w:rsid w:val="00920715"/>
    <w:rsid w:val="009237DB"/>
    <w:rsid w:val="009238A4"/>
    <w:rsid w:val="00923B9D"/>
    <w:rsid w:val="00926F7D"/>
    <w:rsid w:val="009273AB"/>
    <w:rsid w:val="00932DD7"/>
    <w:rsid w:val="00934B92"/>
    <w:rsid w:val="0093572D"/>
    <w:rsid w:val="00940121"/>
    <w:rsid w:val="00944F89"/>
    <w:rsid w:val="009454D4"/>
    <w:rsid w:val="0095045C"/>
    <w:rsid w:val="0095261F"/>
    <w:rsid w:val="00952E3A"/>
    <w:rsid w:val="00953117"/>
    <w:rsid w:val="00953B05"/>
    <w:rsid w:val="00953F60"/>
    <w:rsid w:val="00955FE3"/>
    <w:rsid w:val="009565F4"/>
    <w:rsid w:val="009573B1"/>
    <w:rsid w:val="009600C0"/>
    <w:rsid w:val="00962DE3"/>
    <w:rsid w:val="00963098"/>
    <w:rsid w:val="0096314B"/>
    <w:rsid w:val="009635C6"/>
    <w:rsid w:val="0096401E"/>
    <w:rsid w:val="0096412A"/>
    <w:rsid w:val="00965BCB"/>
    <w:rsid w:val="00966333"/>
    <w:rsid w:val="0096700A"/>
    <w:rsid w:val="009708D8"/>
    <w:rsid w:val="009715C2"/>
    <w:rsid w:val="009718FE"/>
    <w:rsid w:val="00980220"/>
    <w:rsid w:val="00980936"/>
    <w:rsid w:val="00981064"/>
    <w:rsid w:val="0098283A"/>
    <w:rsid w:val="0098371D"/>
    <w:rsid w:val="0098712D"/>
    <w:rsid w:val="00987A6E"/>
    <w:rsid w:val="00992E04"/>
    <w:rsid w:val="009932E2"/>
    <w:rsid w:val="00993720"/>
    <w:rsid w:val="00993F8F"/>
    <w:rsid w:val="00994395"/>
    <w:rsid w:val="0099484B"/>
    <w:rsid w:val="0099636F"/>
    <w:rsid w:val="00997430"/>
    <w:rsid w:val="009974C9"/>
    <w:rsid w:val="009A058A"/>
    <w:rsid w:val="009A1553"/>
    <w:rsid w:val="009A4134"/>
    <w:rsid w:val="009A493E"/>
    <w:rsid w:val="009A59A0"/>
    <w:rsid w:val="009A59FB"/>
    <w:rsid w:val="009A6A4E"/>
    <w:rsid w:val="009B0E61"/>
    <w:rsid w:val="009B1FE1"/>
    <w:rsid w:val="009B2FF6"/>
    <w:rsid w:val="009B32A0"/>
    <w:rsid w:val="009B4B65"/>
    <w:rsid w:val="009B4EE4"/>
    <w:rsid w:val="009B5202"/>
    <w:rsid w:val="009B53B6"/>
    <w:rsid w:val="009B6CCB"/>
    <w:rsid w:val="009B6DB3"/>
    <w:rsid w:val="009C0D27"/>
    <w:rsid w:val="009C19C7"/>
    <w:rsid w:val="009C2467"/>
    <w:rsid w:val="009C2FD7"/>
    <w:rsid w:val="009C335D"/>
    <w:rsid w:val="009C3949"/>
    <w:rsid w:val="009C42CA"/>
    <w:rsid w:val="009D0D88"/>
    <w:rsid w:val="009D0E07"/>
    <w:rsid w:val="009D13C2"/>
    <w:rsid w:val="009D2D23"/>
    <w:rsid w:val="009D391D"/>
    <w:rsid w:val="009D3C82"/>
    <w:rsid w:val="009D4326"/>
    <w:rsid w:val="009D5CFB"/>
    <w:rsid w:val="009D7B46"/>
    <w:rsid w:val="009E137C"/>
    <w:rsid w:val="009E174E"/>
    <w:rsid w:val="009E2824"/>
    <w:rsid w:val="009E40EC"/>
    <w:rsid w:val="009E6663"/>
    <w:rsid w:val="009E67E3"/>
    <w:rsid w:val="009E68E2"/>
    <w:rsid w:val="009E75B6"/>
    <w:rsid w:val="009F09CB"/>
    <w:rsid w:val="009F16BB"/>
    <w:rsid w:val="009F1BC8"/>
    <w:rsid w:val="009F3A6B"/>
    <w:rsid w:val="009F5052"/>
    <w:rsid w:val="009F5910"/>
    <w:rsid w:val="009F7FF0"/>
    <w:rsid w:val="00A01DF8"/>
    <w:rsid w:val="00A02B04"/>
    <w:rsid w:val="00A033DB"/>
    <w:rsid w:val="00A03B8E"/>
    <w:rsid w:val="00A048E8"/>
    <w:rsid w:val="00A051FF"/>
    <w:rsid w:val="00A05531"/>
    <w:rsid w:val="00A067E3"/>
    <w:rsid w:val="00A06D79"/>
    <w:rsid w:val="00A0764F"/>
    <w:rsid w:val="00A1264A"/>
    <w:rsid w:val="00A12BD1"/>
    <w:rsid w:val="00A13611"/>
    <w:rsid w:val="00A14302"/>
    <w:rsid w:val="00A15151"/>
    <w:rsid w:val="00A177FD"/>
    <w:rsid w:val="00A17C49"/>
    <w:rsid w:val="00A21164"/>
    <w:rsid w:val="00A22F33"/>
    <w:rsid w:val="00A251B2"/>
    <w:rsid w:val="00A26C48"/>
    <w:rsid w:val="00A26FB9"/>
    <w:rsid w:val="00A32327"/>
    <w:rsid w:val="00A34D46"/>
    <w:rsid w:val="00A37CC0"/>
    <w:rsid w:val="00A37D15"/>
    <w:rsid w:val="00A40B42"/>
    <w:rsid w:val="00A40BAE"/>
    <w:rsid w:val="00A415DF"/>
    <w:rsid w:val="00A41FD7"/>
    <w:rsid w:val="00A44A3D"/>
    <w:rsid w:val="00A46A6C"/>
    <w:rsid w:val="00A46B7B"/>
    <w:rsid w:val="00A46D3B"/>
    <w:rsid w:val="00A5144E"/>
    <w:rsid w:val="00A54872"/>
    <w:rsid w:val="00A54A39"/>
    <w:rsid w:val="00A54DDE"/>
    <w:rsid w:val="00A555CE"/>
    <w:rsid w:val="00A56A7E"/>
    <w:rsid w:val="00A57314"/>
    <w:rsid w:val="00A613CB"/>
    <w:rsid w:val="00A62353"/>
    <w:rsid w:val="00A647F4"/>
    <w:rsid w:val="00A65798"/>
    <w:rsid w:val="00A703F1"/>
    <w:rsid w:val="00A71388"/>
    <w:rsid w:val="00A71EEA"/>
    <w:rsid w:val="00A72BD5"/>
    <w:rsid w:val="00A72EA8"/>
    <w:rsid w:val="00A7486B"/>
    <w:rsid w:val="00A764D1"/>
    <w:rsid w:val="00A81957"/>
    <w:rsid w:val="00A825A8"/>
    <w:rsid w:val="00A83085"/>
    <w:rsid w:val="00A8315C"/>
    <w:rsid w:val="00A84A03"/>
    <w:rsid w:val="00A867F8"/>
    <w:rsid w:val="00A92D6E"/>
    <w:rsid w:val="00AA0311"/>
    <w:rsid w:val="00AA04B1"/>
    <w:rsid w:val="00AA04E8"/>
    <w:rsid w:val="00AA0BA7"/>
    <w:rsid w:val="00AA0FCC"/>
    <w:rsid w:val="00AA3F52"/>
    <w:rsid w:val="00AA4107"/>
    <w:rsid w:val="00AA4356"/>
    <w:rsid w:val="00AA7991"/>
    <w:rsid w:val="00AA7D6C"/>
    <w:rsid w:val="00AB0012"/>
    <w:rsid w:val="00AB0FC7"/>
    <w:rsid w:val="00AB13E3"/>
    <w:rsid w:val="00AB1926"/>
    <w:rsid w:val="00AB3013"/>
    <w:rsid w:val="00AB3775"/>
    <w:rsid w:val="00AB6ADE"/>
    <w:rsid w:val="00AB6BE3"/>
    <w:rsid w:val="00AC384A"/>
    <w:rsid w:val="00AC4E36"/>
    <w:rsid w:val="00AC56AE"/>
    <w:rsid w:val="00AC5AEB"/>
    <w:rsid w:val="00AC682A"/>
    <w:rsid w:val="00AD50C8"/>
    <w:rsid w:val="00AD5E28"/>
    <w:rsid w:val="00AD5F2A"/>
    <w:rsid w:val="00AD641A"/>
    <w:rsid w:val="00AD65B6"/>
    <w:rsid w:val="00AD6C98"/>
    <w:rsid w:val="00AE3465"/>
    <w:rsid w:val="00AE3EEE"/>
    <w:rsid w:val="00AE4023"/>
    <w:rsid w:val="00AE4733"/>
    <w:rsid w:val="00AE682C"/>
    <w:rsid w:val="00AE745C"/>
    <w:rsid w:val="00AF061F"/>
    <w:rsid w:val="00AF22C4"/>
    <w:rsid w:val="00AF3AEA"/>
    <w:rsid w:val="00AF4C10"/>
    <w:rsid w:val="00B01DAC"/>
    <w:rsid w:val="00B031AB"/>
    <w:rsid w:val="00B03301"/>
    <w:rsid w:val="00B050B2"/>
    <w:rsid w:val="00B07BDE"/>
    <w:rsid w:val="00B11870"/>
    <w:rsid w:val="00B11E05"/>
    <w:rsid w:val="00B1203C"/>
    <w:rsid w:val="00B1222E"/>
    <w:rsid w:val="00B1232B"/>
    <w:rsid w:val="00B1260A"/>
    <w:rsid w:val="00B150F3"/>
    <w:rsid w:val="00B20095"/>
    <w:rsid w:val="00B21ADF"/>
    <w:rsid w:val="00B227CD"/>
    <w:rsid w:val="00B23E90"/>
    <w:rsid w:val="00B24E8F"/>
    <w:rsid w:val="00B25CCB"/>
    <w:rsid w:val="00B27173"/>
    <w:rsid w:val="00B30670"/>
    <w:rsid w:val="00B310A3"/>
    <w:rsid w:val="00B3154B"/>
    <w:rsid w:val="00B318F0"/>
    <w:rsid w:val="00B32CF3"/>
    <w:rsid w:val="00B3399A"/>
    <w:rsid w:val="00B33F49"/>
    <w:rsid w:val="00B35349"/>
    <w:rsid w:val="00B356A5"/>
    <w:rsid w:val="00B370AA"/>
    <w:rsid w:val="00B405A3"/>
    <w:rsid w:val="00B42433"/>
    <w:rsid w:val="00B4250E"/>
    <w:rsid w:val="00B434BD"/>
    <w:rsid w:val="00B44270"/>
    <w:rsid w:val="00B4610F"/>
    <w:rsid w:val="00B4689D"/>
    <w:rsid w:val="00B475B9"/>
    <w:rsid w:val="00B479C1"/>
    <w:rsid w:val="00B512DF"/>
    <w:rsid w:val="00B5223C"/>
    <w:rsid w:val="00B52386"/>
    <w:rsid w:val="00B52651"/>
    <w:rsid w:val="00B529A1"/>
    <w:rsid w:val="00B54905"/>
    <w:rsid w:val="00B55F9B"/>
    <w:rsid w:val="00B56532"/>
    <w:rsid w:val="00B56E02"/>
    <w:rsid w:val="00B57581"/>
    <w:rsid w:val="00B610EC"/>
    <w:rsid w:val="00B61E01"/>
    <w:rsid w:val="00B62766"/>
    <w:rsid w:val="00B62A10"/>
    <w:rsid w:val="00B66276"/>
    <w:rsid w:val="00B670A5"/>
    <w:rsid w:val="00B67428"/>
    <w:rsid w:val="00B709DB"/>
    <w:rsid w:val="00B711A8"/>
    <w:rsid w:val="00B73EC2"/>
    <w:rsid w:val="00B74FE0"/>
    <w:rsid w:val="00B7677F"/>
    <w:rsid w:val="00B7710C"/>
    <w:rsid w:val="00B810B8"/>
    <w:rsid w:val="00B81736"/>
    <w:rsid w:val="00B81D6E"/>
    <w:rsid w:val="00B8222F"/>
    <w:rsid w:val="00B82318"/>
    <w:rsid w:val="00B8282E"/>
    <w:rsid w:val="00B85930"/>
    <w:rsid w:val="00B8656A"/>
    <w:rsid w:val="00B90E1E"/>
    <w:rsid w:val="00B9105B"/>
    <w:rsid w:val="00B91E30"/>
    <w:rsid w:val="00B9210E"/>
    <w:rsid w:val="00B92276"/>
    <w:rsid w:val="00B95DD4"/>
    <w:rsid w:val="00BA0A17"/>
    <w:rsid w:val="00BA0FAB"/>
    <w:rsid w:val="00BA2195"/>
    <w:rsid w:val="00BA27D1"/>
    <w:rsid w:val="00BA4292"/>
    <w:rsid w:val="00BA4755"/>
    <w:rsid w:val="00BA4FF2"/>
    <w:rsid w:val="00BA7E12"/>
    <w:rsid w:val="00BA7F85"/>
    <w:rsid w:val="00BB07ED"/>
    <w:rsid w:val="00BB1FAF"/>
    <w:rsid w:val="00BB2A6F"/>
    <w:rsid w:val="00BB31AC"/>
    <w:rsid w:val="00BB6D4B"/>
    <w:rsid w:val="00BB7E2E"/>
    <w:rsid w:val="00BC6BA9"/>
    <w:rsid w:val="00BD163F"/>
    <w:rsid w:val="00BD2C1B"/>
    <w:rsid w:val="00BD2C29"/>
    <w:rsid w:val="00BD572F"/>
    <w:rsid w:val="00BD6126"/>
    <w:rsid w:val="00BD64DD"/>
    <w:rsid w:val="00BD65E5"/>
    <w:rsid w:val="00BD69EB"/>
    <w:rsid w:val="00BD706A"/>
    <w:rsid w:val="00BE0478"/>
    <w:rsid w:val="00BE07F8"/>
    <w:rsid w:val="00BE2FEA"/>
    <w:rsid w:val="00BE3145"/>
    <w:rsid w:val="00BE6826"/>
    <w:rsid w:val="00BE6CA3"/>
    <w:rsid w:val="00BE7A1C"/>
    <w:rsid w:val="00BF24A8"/>
    <w:rsid w:val="00BF2FB2"/>
    <w:rsid w:val="00BF34B6"/>
    <w:rsid w:val="00BF4C50"/>
    <w:rsid w:val="00BF53CC"/>
    <w:rsid w:val="00BF66FB"/>
    <w:rsid w:val="00BF700D"/>
    <w:rsid w:val="00BF7A34"/>
    <w:rsid w:val="00BF7BDA"/>
    <w:rsid w:val="00C00CBA"/>
    <w:rsid w:val="00C01703"/>
    <w:rsid w:val="00C02B68"/>
    <w:rsid w:val="00C03216"/>
    <w:rsid w:val="00C074AF"/>
    <w:rsid w:val="00C075FC"/>
    <w:rsid w:val="00C07C9D"/>
    <w:rsid w:val="00C1143F"/>
    <w:rsid w:val="00C11568"/>
    <w:rsid w:val="00C11F16"/>
    <w:rsid w:val="00C125E1"/>
    <w:rsid w:val="00C12DD7"/>
    <w:rsid w:val="00C14B34"/>
    <w:rsid w:val="00C15146"/>
    <w:rsid w:val="00C16D6F"/>
    <w:rsid w:val="00C20664"/>
    <w:rsid w:val="00C21930"/>
    <w:rsid w:val="00C22F55"/>
    <w:rsid w:val="00C247E9"/>
    <w:rsid w:val="00C24A4D"/>
    <w:rsid w:val="00C25BB0"/>
    <w:rsid w:val="00C2635D"/>
    <w:rsid w:val="00C31BE8"/>
    <w:rsid w:val="00C3443C"/>
    <w:rsid w:val="00C35FFD"/>
    <w:rsid w:val="00C365F9"/>
    <w:rsid w:val="00C36D8B"/>
    <w:rsid w:val="00C3718D"/>
    <w:rsid w:val="00C407B6"/>
    <w:rsid w:val="00C4314B"/>
    <w:rsid w:val="00C450A8"/>
    <w:rsid w:val="00C45511"/>
    <w:rsid w:val="00C45CA5"/>
    <w:rsid w:val="00C45CEF"/>
    <w:rsid w:val="00C46B76"/>
    <w:rsid w:val="00C4727E"/>
    <w:rsid w:val="00C472D4"/>
    <w:rsid w:val="00C47A34"/>
    <w:rsid w:val="00C51549"/>
    <w:rsid w:val="00C51839"/>
    <w:rsid w:val="00C537A3"/>
    <w:rsid w:val="00C5443B"/>
    <w:rsid w:val="00C5487A"/>
    <w:rsid w:val="00C561B0"/>
    <w:rsid w:val="00C56B51"/>
    <w:rsid w:val="00C60757"/>
    <w:rsid w:val="00C61781"/>
    <w:rsid w:val="00C6226C"/>
    <w:rsid w:val="00C62B6F"/>
    <w:rsid w:val="00C65303"/>
    <w:rsid w:val="00C709AC"/>
    <w:rsid w:val="00C70ABE"/>
    <w:rsid w:val="00C70DEA"/>
    <w:rsid w:val="00C71A3B"/>
    <w:rsid w:val="00C71F7A"/>
    <w:rsid w:val="00C72D1B"/>
    <w:rsid w:val="00C73FA1"/>
    <w:rsid w:val="00C741F4"/>
    <w:rsid w:val="00C7445D"/>
    <w:rsid w:val="00C7569C"/>
    <w:rsid w:val="00C771BB"/>
    <w:rsid w:val="00C81668"/>
    <w:rsid w:val="00C82467"/>
    <w:rsid w:val="00C828FF"/>
    <w:rsid w:val="00C83FE9"/>
    <w:rsid w:val="00C845F1"/>
    <w:rsid w:val="00C85233"/>
    <w:rsid w:val="00C860F4"/>
    <w:rsid w:val="00C86880"/>
    <w:rsid w:val="00C91BDD"/>
    <w:rsid w:val="00C92FB4"/>
    <w:rsid w:val="00CA1681"/>
    <w:rsid w:val="00CA23AA"/>
    <w:rsid w:val="00CA2E91"/>
    <w:rsid w:val="00CA2EC3"/>
    <w:rsid w:val="00CA5505"/>
    <w:rsid w:val="00CA56D8"/>
    <w:rsid w:val="00CA594D"/>
    <w:rsid w:val="00CA5D43"/>
    <w:rsid w:val="00CA6502"/>
    <w:rsid w:val="00CA7ED6"/>
    <w:rsid w:val="00CB0E13"/>
    <w:rsid w:val="00CB2BDE"/>
    <w:rsid w:val="00CB31B7"/>
    <w:rsid w:val="00CC2441"/>
    <w:rsid w:val="00CC5935"/>
    <w:rsid w:val="00CC5E59"/>
    <w:rsid w:val="00CC6000"/>
    <w:rsid w:val="00CC616F"/>
    <w:rsid w:val="00CD167B"/>
    <w:rsid w:val="00CD3F8C"/>
    <w:rsid w:val="00CD425A"/>
    <w:rsid w:val="00CD4CB3"/>
    <w:rsid w:val="00CD5105"/>
    <w:rsid w:val="00CD5AC7"/>
    <w:rsid w:val="00CD75EF"/>
    <w:rsid w:val="00CE085C"/>
    <w:rsid w:val="00CE3A93"/>
    <w:rsid w:val="00CF116E"/>
    <w:rsid w:val="00CF1FC8"/>
    <w:rsid w:val="00CF4C40"/>
    <w:rsid w:val="00CF541F"/>
    <w:rsid w:val="00CF6DED"/>
    <w:rsid w:val="00CF7024"/>
    <w:rsid w:val="00D002CC"/>
    <w:rsid w:val="00D01F88"/>
    <w:rsid w:val="00D0202D"/>
    <w:rsid w:val="00D0337A"/>
    <w:rsid w:val="00D04E5F"/>
    <w:rsid w:val="00D068F9"/>
    <w:rsid w:val="00D10D25"/>
    <w:rsid w:val="00D127FE"/>
    <w:rsid w:val="00D12B39"/>
    <w:rsid w:val="00D17258"/>
    <w:rsid w:val="00D2158E"/>
    <w:rsid w:val="00D24E0B"/>
    <w:rsid w:val="00D27C1E"/>
    <w:rsid w:val="00D30380"/>
    <w:rsid w:val="00D30D78"/>
    <w:rsid w:val="00D3115F"/>
    <w:rsid w:val="00D31A6A"/>
    <w:rsid w:val="00D33550"/>
    <w:rsid w:val="00D3596A"/>
    <w:rsid w:val="00D365A0"/>
    <w:rsid w:val="00D365A3"/>
    <w:rsid w:val="00D36A3F"/>
    <w:rsid w:val="00D36AC4"/>
    <w:rsid w:val="00D36EE2"/>
    <w:rsid w:val="00D41651"/>
    <w:rsid w:val="00D42215"/>
    <w:rsid w:val="00D42F89"/>
    <w:rsid w:val="00D4393A"/>
    <w:rsid w:val="00D4791A"/>
    <w:rsid w:val="00D5062A"/>
    <w:rsid w:val="00D50F72"/>
    <w:rsid w:val="00D53F00"/>
    <w:rsid w:val="00D54680"/>
    <w:rsid w:val="00D547E0"/>
    <w:rsid w:val="00D56A84"/>
    <w:rsid w:val="00D57362"/>
    <w:rsid w:val="00D5792E"/>
    <w:rsid w:val="00D609BD"/>
    <w:rsid w:val="00D61972"/>
    <w:rsid w:val="00D62636"/>
    <w:rsid w:val="00D627EF"/>
    <w:rsid w:val="00D64069"/>
    <w:rsid w:val="00D65CBC"/>
    <w:rsid w:val="00D65F75"/>
    <w:rsid w:val="00D662BC"/>
    <w:rsid w:val="00D66327"/>
    <w:rsid w:val="00D66C76"/>
    <w:rsid w:val="00D70CE2"/>
    <w:rsid w:val="00D72969"/>
    <w:rsid w:val="00D72D4B"/>
    <w:rsid w:val="00D73FC7"/>
    <w:rsid w:val="00D75F1B"/>
    <w:rsid w:val="00D76265"/>
    <w:rsid w:val="00D767C4"/>
    <w:rsid w:val="00D775CB"/>
    <w:rsid w:val="00D777D1"/>
    <w:rsid w:val="00D77861"/>
    <w:rsid w:val="00D8358B"/>
    <w:rsid w:val="00D8580B"/>
    <w:rsid w:val="00D858E9"/>
    <w:rsid w:val="00D91EFB"/>
    <w:rsid w:val="00D92188"/>
    <w:rsid w:val="00D93692"/>
    <w:rsid w:val="00D94FEB"/>
    <w:rsid w:val="00D96226"/>
    <w:rsid w:val="00D968F4"/>
    <w:rsid w:val="00D9772C"/>
    <w:rsid w:val="00D97CF9"/>
    <w:rsid w:val="00D97D0B"/>
    <w:rsid w:val="00DA1A46"/>
    <w:rsid w:val="00DA2F53"/>
    <w:rsid w:val="00DA3A76"/>
    <w:rsid w:val="00DA4333"/>
    <w:rsid w:val="00DA434E"/>
    <w:rsid w:val="00DA48BE"/>
    <w:rsid w:val="00DA5599"/>
    <w:rsid w:val="00DA6400"/>
    <w:rsid w:val="00DB0540"/>
    <w:rsid w:val="00DB3652"/>
    <w:rsid w:val="00DB3B6B"/>
    <w:rsid w:val="00DB3EBD"/>
    <w:rsid w:val="00DB50B2"/>
    <w:rsid w:val="00DB63A4"/>
    <w:rsid w:val="00DC0262"/>
    <w:rsid w:val="00DC11A9"/>
    <w:rsid w:val="00DC6B78"/>
    <w:rsid w:val="00DC6CE3"/>
    <w:rsid w:val="00DD177C"/>
    <w:rsid w:val="00DD1B52"/>
    <w:rsid w:val="00DD1D64"/>
    <w:rsid w:val="00DD200B"/>
    <w:rsid w:val="00DD56C4"/>
    <w:rsid w:val="00DD6289"/>
    <w:rsid w:val="00DD6329"/>
    <w:rsid w:val="00DE040C"/>
    <w:rsid w:val="00DE1E7B"/>
    <w:rsid w:val="00DE5B1E"/>
    <w:rsid w:val="00DE689C"/>
    <w:rsid w:val="00DE6D42"/>
    <w:rsid w:val="00DE6DA3"/>
    <w:rsid w:val="00DF317A"/>
    <w:rsid w:val="00DF3AE2"/>
    <w:rsid w:val="00DF431A"/>
    <w:rsid w:val="00DF4E7F"/>
    <w:rsid w:val="00DF57F9"/>
    <w:rsid w:val="00DF59F1"/>
    <w:rsid w:val="00DF5CBA"/>
    <w:rsid w:val="00DF7AD0"/>
    <w:rsid w:val="00DF7D16"/>
    <w:rsid w:val="00E01953"/>
    <w:rsid w:val="00E0254F"/>
    <w:rsid w:val="00E03108"/>
    <w:rsid w:val="00E0704E"/>
    <w:rsid w:val="00E0767E"/>
    <w:rsid w:val="00E13640"/>
    <w:rsid w:val="00E14845"/>
    <w:rsid w:val="00E14BE2"/>
    <w:rsid w:val="00E14C0F"/>
    <w:rsid w:val="00E150DA"/>
    <w:rsid w:val="00E150F2"/>
    <w:rsid w:val="00E15593"/>
    <w:rsid w:val="00E22415"/>
    <w:rsid w:val="00E23042"/>
    <w:rsid w:val="00E233DB"/>
    <w:rsid w:val="00E243DA"/>
    <w:rsid w:val="00E300FC"/>
    <w:rsid w:val="00E3288E"/>
    <w:rsid w:val="00E34821"/>
    <w:rsid w:val="00E3620C"/>
    <w:rsid w:val="00E37062"/>
    <w:rsid w:val="00E40461"/>
    <w:rsid w:val="00E425DC"/>
    <w:rsid w:val="00E449DB"/>
    <w:rsid w:val="00E450A5"/>
    <w:rsid w:val="00E46177"/>
    <w:rsid w:val="00E46271"/>
    <w:rsid w:val="00E46E9E"/>
    <w:rsid w:val="00E474B9"/>
    <w:rsid w:val="00E476FE"/>
    <w:rsid w:val="00E50260"/>
    <w:rsid w:val="00E5096F"/>
    <w:rsid w:val="00E524C7"/>
    <w:rsid w:val="00E52C7F"/>
    <w:rsid w:val="00E5524C"/>
    <w:rsid w:val="00E56ABC"/>
    <w:rsid w:val="00E57146"/>
    <w:rsid w:val="00E573B1"/>
    <w:rsid w:val="00E60B3D"/>
    <w:rsid w:val="00E611D8"/>
    <w:rsid w:val="00E62632"/>
    <w:rsid w:val="00E62D33"/>
    <w:rsid w:val="00E63B21"/>
    <w:rsid w:val="00E67193"/>
    <w:rsid w:val="00E71AE2"/>
    <w:rsid w:val="00E71E89"/>
    <w:rsid w:val="00E73888"/>
    <w:rsid w:val="00E73896"/>
    <w:rsid w:val="00E7495A"/>
    <w:rsid w:val="00E76B76"/>
    <w:rsid w:val="00E77371"/>
    <w:rsid w:val="00E80BF2"/>
    <w:rsid w:val="00E82F05"/>
    <w:rsid w:val="00E83DB8"/>
    <w:rsid w:val="00E8470C"/>
    <w:rsid w:val="00E85972"/>
    <w:rsid w:val="00E872B4"/>
    <w:rsid w:val="00E87A6E"/>
    <w:rsid w:val="00E87B66"/>
    <w:rsid w:val="00E9427E"/>
    <w:rsid w:val="00E95428"/>
    <w:rsid w:val="00E95F26"/>
    <w:rsid w:val="00E96A31"/>
    <w:rsid w:val="00E97F84"/>
    <w:rsid w:val="00EA0FEC"/>
    <w:rsid w:val="00EA11D0"/>
    <w:rsid w:val="00EA1284"/>
    <w:rsid w:val="00EA33DE"/>
    <w:rsid w:val="00EA5B1A"/>
    <w:rsid w:val="00EA6E9F"/>
    <w:rsid w:val="00EA6EFE"/>
    <w:rsid w:val="00EA7D65"/>
    <w:rsid w:val="00EB1D92"/>
    <w:rsid w:val="00EB47EB"/>
    <w:rsid w:val="00EB609B"/>
    <w:rsid w:val="00EB616B"/>
    <w:rsid w:val="00EB7B7B"/>
    <w:rsid w:val="00EC01B5"/>
    <w:rsid w:val="00EC2185"/>
    <w:rsid w:val="00EC221D"/>
    <w:rsid w:val="00EC25AA"/>
    <w:rsid w:val="00EC2C44"/>
    <w:rsid w:val="00EC32EB"/>
    <w:rsid w:val="00EC344E"/>
    <w:rsid w:val="00EC56EB"/>
    <w:rsid w:val="00ED0332"/>
    <w:rsid w:val="00ED0748"/>
    <w:rsid w:val="00ED1E03"/>
    <w:rsid w:val="00ED34C0"/>
    <w:rsid w:val="00ED4BCF"/>
    <w:rsid w:val="00ED507A"/>
    <w:rsid w:val="00ED576C"/>
    <w:rsid w:val="00ED58BF"/>
    <w:rsid w:val="00EE44E0"/>
    <w:rsid w:val="00EE5287"/>
    <w:rsid w:val="00EE5290"/>
    <w:rsid w:val="00EE590E"/>
    <w:rsid w:val="00EE60C8"/>
    <w:rsid w:val="00EE6A1C"/>
    <w:rsid w:val="00EF281F"/>
    <w:rsid w:val="00EF5024"/>
    <w:rsid w:val="00EF5550"/>
    <w:rsid w:val="00EF5AB2"/>
    <w:rsid w:val="00F015C7"/>
    <w:rsid w:val="00F016A9"/>
    <w:rsid w:val="00F026E4"/>
    <w:rsid w:val="00F02E2B"/>
    <w:rsid w:val="00F038B8"/>
    <w:rsid w:val="00F04AEE"/>
    <w:rsid w:val="00F062E3"/>
    <w:rsid w:val="00F065A9"/>
    <w:rsid w:val="00F1020F"/>
    <w:rsid w:val="00F10A36"/>
    <w:rsid w:val="00F112DD"/>
    <w:rsid w:val="00F138E4"/>
    <w:rsid w:val="00F1408E"/>
    <w:rsid w:val="00F1684A"/>
    <w:rsid w:val="00F23599"/>
    <w:rsid w:val="00F2400B"/>
    <w:rsid w:val="00F248D2"/>
    <w:rsid w:val="00F26288"/>
    <w:rsid w:val="00F2645C"/>
    <w:rsid w:val="00F2671A"/>
    <w:rsid w:val="00F26BDD"/>
    <w:rsid w:val="00F272E8"/>
    <w:rsid w:val="00F274EF"/>
    <w:rsid w:val="00F30A5B"/>
    <w:rsid w:val="00F31523"/>
    <w:rsid w:val="00F32090"/>
    <w:rsid w:val="00F32E63"/>
    <w:rsid w:val="00F36D9F"/>
    <w:rsid w:val="00F426B9"/>
    <w:rsid w:val="00F42EA6"/>
    <w:rsid w:val="00F43B21"/>
    <w:rsid w:val="00F46FE9"/>
    <w:rsid w:val="00F4736B"/>
    <w:rsid w:val="00F47563"/>
    <w:rsid w:val="00F50F33"/>
    <w:rsid w:val="00F52864"/>
    <w:rsid w:val="00F52C73"/>
    <w:rsid w:val="00F52E3B"/>
    <w:rsid w:val="00F54093"/>
    <w:rsid w:val="00F544A8"/>
    <w:rsid w:val="00F54AB0"/>
    <w:rsid w:val="00F54C4D"/>
    <w:rsid w:val="00F54E8A"/>
    <w:rsid w:val="00F56602"/>
    <w:rsid w:val="00F57753"/>
    <w:rsid w:val="00F647A4"/>
    <w:rsid w:val="00F64A2A"/>
    <w:rsid w:val="00F65B20"/>
    <w:rsid w:val="00F67489"/>
    <w:rsid w:val="00F67AD7"/>
    <w:rsid w:val="00F70017"/>
    <w:rsid w:val="00F70E22"/>
    <w:rsid w:val="00F714EE"/>
    <w:rsid w:val="00F71CC0"/>
    <w:rsid w:val="00F75AE6"/>
    <w:rsid w:val="00F7705B"/>
    <w:rsid w:val="00F80715"/>
    <w:rsid w:val="00F81448"/>
    <w:rsid w:val="00F825CC"/>
    <w:rsid w:val="00F83C59"/>
    <w:rsid w:val="00F84794"/>
    <w:rsid w:val="00F84BF9"/>
    <w:rsid w:val="00F84C65"/>
    <w:rsid w:val="00F85469"/>
    <w:rsid w:val="00F86593"/>
    <w:rsid w:val="00F909F4"/>
    <w:rsid w:val="00F95406"/>
    <w:rsid w:val="00F958FE"/>
    <w:rsid w:val="00F97859"/>
    <w:rsid w:val="00FA15DD"/>
    <w:rsid w:val="00FA1690"/>
    <w:rsid w:val="00FA22C2"/>
    <w:rsid w:val="00FA2BEC"/>
    <w:rsid w:val="00FA354C"/>
    <w:rsid w:val="00FA3C1C"/>
    <w:rsid w:val="00FA4F0D"/>
    <w:rsid w:val="00FA6591"/>
    <w:rsid w:val="00FA7CFF"/>
    <w:rsid w:val="00FB152E"/>
    <w:rsid w:val="00FB35EC"/>
    <w:rsid w:val="00FB4801"/>
    <w:rsid w:val="00FB497E"/>
    <w:rsid w:val="00FB5665"/>
    <w:rsid w:val="00FB6424"/>
    <w:rsid w:val="00FB705E"/>
    <w:rsid w:val="00FC0A34"/>
    <w:rsid w:val="00FC0BDA"/>
    <w:rsid w:val="00FC1995"/>
    <w:rsid w:val="00FC241D"/>
    <w:rsid w:val="00FC67FD"/>
    <w:rsid w:val="00FC7D8D"/>
    <w:rsid w:val="00FD04AE"/>
    <w:rsid w:val="00FD22D3"/>
    <w:rsid w:val="00FD4F52"/>
    <w:rsid w:val="00FD501D"/>
    <w:rsid w:val="00FD675B"/>
    <w:rsid w:val="00FE0827"/>
    <w:rsid w:val="00FE112F"/>
    <w:rsid w:val="00FE1293"/>
    <w:rsid w:val="00FE2686"/>
    <w:rsid w:val="00FE2D28"/>
    <w:rsid w:val="00FE30A0"/>
    <w:rsid w:val="00FE3B54"/>
    <w:rsid w:val="00FE4A34"/>
    <w:rsid w:val="00FE57C1"/>
    <w:rsid w:val="00FE6169"/>
    <w:rsid w:val="00FF009E"/>
    <w:rsid w:val="00FF67BA"/>
    <w:rsid w:val="00FF688F"/>
    <w:rsid w:val="00FF6BDE"/>
    <w:rsid w:val="00FF7040"/>
    <w:rsid w:val="00FF728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colormru v:ext="edit" colors="#dbb001"/>
    </o:shapedefaults>
    <o:shapelayout v:ext="edit">
      <o:idmap v:ext="edit" data="1"/>
    </o:shapelayout>
  </w:shapeDefaults>
  <w:decimalSymbol w:val=","/>
  <w:listSeparator w:val=";"/>
  <w14:docId w14:val="4F92C708"/>
  <w15:chartTrackingRefBased/>
  <w15:docId w15:val="{16C09718-070B-4973-8D05-8065DCE56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6" w:uiPriority="39"/>
    <w:lsdException w:name="toc 9" w:uiPriority="3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overflowPunct w:val="0"/>
      <w:autoSpaceDE w:val="0"/>
      <w:autoSpaceDN w:val="0"/>
      <w:adjustRightInd w:val="0"/>
      <w:textAlignment w:val="baseline"/>
    </w:pPr>
    <w:rPr>
      <w:sz w:val="22"/>
      <w:lang w:val="en-US"/>
    </w:rPr>
  </w:style>
  <w:style w:type="paragraph" w:styleId="Kop1">
    <w:name w:val="heading 1"/>
    <w:basedOn w:val="Standaard"/>
    <w:next w:val="Standaard"/>
    <w:uiPriority w:val="99"/>
    <w:qFormat/>
    <w:pPr>
      <w:keepNext/>
      <w:pageBreakBefore/>
      <w:spacing w:before="240" w:after="60"/>
      <w:outlineLvl w:val="0"/>
    </w:pPr>
    <w:rPr>
      <w:b/>
      <w:kern w:val="28"/>
      <w:sz w:val="28"/>
    </w:rPr>
  </w:style>
  <w:style w:type="paragraph" w:styleId="Kop2">
    <w:name w:val="heading 2"/>
    <w:basedOn w:val="Standaard"/>
    <w:next w:val="Standaard"/>
    <w:uiPriority w:val="99"/>
    <w:qFormat/>
    <w:pPr>
      <w:keepNext/>
      <w:spacing w:before="360" w:after="120"/>
      <w:outlineLvl w:val="1"/>
    </w:pPr>
    <w:rPr>
      <w:b/>
      <w:sz w:val="24"/>
    </w:rPr>
  </w:style>
  <w:style w:type="paragraph" w:styleId="Kop3">
    <w:name w:val="heading 3"/>
    <w:basedOn w:val="Standaard"/>
    <w:next w:val="Standaard"/>
    <w:uiPriority w:val="99"/>
    <w:qFormat/>
    <w:pPr>
      <w:keepNext/>
      <w:spacing w:before="360" w:after="60"/>
      <w:outlineLvl w:val="2"/>
    </w:pPr>
    <w:rPr>
      <w:b/>
    </w:rPr>
  </w:style>
  <w:style w:type="paragraph" w:styleId="Kop4">
    <w:name w:val="heading 4"/>
    <w:basedOn w:val="Standaard"/>
    <w:next w:val="Standaard"/>
    <w:link w:val="Kop4Char"/>
    <w:qFormat/>
    <w:pPr>
      <w:keepNext/>
      <w:outlineLvl w:val="3"/>
    </w:pPr>
    <w:rPr>
      <w:i/>
    </w:rPr>
  </w:style>
  <w:style w:type="paragraph" w:styleId="Kop5">
    <w:name w:val="heading 5"/>
    <w:basedOn w:val="Standaard"/>
    <w:next w:val="Standaard"/>
    <w:qFormat/>
    <w:pPr>
      <w:outlineLvl w:val="4"/>
    </w:pPr>
  </w:style>
  <w:style w:type="paragraph" w:styleId="Kop6">
    <w:name w:val="heading 6"/>
    <w:basedOn w:val="Standaard"/>
    <w:next w:val="Standaard"/>
    <w:qFormat/>
    <w:pPr>
      <w:outlineLvl w:val="5"/>
    </w:pPr>
  </w:style>
  <w:style w:type="paragraph" w:styleId="Kop7">
    <w:name w:val="heading 7"/>
    <w:basedOn w:val="Standaard"/>
    <w:next w:val="Standaard"/>
    <w:qFormat/>
    <w:pPr>
      <w:outlineLvl w:val="6"/>
    </w:pPr>
  </w:style>
  <w:style w:type="paragraph" w:styleId="Kop8">
    <w:name w:val="heading 8"/>
    <w:basedOn w:val="Standaard"/>
    <w:next w:val="Standaard"/>
    <w:qFormat/>
    <w:pPr>
      <w:outlineLvl w:val="7"/>
    </w:pPr>
  </w:style>
  <w:style w:type="paragraph" w:styleId="Kop9">
    <w:name w:val="heading 9"/>
    <w:basedOn w:val="Standaard"/>
    <w:next w:val="Standaard"/>
    <w:qFormat/>
    <w:pPr>
      <w:pageBreakBefore/>
      <w:spacing w:before="240" w:after="60"/>
      <w:outlineLvl w:val="8"/>
    </w:pPr>
    <w:rPr>
      <w:b/>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Eindnoottekst">
    <w:name w:val="endnote text"/>
    <w:basedOn w:val="Standaard"/>
    <w:semiHidden/>
  </w:style>
  <w:style w:type="character" w:styleId="Eindnootmarkering">
    <w:name w:val="endnote reference"/>
    <w:semiHidden/>
    <w:rPr>
      <w:vertAlign w:val="superscript"/>
    </w:rPr>
  </w:style>
  <w:style w:type="paragraph" w:styleId="Voetnoottekst">
    <w:name w:val="footnote text"/>
    <w:basedOn w:val="Standaard"/>
    <w:semiHidden/>
  </w:style>
  <w:style w:type="character" w:styleId="Voetnootmarkering">
    <w:name w:val="footnote reference"/>
    <w:semiHidden/>
    <w:rPr>
      <w:vertAlign w:val="superscript"/>
    </w:rPr>
  </w:style>
  <w:style w:type="paragraph" w:customStyle="1" w:styleId="Vetcursief">
    <w:name w:val="Vet/cursief"/>
    <w:pPr>
      <w:tabs>
        <w:tab w:val="left" w:pos="-720"/>
      </w:tabs>
      <w:suppressAutoHyphens/>
      <w:overflowPunct w:val="0"/>
      <w:autoSpaceDE w:val="0"/>
      <w:autoSpaceDN w:val="0"/>
      <w:adjustRightInd w:val="0"/>
      <w:textAlignment w:val="baseline"/>
    </w:pPr>
    <w:rPr>
      <w:rFonts w:ascii="CG Times" w:hAnsi="CG Times"/>
      <w:b/>
      <w:i/>
      <w:sz w:val="24"/>
      <w:lang w:val="en-US"/>
    </w:rPr>
  </w:style>
  <w:style w:type="paragraph" w:customStyle="1" w:styleId="Niveau1">
    <w:name w:val="Niveau 1 *"/>
    <w:pPr>
      <w:tabs>
        <w:tab w:val="left" w:pos="374"/>
      </w:tabs>
      <w:suppressAutoHyphens/>
      <w:overflowPunct w:val="0"/>
      <w:autoSpaceDE w:val="0"/>
      <w:autoSpaceDN w:val="0"/>
      <w:adjustRightInd w:val="0"/>
      <w:textAlignment w:val="baseline"/>
    </w:pPr>
    <w:rPr>
      <w:rFonts w:ascii="CG Times" w:hAnsi="CG Times"/>
      <w:b/>
      <w:smallCaps/>
      <w:sz w:val="29"/>
      <w:lang w:val="en-US"/>
    </w:rPr>
  </w:style>
  <w:style w:type="paragraph" w:customStyle="1" w:styleId="Niveau10">
    <w:name w:val="Niveau 1"/>
    <w:pPr>
      <w:tabs>
        <w:tab w:val="left" w:pos="374"/>
      </w:tabs>
      <w:suppressAutoHyphens/>
      <w:overflowPunct w:val="0"/>
      <w:autoSpaceDE w:val="0"/>
      <w:autoSpaceDN w:val="0"/>
      <w:adjustRightInd w:val="0"/>
      <w:ind w:left="680" w:hanging="680"/>
      <w:textAlignment w:val="baseline"/>
    </w:pPr>
    <w:rPr>
      <w:rFonts w:ascii="CG Times" w:hAnsi="CG Times"/>
      <w:b/>
      <w:smallCaps/>
      <w:sz w:val="29"/>
      <w:lang w:val="en-US"/>
    </w:rPr>
  </w:style>
  <w:style w:type="paragraph" w:customStyle="1" w:styleId="Niveau11">
    <w:name w:val="Niveau 1.1"/>
    <w:pPr>
      <w:tabs>
        <w:tab w:val="left" w:pos="374"/>
      </w:tabs>
      <w:suppressAutoHyphens/>
      <w:overflowPunct w:val="0"/>
      <w:autoSpaceDE w:val="0"/>
      <w:autoSpaceDN w:val="0"/>
      <w:adjustRightInd w:val="0"/>
      <w:ind w:left="680" w:hanging="680"/>
      <w:textAlignment w:val="baseline"/>
    </w:pPr>
    <w:rPr>
      <w:rFonts w:ascii="CG Times" w:hAnsi="CG Times"/>
      <w:b/>
      <w:sz w:val="24"/>
      <w:lang w:val="en-US"/>
    </w:rPr>
  </w:style>
  <w:style w:type="paragraph" w:styleId="Inhopg1">
    <w:name w:val="toc 1"/>
    <w:basedOn w:val="Standaard"/>
    <w:next w:val="Standaard"/>
    <w:uiPriority w:val="39"/>
    <w:pPr>
      <w:tabs>
        <w:tab w:val="left" w:pos="284"/>
        <w:tab w:val="right" w:leader="dot" w:pos="9639"/>
      </w:tabs>
      <w:spacing w:before="120"/>
    </w:pPr>
    <w:rPr>
      <w:noProof/>
    </w:rPr>
  </w:style>
  <w:style w:type="paragraph" w:styleId="Inhopg2">
    <w:name w:val="toc 2"/>
    <w:basedOn w:val="Standaard"/>
    <w:next w:val="Standaard"/>
    <w:uiPriority w:val="39"/>
    <w:pPr>
      <w:tabs>
        <w:tab w:val="right" w:leader="dot" w:pos="9639"/>
      </w:tabs>
      <w:ind w:left="284"/>
    </w:pPr>
  </w:style>
  <w:style w:type="paragraph" w:styleId="Inhopg3">
    <w:name w:val="toc 3"/>
    <w:basedOn w:val="Standaard"/>
    <w:next w:val="Standaard"/>
    <w:uiPriority w:val="39"/>
    <w:pPr>
      <w:tabs>
        <w:tab w:val="right" w:leader="dot" w:pos="9639"/>
      </w:tabs>
      <w:ind w:left="567"/>
    </w:pPr>
  </w:style>
  <w:style w:type="paragraph" w:styleId="Inhopg4">
    <w:name w:val="toc 4"/>
    <w:basedOn w:val="Standaard"/>
    <w:next w:val="Standaard"/>
    <w:uiPriority w:val="39"/>
    <w:pPr>
      <w:tabs>
        <w:tab w:val="right" w:leader="dot" w:pos="9639"/>
      </w:tabs>
      <w:ind w:left="851"/>
    </w:pPr>
  </w:style>
  <w:style w:type="paragraph" w:styleId="Inhopg5">
    <w:name w:val="toc 5"/>
    <w:basedOn w:val="Standaard"/>
    <w:next w:val="Standaard"/>
    <w:semiHidden/>
    <w:pPr>
      <w:tabs>
        <w:tab w:val="right" w:leader="dot" w:pos="9639"/>
      </w:tabs>
      <w:ind w:left="960"/>
    </w:pPr>
    <w:rPr>
      <w:sz w:val="20"/>
    </w:rPr>
  </w:style>
  <w:style w:type="paragraph" w:styleId="Inhopg6">
    <w:name w:val="toc 6"/>
    <w:basedOn w:val="Standaard"/>
    <w:next w:val="Standaard"/>
    <w:uiPriority w:val="39"/>
    <w:pPr>
      <w:tabs>
        <w:tab w:val="right" w:leader="dot" w:pos="9639"/>
      </w:tabs>
      <w:ind w:left="1200"/>
    </w:pPr>
    <w:rPr>
      <w:sz w:val="20"/>
    </w:rPr>
  </w:style>
  <w:style w:type="paragraph" w:styleId="Inhopg7">
    <w:name w:val="toc 7"/>
    <w:basedOn w:val="Standaard"/>
    <w:next w:val="Standaard"/>
    <w:semiHidden/>
    <w:pPr>
      <w:tabs>
        <w:tab w:val="right" w:leader="dot" w:pos="9639"/>
      </w:tabs>
      <w:ind w:left="1440"/>
    </w:pPr>
    <w:rPr>
      <w:sz w:val="20"/>
    </w:rPr>
  </w:style>
  <w:style w:type="paragraph" w:styleId="Inhopg8">
    <w:name w:val="toc 8"/>
    <w:basedOn w:val="Standaard"/>
    <w:next w:val="Standaard"/>
    <w:semiHidden/>
    <w:pPr>
      <w:tabs>
        <w:tab w:val="right" w:leader="dot" w:pos="9639"/>
      </w:tabs>
      <w:ind w:left="1680"/>
    </w:pPr>
    <w:rPr>
      <w:sz w:val="20"/>
    </w:rPr>
  </w:style>
  <w:style w:type="paragraph" w:styleId="Inhopg9">
    <w:name w:val="toc 9"/>
    <w:basedOn w:val="Standaard"/>
    <w:next w:val="Standaard"/>
    <w:uiPriority w:val="39"/>
    <w:pPr>
      <w:tabs>
        <w:tab w:val="right" w:leader="dot" w:pos="9639"/>
      </w:tabs>
      <w:spacing w:before="240"/>
    </w:pPr>
  </w:style>
  <w:style w:type="paragraph" w:styleId="Index1">
    <w:name w:val="index 1"/>
    <w:basedOn w:val="Standaard"/>
    <w:next w:val="Standaard"/>
    <w:semiHidden/>
    <w:pPr>
      <w:tabs>
        <w:tab w:val="right" w:leader="dot" w:pos="9360"/>
      </w:tabs>
      <w:suppressAutoHyphens/>
      <w:ind w:left="720" w:hanging="720"/>
    </w:pPr>
  </w:style>
  <w:style w:type="paragraph" w:styleId="Index2">
    <w:name w:val="index 2"/>
    <w:basedOn w:val="Standaard"/>
    <w:next w:val="Standaard"/>
    <w:semiHidden/>
    <w:pPr>
      <w:tabs>
        <w:tab w:val="right" w:leader="dot" w:pos="9360"/>
      </w:tabs>
      <w:suppressAutoHyphens/>
      <w:ind w:left="720"/>
    </w:pPr>
  </w:style>
  <w:style w:type="paragraph" w:styleId="Kopbronvermelding">
    <w:name w:val="toa heading"/>
    <w:basedOn w:val="Standaard"/>
    <w:next w:val="Standaard"/>
    <w:semiHidden/>
    <w:pPr>
      <w:tabs>
        <w:tab w:val="right" w:pos="9360"/>
      </w:tabs>
      <w:suppressAutoHyphens/>
    </w:pPr>
  </w:style>
  <w:style w:type="paragraph" w:styleId="Bijschrift">
    <w:name w:val="caption"/>
    <w:basedOn w:val="Standaard"/>
    <w:next w:val="Standaard"/>
    <w:qFormat/>
  </w:style>
  <w:style w:type="character" w:customStyle="1" w:styleId="EquationCaption">
    <w:name w:val="_Equation Caption"/>
  </w:style>
  <w:style w:type="paragraph" w:styleId="Koptekst">
    <w:name w:val="header"/>
    <w:basedOn w:val="Standaard"/>
    <w:pPr>
      <w:tabs>
        <w:tab w:val="center" w:pos="4320"/>
        <w:tab w:val="right" w:pos="8640"/>
      </w:tabs>
    </w:pPr>
  </w:style>
  <w:style w:type="paragraph" w:styleId="Voettekst">
    <w:name w:val="footer"/>
    <w:basedOn w:val="Standaard"/>
    <w:pPr>
      <w:tabs>
        <w:tab w:val="center" w:pos="4320"/>
        <w:tab w:val="right" w:pos="8640"/>
      </w:tabs>
    </w:pPr>
  </w:style>
  <w:style w:type="paragraph" w:customStyle="1" w:styleId="BodyText21">
    <w:name w:val="Body Text 21"/>
    <w:basedOn w:val="Standaard"/>
    <w:pPr>
      <w:ind w:left="283"/>
    </w:pPr>
    <w:rPr>
      <w:sz w:val="24"/>
      <w:lang w:val="nl"/>
    </w:rPr>
  </w:style>
  <w:style w:type="paragraph" w:customStyle="1" w:styleId="samenvatting">
    <w:name w:val="samenvatting"/>
    <w:basedOn w:val="Kop1"/>
    <w:next w:val="Standaard"/>
    <w:pPr>
      <w:outlineLvl w:val="9"/>
    </w:pPr>
    <w:rPr>
      <w:lang w:val="nl"/>
    </w:rPr>
  </w:style>
  <w:style w:type="paragraph" w:customStyle="1" w:styleId="Voorwerkkop">
    <w:name w:val="Voorwerkkop"/>
    <w:basedOn w:val="Kop1"/>
    <w:next w:val="Standaard"/>
    <w:pPr>
      <w:outlineLvl w:val="9"/>
    </w:pPr>
  </w:style>
  <w:style w:type="paragraph" w:customStyle="1" w:styleId="Formulierkop">
    <w:name w:val="Formulierkop"/>
    <w:basedOn w:val="Standaard"/>
    <w:pPr>
      <w:keepLines/>
      <w:spacing w:before="100"/>
    </w:pPr>
    <w:rPr>
      <w:rFonts w:ascii="Arial" w:hAnsi="Arial"/>
      <w:sz w:val="16"/>
    </w:rPr>
  </w:style>
  <w:style w:type="table" w:styleId="Tabellijst4">
    <w:name w:val="Table List 4"/>
    <w:basedOn w:val="Standaardtabel"/>
    <w:rsid w:val="00904DB8"/>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Ballontekst">
    <w:name w:val="Balloon Text"/>
    <w:basedOn w:val="Standaard"/>
    <w:semiHidden/>
    <w:rsid w:val="005D5FE8"/>
    <w:rPr>
      <w:rFonts w:ascii="Tahoma" w:hAnsi="Tahoma" w:cs="Tahoma"/>
      <w:sz w:val="16"/>
      <w:szCs w:val="16"/>
    </w:rPr>
  </w:style>
  <w:style w:type="character" w:customStyle="1" w:styleId="apple-style-span">
    <w:name w:val="apple-style-span"/>
    <w:basedOn w:val="Standaardalinea-lettertype"/>
    <w:rsid w:val="00346A26"/>
  </w:style>
  <w:style w:type="paragraph" w:customStyle="1" w:styleId="Invulgegevens">
    <w:name w:val="Invulgegevens"/>
    <w:basedOn w:val="Standaard"/>
    <w:rsid w:val="0033006C"/>
    <w:pPr>
      <w:overflowPunct/>
      <w:autoSpaceDE/>
      <w:autoSpaceDN/>
      <w:adjustRightInd/>
      <w:spacing w:line="280" w:lineRule="atLeast"/>
      <w:textAlignment w:val="auto"/>
    </w:pPr>
    <w:rPr>
      <w:rFonts w:eastAsia="Calibri"/>
      <w:sz w:val="16"/>
      <w:szCs w:val="24"/>
      <w:lang w:eastAsia="en-US"/>
    </w:rPr>
  </w:style>
  <w:style w:type="paragraph" w:customStyle="1" w:styleId="ListParagraph1">
    <w:name w:val="List Paragraph1"/>
    <w:basedOn w:val="Standaard"/>
    <w:rsid w:val="0033006C"/>
    <w:pPr>
      <w:overflowPunct/>
      <w:autoSpaceDE/>
      <w:autoSpaceDN/>
      <w:adjustRightInd/>
      <w:ind w:left="720"/>
      <w:textAlignment w:val="auto"/>
    </w:pPr>
    <w:rPr>
      <w:rFonts w:eastAsia="Calibri"/>
      <w:sz w:val="24"/>
      <w:szCs w:val="24"/>
    </w:rPr>
  </w:style>
  <w:style w:type="character" w:styleId="Hyperlink">
    <w:name w:val="Hyperlink"/>
    <w:rsid w:val="00F70E22"/>
    <w:rPr>
      <w:color w:val="0000FF"/>
      <w:u w:val="single"/>
    </w:rPr>
  </w:style>
  <w:style w:type="paragraph" w:customStyle="1" w:styleId="Default">
    <w:name w:val="Default"/>
    <w:rsid w:val="00E60B3D"/>
    <w:pPr>
      <w:autoSpaceDE w:val="0"/>
      <w:autoSpaceDN w:val="0"/>
      <w:adjustRightInd w:val="0"/>
    </w:pPr>
    <w:rPr>
      <w:rFonts w:ascii="Calibri" w:hAnsi="Calibri" w:cs="Calibri"/>
      <w:color w:val="000000"/>
      <w:sz w:val="24"/>
      <w:szCs w:val="24"/>
    </w:rPr>
  </w:style>
  <w:style w:type="paragraph" w:styleId="Plattetekstinspringen3">
    <w:name w:val="Body Text Indent 3"/>
    <w:basedOn w:val="Standaard"/>
    <w:link w:val="Plattetekstinspringen3Char"/>
    <w:rsid w:val="007A3D02"/>
    <w:pPr>
      <w:widowControl w:val="0"/>
      <w:tabs>
        <w:tab w:val="left" w:pos="0"/>
        <w:tab w:val="left" w:pos="840"/>
        <w:tab w:val="left" w:pos="1440"/>
        <w:tab w:val="left" w:pos="1680"/>
        <w:tab w:val="left" w:pos="2520"/>
        <w:tab w:val="left" w:pos="2694"/>
        <w:tab w:val="left" w:pos="3360"/>
        <w:tab w:val="left" w:pos="4200"/>
        <w:tab w:val="left" w:pos="5040"/>
        <w:tab w:val="left" w:pos="5880"/>
        <w:tab w:val="left" w:pos="6720"/>
        <w:tab w:val="left" w:pos="7560"/>
        <w:tab w:val="left" w:pos="8400"/>
        <w:tab w:val="left" w:pos="9240"/>
        <w:tab w:val="left" w:pos="9840"/>
      </w:tabs>
      <w:suppressAutoHyphens/>
      <w:overflowPunct/>
      <w:autoSpaceDE/>
      <w:autoSpaceDN/>
      <w:adjustRightInd/>
      <w:ind w:left="840" w:hanging="840"/>
      <w:textAlignment w:val="auto"/>
    </w:pPr>
    <w:rPr>
      <w:snapToGrid w:val="0"/>
      <w:color w:val="000000"/>
      <w:sz w:val="18"/>
      <w:szCs w:val="24"/>
      <w:lang w:val="x-none" w:eastAsia="x-none"/>
    </w:rPr>
  </w:style>
  <w:style w:type="character" w:customStyle="1" w:styleId="Plattetekstinspringen3Char">
    <w:name w:val="Platte tekst inspringen 3 Char"/>
    <w:link w:val="Plattetekstinspringen3"/>
    <w:rsid w:val="007A3D02"/>
    <w:rPr>
      <w:snapToGrid w:val="0"/>
      <w:color w:val="000000"/>
      <w:sz w:val="18"/>
      <w:szCs w:val="24"/>
    </w:rPr>
  </w:style>
  <w:style w:type="paragraph" w:customStyle="1" w:styleId="StandMvJus">
    <w:name w:val="StandMvJus"/>
    <w:rsid w:val="00283592"/>
    <w:pPr>
      <w:widowControl w:val="0"/>
      <w:tabs>
        <w:tab w:val="right" w:pos="-840"/>
        <w:tab w:val="left" w:pos="0"/>
      </w:tabs>
      <w:suppressAutoHyphens/>
      <w:spacing w:line="240" w:lineRule="exact"/>
    </w:pPr>
    <w:rPr>
      <w:snapToGrid w:val="0"/>
      <w:kern w:val="2"/>
      <w:sz w:val="18"/>
      <w:lang w:val="en-US" w:eastAsia="en-US"/>
    </w:rPr>
  </w:style>
  <w:style w:type="paragraph" w:styleId="Plattetekstinspringen2">
    <w:name w:val="Body Text Indent 2"/>
    <w:basedOn w:val="Standaard"/>
    <w:link w:val="Plattetekstinspringen2Char"/>
    <w:rsid w:val="00636DA4"/>
    <w:pPr>
      <w:spacing w:after="120" w:line="480" w:lineRule="auto"/>
      <w:ind w:left="283"/>
    </w:pPr>
    <w:rPr>
      <w:lang w:val="x-none" w:eastAsia="x-none"/>
    </w:rPr>
  </w:style>
  <w:style w:type="character" w:customStyle="1" w:styleId="Plattetekstinspringen2Char">
    <w:name w:val="Platte tekst inspringen 2 Char"/>
    <w:link w:val="Plattetekstinspringen2"/>
    <w:rsid w:val="00636DA4"/>
    <w:rPr>
      <w:sz w:val="22"/>
    </w:rPr>
  </w:style>
  <w:style w:type="paragraph" w:styleId="Lijstalinea">
    <w:name w:val="List Paragraph"/>
    <w:basedOn w:val="Standaard"/>
    <w:uiPriority w:val="99"/>
    <w:qFormat/>
    <w:rsid w:val="009708D8"/>
    <w:pPr>
      <w:ind w:left="708"/>
    </w:pPr>
  </w:style>
  <w:style w:type="character" w:styleId="Verwijzingopmerking">
    <w:name w:val="annotation reference"/>
    <w:uiPriority w:val="99"/>
    <w:rsid w:val="00F038B8"/>
    <w:rPr>
      <w:sz w:val="16"/>
      <w:szCs w:val="16"/>
    </w:rPr>
  </w:style>
  <w:style w:type="paragraph" w:styleId="Tekstopmerking">
    <w:name w:val="annotation text"/>
    <w:basedOn w:val="Standaard"/>
    <w:link w:val="TekstopmerkingChar"/>
    <w:rsid w:val="00F038B8"/>
    <w:rPr>
      <w:sz w:val="20"/>
    </w:rPr>
  </w:style>
  <w:style w:type="character" w:customStyle="1" w:styleId="TekstopmerkingChar">
    <w:name w:val="Tekst opmerking Char"/>
    <w:basedOn w:val="Standaardalinea-lettertype"/>
    <w:link w:val="Tekstopmerking"/>
    <w:rsid w:val="00F038B8"/>
  </w:style>
  <w:style w:type="paragraph" w:styleId="Onderwerpvanopmerking">
    <w:name w:val="annotation subject"/>
    <w:basedOn w:val="Tekstopmerking"/>
    <w:next w:val="Tekstopmerking"/>
    <w:link w:val="OnderwerpvanopmerkingChar"/>
    <w:rsid w:val="00F038B8"/>
    <w:rPr>
      <w:b/>
      <w:bCs/>
      <w:lang w:val="x-none" w:eastAsia="x-none"/>
    </w:rPr>
  </w:style>
  <w:style w:type="character" w:customStyle="1" w:styleId="OnderwerpvanopmerkingChar">
    <w:name w:val="Onderwerp van opmerking Char"/>
    <w:link w:val="Onderwerpvanopmerking"/>
    <w:rsid w:val="00F038B8"/>
    <w:rPr>
      <w:b/>
      <w:bCs/>
    </w:rPr>
  </w:style>
  <w:style w:type="paragraph" w:styleId="Revisie">
    <w:name w:val="Revision"/>
    <w:hidden/>
    <w:uiPriority w:val="99"/>
    <w:semiHidden/>
    <w:rsid w:val="00887960"/>
    <w:rPr>
      <w:sz w:val="22"/>
    </w:rPr>
  </w:style>
  <w:style w:type="paragraph" w:styleId="Normaalweb">
    <w:name w:val="Normal (Web)"/>
    <w:basedOn w:val="Standaard"/>
    <w:uiPriority w:val="99"/>
    <w:unhideWhenUsed/>
    <w:rsid w:val="00B11870"/>
    <w:pPr>
      <w:overflowPunct/>
      <w:autoSpaceDE/>
      <w:autoSpaceDN/>
      <w:adjustRightInd/>
      <w:spacing w:before="100" w:beforeAutospacing="1" w:after="100" w:afterAutospacing="1"/>
      <w:textAlignment w:val="auto"/>
    </w:pPr>
    <w:rPr>
      <w:rFonts w:ascii="Verdana" w:eastAsia="Calibri" w:hAnsi="Verdana"/>
      <w:color w:val="333333"/>
      <w:sz w:val="20"/>
    </w:rPr>
  </w:style>
  <w:style w:type="character" w:customStyle="1" w:styleId="s1">
    <w:name w:val="s1"/>
    <w:basedOn w:val="Standaardalinea-lettertype"/>
    <w:rsid w:val="003B4FDA"/>
  </w:style>
  <w:style w:type="table" w:customStyle="1" w:styleId="BrinkTabel">
    <w:name w:val="BrinkTabel"/>
    <w:basedOn w:val="Standaardtabel"/>
    <w:uiPriority w:val="99"/>
    <w:rsid w:val="00C70DEA"/>
    <w:rPr>
      <w:rFonts w:ascii="Calibri" w:eastAsia="Calibri" w:hAnsi="Calibri" w:cs="Arial"/>
      <w:color w:val="00194B"/>
      <w:sz w:val="22"/>
      <w:szCs w:val="22"/>
      <w:lang w:eastAsia="en-US"/>
    </w:rPr>
    <w:tblPr>
      <w:tblStyleRowBandSize w:val="1"/>
    </w:tblPr>
    <w:tblStylePr w:type="firstRow">
      <w:rPr>
        <w:b/>
      </w:rPr>
      <w:tblPr/>
      <w:tcPr>
        <w:tcBorders>
          <w:top w:val="single" w:sz="4" w:space="0" w:color="00194B"/>
          <w:left w:val="nil"/>
          <w:bottom w:val="single" w:sz="4" w:space="0" w:color="00194B"/>
          <w:right w:val="single" w:sz="4" w:space="0" w:color="00194B"/>
          <w:insideH w:val="single" w:sz="4" w:space="0" w:color="00194B"/>
          <w:insideV w:val="nil"/>
        </w:tcBorders>
      </w:tcPr>
    </w:tblStylePr>
    <w:tblStylePr w:type="firstCol">
      <w:rPr>
        <w:b/>
      </w:rPr>
      <w:tblPr/>
      <w:tcPr>
        <w:tcBorders>
          <w:left w:val="nil"/>
          <w:insideH w:val="single" w:sz="4" w:space="0" w:color="FFFFFF"/>
        </w:tcBorders>
        <w:shd w:val="clear" w:color="auto" w:fill="EAEAEA"/>
      </w:tcPr>
    </w:tblStylePr>
    <w:tblStylePr w:type="band1Horz">
      <w:tblPr/>
      <w:tcPr>
        <w:tcBorders>
          <w:top w:val="single" w:sz="4" w:space="0" w:color="00194B"/>
          <w:left w:val="single" w:sz="4" w:space="0" w:color="00194B"/>
          <w:bottom w:val="single" w:sz="4" w:space="0" w:color="00194B"/>
          <w:right w:val="single" w:sz="4" w:space="0" w:color="00194B"/>
          <w:insideH w:val="nil"/>
          <w:insideV w:val="single" w:sz="4" w:space="0" w:color="00194B"/>
        </w:tcBorders>
      </w:tcPr>
    </w:tblStylePr>
    <w:tblStylePr w:type="band2Horz">
      <w:tblPr/>
      <w:tcPr>
        <w:tcBorders>
          <w:top w:val="single" w:sz="4" w:space="0" w:color="00194B"/>
          <w:left w:val="single" w:sz="4" w:space="0" w:color="00194B"/>
          <w:bottom w:val="single" w:sz="4" w:space="0" w:color="00194B"/>
          <w:right w:val="single" w:sz="4" w:space="0" w:color="00194B"/>
          <w:insideH w:val="single" w:sz="4" w:space="0" w:color="00194B"/>
          <w:insideV w:val="single" w:sz="4" w:space="0" w:color="00194B"/>
        </w:tcBorders>
      </w:tcPr>
    </w:tblStylePr>
  </w:style>
  <w:style w:type="paragraph" w:customStyle="1" w:styleId="Vet">
    <w:name w:val="Vet"/>
    <w:basedOn w:val="Standaard"/>
    <w:link w:val="VetChar"/>
    <w:qFormat/>
    <w:rsid w:val="00C70DEA"/>
    <w:pPr>
      <w:overflowPunct/>
      <w:autoSpaceDE/>
      <w:autoSpaceDN/>
      <w:adjustRightInd/>
      <w:spacing w:line="275" w:lineRule="atLeast"/>
      <w:textAlignment w:val="auto"/>
    </w:pPr>
    <w:rPr>
      <w:rFonts w:ascii="Calibri" w:eastAsia="Calibri" w:hAnsi="Calibri" w:cs="Arial"/>
      <w:b/>
      <w:bCs/>
      <w:color w:val="00194B"/>
      <w:sz w:val="19"/>
      <w:szCs w:val="22"/>
      <w:lang w:val="nl-NL" w:eastAsia="en-US"/>
    </w:rPr>
  </w:style>
  <w:style w:type="character" w:customStyle="1" w:styleId="VetChar">
    <w:name w:val="Vet Char"/>
    <w:link w:val="Vet"/>
    <w:rsid w:val="00C70DEA"/>
    <w:rPr>
      <w:rFonts w:ascii="Calibri" w:eastAsia="Calibri" w:hAnsi="Calibri" w:cs="Arial"/>
      <w:b/>
      <w:bCs/>
      <w:color w:val="00194B"/>
      <w:sz w:val="19"/>
      <w:szCs w:val="22"/>
      <w:lang w:eastAsia="en-US"/>
    </w:rPr>
  </w:style>
  <w:style w:type="numbering" w:customStyle="1" w:styleId="BrinkOpsommingspijltje">
    <w:name w:val="Brink Opsommingspijltje"/>
    <w:uiPriority w:val="99"/>
    <w:rsid w:val="00C70DEA"/>
    <w:pPr>
      <w:numPr>
        <w:numId w:val="1"/>
      </w:numPr>
    </w:pPr>
  </w:style>
  <w:style w:type="paragraph" w:customStyle="1" w:styleId="Opsomstreepje1steniveauBrinkGroep">
    <w:name w:val="Opsomstreepje 1ste niveau Brink Groep"/>
    <w:basedOn w:val="Standaard"/>
    <w:uiPriority w:val="19"/>
    <w:qFormat/>
    <w:rsid w:val="00C70DEA"/>
    <w:pPr>
      <w:numPr>
        <w:numId w:val="2"/>
      </w:numPr>
      <w:tabs>
        <w:tab w:val="num" w:pos="851"/>
      </w:tabs>
      <w:overflowPunct/>
      <w:autoSpaceDE/>
      <w:autoSpaceDN/>
      <w:adjustRightInd/>
      <w:spacing w:line="275" w:lineRule="atLeast"/>
      <w:ind w:left="851" w:hanging="851"/>
      <w:textAlignment w:val="auto"/>
    </w:pPr>
    <w:rPr>
      <w:rFonts w:ascii="Calibri Light" w:hAnsi="Calibri Light"/>
      <w:color w:val="00194B"/>
      <w:sz w:val="19"/>
      <w:lang w:val="nl-NL" w:eastAsia="en-US"/>
    </w:rPr>
  </w:style>
  <w:style w:type="paragraph" w:customStyle="1" w:styleId="Opsomstreepje2deniveauBrinkGroep">
    <w:name w:val="Opsomstreepje 2de niveau Brink Groep"/>
    <w:basedOn w:val="Standaard"/>
    <w:uiPriority w:val="19"/>
    <w:qFormat/>
    <w:rsid w:val="00C70DEA"/>
    <w:pPr>
      <w:numPr>
        <w:ilvl w:val="1"/>
        <w:numId w:val="2"/>
      </w:numPr>
      <w:tabs>
        <w:tab w:val="num" w:pos="1418"/>
      </w:tabs>
      <w:overflowPunct/>
      <w:autoSpaceDE/>
      <w:autoSpaceDN/>
      <w:adjustRightInd/>
      <w:spacing w:line="275" w:lineRule="atLeast"/>
      <w:ind w:left="1418" w:hanging="1191"/>
      <w:textAlignment w:val="auto"/>
    </w:pPr>
    <w:rPr>
      <w:rFonts w:ascii="Calibri Light" w:hAnsi="Calibri Light"/>
      <w:color w:val="00194B"/>
      <w:sz w:val="19"/>
      <w:lang w:val="nl-NL" w:eastAsia="en-US"/>
    </w:rPr>
  </w:style>
  <w:style w:type="paragraph" w:customStyle="1" w:styleId="Opsomstreepje3deniveauBrinkGroep">
    <w:name w:val="Opsomstreepje 3de niveau Brink Groep"/>
    <w:basedOn w:val="Standaard"/>
    <w:uiPriority w:val="19"/>
    <w:qFormat/>
    <w:rsid w:val="00C70DEA"/>
    <w:pPr>
      <w:numPr>
        <w:ilvl w:val="2"/>
        <w:numId w:val="2"/>
      </w:numPr>
      <w:tabs>
        <w:tab w:val="num" w:pos="851"/>
      </w:tabs>
      <w:overflowPunct/>
      <w:autoSpaceDE/>
      <w:autoSpaceDN/>
      <w:adjustRightInd/>
      <w:spacing w:line="275" w:lineRule="atLeast"/>
      <w:ind w:left="851" w:hanging="851"/>
      <w:textAlignment w:val="auto"/>
    </w:pPr>
    <w:rPr>
      <w:rFonts w:ascii="Calibri Light" w:hAnsi="Calibri Light"/>
      <w:color w:val="00194B"/>
      <w:sz w:val="19"/>
      <w:lang w:val="nl-NL" w:eastAsia="en-US"/>
    </w:rPr>
  </w:style>
  <w:style w:type="table" w:styleId="Tabelraster">
    <w:name w:val="Table Grid"/>
    <w:basedOn w:val="Standaardtabel"/>
    <w:rsid w:val="00ED5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Standaard"/>
    <w:link w:val="Bullet1Char"/>
    <w:rsid w:val="00DB50B2"/>
    <w:pPr>
      <w:numPr>
        <w:numId w:val="6"/>
      </w:numPr>
      <w:overflowPunct/>
      <w:autoSpaceDE/>
      <w:autoSpaceDN/>
      <w:adjustRightInd/>
      <w:spacing w:line="280" w:lineRule="atLeast"/>
      <w:textAlignment w:val="auto"/>
    </w:pPr>
    <w:rPr>
      <w:szCs w:val="24"/>
      <w:lang w:val="nl-NL" w:eastAsia="en-US"/>
    </w:rPr>
  </w:style>
  <w:style w:type="character" w:customStyle="1" w:styleId="Bullet1Char">
    <w:name w:val="Bullet 1 Char"/>
    <w:link w:val="Bullet1"/>
    <w:rsid w:val="00DB50B2"/>
    <w:rPr>
      <w:sz w:val="22"/>
      <w:szCs w:val="24"/>
      <w:lang w:eastAsia="en-US"/>
    </w:rPr>
  </w:style>
  <w:style w:type="paragraph" w:styleId="HTML-voorafopgemaakt">
    <w:name w:val="HTML Preformatted"/>
    <w:basedOn w:val="Standaard"/>
    <w:link w:val="HTML-voorafopgemaaktChar"/>
    <w:rsid w:val="00881134"/>
    <w:pPr>
      <w:overflowPunct/>
      <w:autoSpaceDE/>
      <w:autoSpaceDN/>
      <w:adjustRightInd/>
      <w:spacing w:line="280" w:lineRule="atLeast"/>
      <w:textAlignment w:val="auto"/>
    </w:pPr>
    <w:rPr>
      <w:rFonts w:ascii="Courier New" w:hAnsi="Courier New" w:cs="Courier New"/>
      <w:sz w:val="20"/>
      <w:lang w:val="nl-NL" w:eastAsia="en-US"/>
    </w:rPr>
  </w:style>
  <w:style w:type="character" w:customStyle="1" w:styleId="HTML-voorafopgemaaktChar">
    <w:name w:val="HTML - vooraf opgemaakt Char"/>
    <w:link w:val="HTML-voorafopgemaakt"/>
    <w:rsid w:val="00881134"/>
    <w:rPr>
      <w:rFonts w:ascii="Courier New" w:hAnsi="Courier New" w:cs="Courier New"/>
      <w:lang w:eastAsia="en-US"/>
    </w:rPr>
  </w:style>
  <w:style w:type="paragraph" w:customStyle="1" w:styleId="Bullet3">
    <w:name w:val="Bullet3"/>
    <w:basedOn w:val="Standaard"/>
    <w:link w:val="Bullet3Char"/>
    <w:rsid w:val="00C46B76"/>
    <w:pPr>
      <w:numPr>
        <w:numId w:val="11"/>
      </w:numPr>
      <w:overflowPunct/>
      <w:autoSpaceDE/>
      <w:autoSpaceDN/>
      <w:adjustRightInd/>
      <w:spacing w:line="280" w:lineRule="atLeast"/>
      <w:textAlignment w:val="auto"/>
    </w:pPr>
    <w:rPr>
      <w:szCs w:val="24"/>
      <w:lang w:val="nl-NL" w:eastAsia="en-US"/>
    </w:rPr>
  </w:style>
  <w:style w:type="character" w:customStyle="1" w:styleId="Bullet3Char">
    <w:name w:val="Bullet3 Char"/>
    <w:link w:val="Bullet3"/>
    <w:rsid w:val="00C46B76"/>
    <w:rPr>
      <w:sz w:val="22"/>
      <w:szCs w:val="24"/>
      <w:lang w:eastAsia="en-US"/>
    </w:rPr>
  </w:style>
  <w:style w:type="paragraph" w:customStyle="1" w:styleId="Bullet2">
    <w:name w:val="Bullet2"/>
    <w:basedOn w:val="Bullet3"/>
    <w:rsid w:val="00C46B76"/>
    <w:pPr>
      <w:numPr>
        <w:numId w:val="12"/>
      </w:numPr>
    </w:pPr>
  </w:style>
  <w:style w:type="paragraph" w:customStyle="1" w:styleId="Bullet10">
    <w:name w:val="Bullet1"/>
    <w:basedOn w:val="Plattetekst"/>
    <w:link w:val="Bullet1Char0"/>
    <w:rsid w:val="00D30380"/>
    <w:pPr>
      <w:tabs>
        <w:tab w:val="num" w:pos="360"/>
      </w:tabs>
      <w:overflowPunct/>
      <w:autoSpaceDE/>
      <w:autoSpaceDN/>
      <w:adjustRightInd/>
      <w:spacing w:after="0" w:line="260" w:lineRule="atLeast"/>
      <w:textAlignment w:val="auto"/>
    </w:pPr>
    <w:rPr>
      <w:rFonts w:ascii="Arial" w:hAnsi="Arial"/>
      <w:sz w:val="21"/>
      <w:lang w:val="en-GB" w:eastAsia="en-US"/>
    </w:rPr>
  </w:style>
  <w:style w:type="character" w:customStyle="1" w:styleId="Bullet1Char0">
    <w:name w:val="Bullet1 Char"/>
    <w:link w:val="Bullet10"/>
    <w:rsid w:val="00D30380"/>
    <w:rPr>
      <w:rFonts w:ascii="Arial" w:hAnsi="Arial"/>
      <w:sz w:val="21"/>
      <w:lang w:val="en-GB" w:eastAsia="en-US"/>
    </w:rPr>
  </w:style>
  <w:style w:type="paragraph" w:styleId="Plattetekst">
    <w:name w:val="Body Text"/>
    <w:basedOn w:val="Standaard"/>
    <w:link w:val="PlattetekstChar"/>
    <w:rsid w:val="00D30380"/>
    <w:pPr>
      <w:spacing w:after="120"/>
    </w:pPr>
  </w:style>
  <w:style w:type="character" w:customStyle="1" w:styleId="PlattetekstChar">
    <w:name w:val="Platte tekst Char"/>
    <w:link w:val="Plattetekst"/>
    <w:rsid w:val="00D30380"/>
    <w:rPr>
      <w:sz w:val="22"/>
      <w:lang w:val="en-US"/>
    </w:rPr>
  </w:style>
  <w:style w:type="paragraph" w:styleId="Ondertitel">
    <w:name w:val="Subtitle"/>
    <w:basedOn w:val="Standaard"/>
    <w:next w:val="Standaard"/>
    <w:link w:val="OndertitelChar"/>
    <w:qFormat/>
    <w:rsid w:val="003D0892"/>
    <w:pPr>
      <w:spacing w:after="60"/>
      <w:jc w:val="center"/>
      <w:outlineLvl w:val="1"/>
    </w:pPr>
    <w:rPr>
      <w:rFonts w:ascii="Calibri Light" w:hAnsi="Calibri Light"/>
      <w:sz w:val="24"/>
      <w:szCs w:val="24"/>
    </w:rPr>
  </w:style>
  <w:style w:type="character" w:customStyle="1" w:styleId="OndertitelChar">
    <w:name w:val="Ondertitel Char"/>
    <w:link w:val="Ondertitel"/>
    <w:rsid w:val="003D0892"/>
    <w:rPr>
      <w:rFonts w:ascii="Calibri Light" w:eastAsia="Times New Roman" w:hAnsi="Calibri Light" w:cs="Times New Roman"/>
      <w:sz w:val="24"/>
      <w:szCs w:val="24"/>
      <w:lang w:val="en-US"/>
    </w:rPr>
  </w:style>
  <w:style w:type="character" w:customStyle="1" w:styleId="Kop4Char">
    <w:name w:val="Kop 4 Char"/>
    <w:link w:val="Kop4"/>
    <w:rsid w:val="006A0EE0"/>
    <w:rPr>
      <w:i/>
      <w:sz w:val="22"/>
      <w:lang w:val="en-US"/>
    </w:rPr>
  </w:style>
  <w:style w:type="paragraph" w:customStyle="1" w:styleId="tekst">
    <w:name w:val="tekst"/>
    <w:basedOn w:val="Standaard"/>
    <w:link w:val="tekstChar"/>
    <w:rsid w:val="00D9772C"/>
    <w:pPr>
      <w:tabs>
        <w:tab w:val="left" w:pos="800"/>
        <w:tab w:val="left" w:pos="2800"/>
        <w:tab w:val="left" w:pos="4500"/>
        <w:tab w:val="left" w:pos="6200"/>
        <w:tab w:val="right" w:pos="9000"/>
      </w:tabs>
      <w:overflowPunct/>
      <w:autoSpaceDE/>
      <w:autoSpaceDN/>
      <w:adjustRightInd/>
      <w:spacing w:line="288" w:lineRule="auto"/>
      <w:ind w:left="794"/>
      <w:jc w:val="both"/>
      <w:textAlignment w:val="auto"/>
    </w:pPr>
    <w:rPr>
      <w:rFonts w:ascii="Arial" w:hAnsi="Arial"/>
      <w:kern w:val="28"/>
      <w:sz w:val="20"/>
      <w:lang w:val="nl-NL"/>
    </w:rPr>
  </w:style>
  <w:style w:type="character" w:customStyle="1" w:styleId="tekstChar">
    <w:name w:val="tekst Char"/>
    <w:link w:val="tekst"/>
    <w:rsid w:val="00D9772C"/>
    <w:rPr>
      <w:rFonts w:ascii="Arial" w:hAnsi="Arial"/>
      <w:kern w:val="28"/>
    </w:rPr>
  </w:style>
  <w:style w:type="paragraph" w:styleId="Geenafstand">
    <w:name w:val="No Spacing"/>
    <w:link w:val="GeenafstandChar"/>
    <w:qFormat/>
    <w:rsid w:val="0093572D"/>
    <w:rPr>
      <w:rFonts w:eastAsia="Calibri"/>
      <w:sz w:val="22"/>
      <w:szCs w:val="24"/>
      <w:lang w:eastAsia="en-US"/>
    </w:rPr>
  </w:style>
  <w:style w:type="character" w:customStyle="1" w:styleId="GeenafstandChar">
    <w:name w:val="Geen afstand Char"/>
    <w:link w:val="Geenafstand"/>
    <w:locked/>
    <w:rsid w:val="0093572D"/>
    <w:rPr>
      <w:rFonts w:eastAsia="Calibri"/>
      <w:sz w:val="22"/>
      <w:szCs w:val="24"/>
      <w:lang w:eastAsia="en-US"/>
    </w:rPr>
  </w:style>
  <w:style w:type="paragraph" w:customStyle="1" w:styleId="Lijstalinea1">
    <w:name w:val="Lijstalinea1"/>
    <w:basedOn w:val="Standaard"/>
    <w:uiPriority w:val="99"/>
    <w:qFormat/>
    <w:rsid w:val="0093572D"/>
    <w:pPr>
      <w:overflowPunct/>
      <w:autoSpaceDE/>
      <w:autoSpaceDN/>
      <w:adjustRightInd/>
      <w:spacing w:line="280" w:lineRule="atLeast"/>
      <w:ind w:left="720"/>
      <w:contextualSpacing/>
      <w:textAlignment w:val="auto"/>
    </w:pPr>
    <w:rPr>
      <w:szCs w:val="24"/>
      <w:lang w:val="nl-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383790">
      <w:bodyDiv w:val="1"/>
      <w:marLeft w:val="0"/>
      <w:marRight w:val="0"/>
      <w:marTop w:val="0"/>
      <w:marBottom w:val="0"/>
      <w:divBdr>
        <w:top w:val="none" w:sz="0" w:space="0" w:color="auto"/>
        <w:left w:val="none" w:sz="0" w:space="0" w:color="auto"/>
        <w:bottom w:val="none" w:sz="0" w:space="0" w:color="auto"/>
        <w:right w:val="none" w:sz="0" w:space="0" w:color="auto"/>
      </w:divBdr>
    </w:div>
    <w:div w:id="219945299">
      <w:bodyDiv w:val="1"/>
      <w:marLeft w:val="0"/>
      <w:marRight w:val="0"/>
      <w:marTop w:val="0"/>
      <w:marBottom w:val="0"/>
      <w:divBdr>
        <w:top w:val="none" w:sz="0" w:space="0" w:color="auto"/>
        <w:left w:val="none" w:sz="0" w:space="0" w:color="auto"/>
        <w:bottom w:val="none" w:sz="0" w:space="0" w:color="auto"/>
        <w:right w:val="none" w:sz="0" w:space="0" w:color="auto"/>
      </w:divBdr>
    </w:div>
    <w:div w:id="296955123">
      <w:bodyDiv w:val="1"/>
      <w:marLeft w:val="0"/>
      <w:marRight w:val="0"/>
      <w:marTop w:val="0"/>
      <w:marBottom w:val="0"/>
      <w:divBdr>
        <w:top w:val="none" w:sz="0" w:space="0" w:color="auto"/>
        <w:left w:val="none" w:sz="0" w:space="0" w:color="auto"/>
        <w:bottom w:val="none" w:sz="0" w:space="0" w:color="auto"/>
        <w:right w:val="none" w:sz="0" w:space="0" w:color="auto"/>
      </w:divBdr>
    </w:div>
    <w:div w:id="310251562">
      <w:bodyDiv w:val="1"/>
      <w:marLeft w:val="0"/>
      <w:marRight w:val="0"/>
      <w:marTop w:val="0"/>
      <w:marBottom w:val="0"/>
      <w:divBdr>
        <w:top w:val="none" w:sz="0" w:space="0" w:color="auto"/>
        <w:left w:val="none" w:sz="0" w:space="0" w:color="auto"/>
        <w:bottom w:val="none" w:sz="0" w:space="0" w:color="auto"/>
        <w:right w:val="none" w:sz="0" w:space="0" w:color="auto"/>
      </w:divBdr>
    </w:div>
    <w:div w:id="381096017">
      <w:bodyDiv w:val="1"/>
      <w:marLeft w:val="0"/>
      <w:marRight w:val="0"/>
      <w:marTop w:val="0"/>
      <w:marBottom w:val="0"/>
      <w:divBdr>
        <w:top w:val="none" w:sz="0" w:space="0" w:color="auto"/>
        <w:left w:val="none" w:sz="0" w:space="0" w:color="auto"/>
        <w:bottom w:val="none" w:sz="0" w:space="0" w:color="auto"/>
        <w:right w:val="none" w:sz="0" w:space="0" w:color="auto"/>
      </w:divBdr>
    </w:div>
    <w:div w:id="387345926">
      <w:bodyDiv w:val="1"/>
      <w:marLeft w:val="0"/>
      <w:marRight w:val="0"/>
      <w:marTop w:val="0"/>
      <w:marBottom w:val="0"/>
      <w:divBdr>
        <w:top w:val="none" w:sz="0" w:space="0" w:color="auto"/>
        <w:left w:val="none" w:sz="0" w:space="0" w:color="auto"/>
        <w:bottom w:val="none" w:sz="0" w:space="0" w:color="auto"/>
        <w:right w:val="none" w:sz="0" w:space="0" w:color="auto"/>
      </w:divBdr>
    </w:div>
    <w:div w:id="428888027">
      <w:bodyDiv w:val="1"/>
      <w:marLeft w:val="0"/>
      <w:marRight w:val="0"/>
      <w:marTop w:val="0"/>
      <w:marBottom w:val="0"/>
      <w:divBdr>
        <w:top w:val="none" w:sz="0" w:space="0" w:color="auto"/>
        <w:left w:val="none" w:sz="0" w:space="0" w:color="auto"/>
        <w:bottom w:val="none" w:sz="0" w:space="0" w:color="auto"/>
        <w:right w:val="none" w:sz="0" w:space="0" w:color="auto"/>
      </w:divBdr>
    </w:div>
    <w:div w:id="754480238">
      <w:bodyDiv w:val="1"/>
      <w:marLeft w:val="0"/>
      <w:marRight w:val="0"/>
      <w:marTop w:val="0"/>
      <w:marBottom w:val="0"/>
      <w:divBdr>
        <w:top w:val="none" w:sz="0" w:space="0" w:color="auto"/>
        <w:left w:val="none" w:sz="0" w:space="0" w:color="auto"/>
        <w:bottom w:val="none" w:sz="0" w:space="0" w:color="auto"/>
        <w:right w:val="none" w:sz="0" w:space="0" w:color="auto"/>
      </w:divBdr>
    </w:div>
    <w:div w:id="815147397">
      <w:bodyDiv w:val="1"/>
      <w:marLeft w:val="0"/>
      <w:marRight w:val="0"/>
      <w:marTop w:val="0"/>
      <w:marBottom w:val="0"/>
      <w:divBdr>
        <w:top w:val="none" w:sz="0" w:space="0" w:color="auto"/>
        <w:left w:val="none" w:sz="0" w:space="0" w:color="auto"/>
        <w:bottom w:val="none" w:sz="0" w:space="0" w:color="auto"/>
        <w:right w:val="none" w:sz="0" w:space="0" w:color="auto"/>
      </w:divBdr>
    </w:div>
    <w:div w:id="871962479">
      <w:bodyDiv w:val="1"/>
      <w:marLeft w:val="0"/>
      <w:marRight w:val="0"/>
      <w:marTop w:val="0"/>
      <w:marBottom w:val="0"/>
      <w:divBdr>
        <w:top w:val="none" w:sz="0" w:space="0" w:color="auto"/>
        <w:left w:val="none" w:sz="0" w:space="0" w:color="auto"/>
        <w:bottom w:val="none" w:sz="0" w:space="0" w:color="auto"/>
        <w:right w:val="none" w:sz="0" w:space="0" w:color="auto"/>
      </w:divBdr>
    </w:div>
    <w:div w:id="990719376">
      <w:bodyDiv w:val="1"/>
      <w:marLeft w:val="0"/>
      <w:marRight w:val="0"/>
      <w:marTop w:val="0"/>
      <w:marBottom w:val="0"/>
      <w:divBdr>
        <w:top w:val="none" w:sz="0" w:space="0" w:color="auto"/>
        <w:left w:val="none" w:sz="0" w:space="0" w:color="auto"/>
        <w:bottom w:val="none" w:sz="0" w:space="0" w:color="auto"/>
        <w:right w:val="none" w:sz="0" w:space="0" w:color="auto"/>
      </w:divBdr>
    </w:div>
    <w:div w:id="1487555022">
      <w:bodyDiv w:val="1"/>
      <w:marLeft w:val="0"/>
      <w:marRight w:val="0"/>
      <w:marTop w:val="0"/>
      <w:marBottom w:val="0"/>
      <w:divBdr>
        <w:top w:val="none" w:sz="0" w:space="0" w:color="auto"/>
        <w:left w:val="none" w:sz="0" w:space="0" w:color="auto"/>
        <w:bottom w:val="none" w:sz="0" w:space="0" w:color="auto"/>
        <w:right w:val="none" w:sz="0" w:space="0" w:color="auto"/>
      </w:divBdr>
    </w:div>
    <w:div w:id="1555459783">
      <w:bodyDiv w:val="1"/>
      <w:marLeft w:val="0"/>
      <w:marRight w:val="0"/>
      <w:marTop w:val="0"/>
      <w:marBottom w:val="0"/>
      <w:divBdr>
        <w:top w:val="none" w:sz="0" w:space="0" w:color="auto"/>
        <w:left w:val="none" w:sz="0" w:space="0" w:color="auto"/>
        <w:bottom w:val="none" w:sz="0" w:space="0" w:color="auto"/>
        <w:right w:val="none" w:sz="0" w:space="0" w:color="auto"/>
      </w:divBdr>
    </w:div>
    <w:div w:id="1672482817">
      <w:bodyDiv w:val="1"/>
      <w:marLeft w:val="0"/>
      <w:marRight w:val="0"/>
      <w:marTop w:val="0"/>
      <w:marBottom w:val="0"/>
      <w:divBdr>
        <w:top w:val="none" w:sz="0" w:space="0" w:color="auto"/>
        <w:left w:val="none" w:sz="0" w:space="0" w:color="auto"/>
        <w:bottom w:val="none" w:sz="0" w:space="0" w:color="auto"/>
        <w:right w:val="none" w:sz="0" w:space="0" w:color="auto"/>
      </w:divBdr>
    </w:div>
    <w:div w:id="1742633836">
      <w:bodyDiv w:val="1"/>
      <w:marLeft w:val="0"/>
      <w:marRight w:val="0"/>
      <w:marTop w:val="0"/>
      <w:marBottom w:val="0"/>
      <w:divBdr>
        <w:top w:val="none" w:sz="0" w:space="0" w:color="auto"/>
        <w:left w:val="none" w:sz="0" w:space="0" w:color="auto"/>
        <w:bottom w:val="none" w:sz="0" w:space="0" w:color="auto"/>
        <w:right w:val="none" w:sz="0" w:space="0" w:color="auto"/>
      </w:divBdr>
    </w:div>
    <w:div w:id="1815440474">
      <w:bodyDiv w:val="1"/>
      <w:marLeft w:val="0"/>
      <w:marRight w:val="0"/>
      <w:marTop w:val="0"/>
      <w:marBottom w:val="0"/>
      <w:divBdr>
        <w:top w:val="none" w:sz="0" w:space="0" w:color="auto"/>
        <w:left w:val="none" w:sz="0" w:space="0" w:color="auto"/>
        <w:bottom w:val="none" w:sz="0" w:space="0" w:color="auto"/>
        <w:right w:val="none" w:sz="0" w:space="0" w:color="auto"/>
      </w:divBdr>
    </w:div>
    <w:div w:id="1922059044">
      <w:bodyDiv w:val="1"/>
      <w:marLeft w:val="0"/>
      <w:marRight w:val="0"/>
      <w:marTop w:val="0"/>
      <w:marBottom w:val="0"/>
      <w:divBdr>
        <w:top w:val="none" w:sz="0" w:space="0" w:color="auto"/>
        <w:left w:val="none" w:sz="0" w:space="0" w:color="auto"/>
        <w:bottom w:val="none" w:sz="0" w:space="0" w:color="auto"/>
        <w:right w:val="none" w:sz="0" w:space="0" w:color="auto"/>
      </w:divBdr>
    </w:div>
    <w:div w:id="1928147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http://www.inkoopduurzaamhout.nl"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I:\algemeen\sjablonen\ICT%20Projecten\Businesscase.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1A6B3-50BE-483A-8F7A-F3984DCCC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Businesscase.dot</Template>
  <TotalTime>6</TotalTime>
  <Pages>82</Pages>
  <Words>23998</Words>
  <Characters>131991</Characters>
  <Application>Microsoft Office Word</Application>
  <DocSecurity>0</DocSecurity>
  <Lines>1099</Lines>
  <Paragraphs>311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BusinessCase NAC</vt:lpstr>
      <vt:lpstr>BusinessCase NAC</vt:lpstr>
    </vt:vector>
  </TitlesOfParts>
  <Manager>Steven Ninaber</Manager>
  <Company>COA</Company>
  <LinksUpToDate>false</LinksUpToDate>
  <CharactersWithSpaces>155678</CharactersWithSpaces>
  <SharedDoc>false</SharedDoc>
  <HLinks>
    <vt:vector size="6" baseType="variant">
      <vt:variant>
        <vt:i4>1245279</vt:i4>
      </vt:variant>
      <vt:variant>
        <vt:i4>245</vt:i4>
      </vt:variant>
      <vt:variant>
        <vt:i4>0</vt:i4>
      </vt:variant>
      <vt:variant>
        <vt:i4>5</vt:i4>
      </vt:variant>
      <vt:variant>
        <vt:lpwstr>http://www.inkoopduurzaamhout.nl/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BusinessCase NAC</dc:title>
  <dc:subject>Implementatie NAC</dc:subject>
  <dc:creator>Roberto Wiredu</dc:creator>
  <cp:keywords/>
  <cp:lastModifiedBy>Wilmink, Natalie</cp:lastModifiedBy>
  <cp:revision>4</cp:revision>
  <cp:lastPrinted>2019-10-18T10:36:00Z</cp:lastPrinted>
  <dcterms:created xsi:type="dcterms:W3CDTF">2020-05-08T07:18:00Z</dcterms:created>
  <dcterms:modified xsi:type="dcterms:W3CDTF">2020-05-08T07:24:00Z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nummer">
    <vt:lpwstr>0.1</vt:lpwstr>
  </property>
  <property fmtid="{D5CDD505-2E9C-101B-9397-08002B2CF9AE}" pid="3" name="Status">
    <vt:lpwstr>Concept</vt:lpwstr>
  </property>
  <property fmtid="{D5CDD505-2E9C-101B-9397-08002B2CF9AE}" pid="4" name="Projectnummer">
    <vt:lpwstr>&lt;99999 99999&gt;</vt:lpwstr>
  </property>
  <property fmtid="{D5CDD505-2E9C-101B-9397-08002B2CF9AE}" pid="5" name="_DocHome">
    <vt:i4>-145306861</vt:i4>
  </property>
</Properties>
</file>